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DF" w:rsidRPr="002C45B8" w:rsidRDefault="00A933D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A933DF" w:rsidRPr="002C45B8" w:rsidRDefault="00A933D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A933DF" w:rsidRPr="002C45B8" w:rsidRDefault="00A933D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A933DF" w:rsidRPr="002C45B8" w:rsidRDefault="00A933DF" w:rsidP="002C45B8">
      <w:pPr>
        <w:jc w:val="center"/>
        <w:rPr>
          <w:rFonts w:ascii="Arial" w:hAnsi="Arial" w:cs="Arial"/>
          <w:b/>
        </w:rPr>
      </w:pPr>
    </w:p>
    <w:p w:rsidR="00A933DF" w:rsidRPr="002C45B8" w:rsidRDefault="00A933DF" w:rsidP="002C45B8">
      <w:pPr>
        <w:jc w:val="center"/>
        <w:rPr>
          <w:rFonts w:ascii="Arial" w:hAnsi="Arial" w:cs="Arial"/>
          <w:b/>
        </w:rPr>
      </w:pPr>
      <w:proofErr w:type="gramStart"/>
      <w:r w:rsidRPr="002C45B8">
        <w:rPr>
          <w:rFonts w:ascii="Arial" w:hAnsi="Arial" w:cs="Arial"/>
          <w:b/>
        </w:rPr>
        <w:t>П</w:t>
      </w:r>
      <w:proofErr w:type="gramEnd"/>
      <w:r w:rsidRPr="002C45B8">
        <w:rPr>
          <w:rFonts w:ascii="Arial" w:hAnsi="Arial" w:cs="Arial"/>
          <w:b/>
        </w:rPr>
        <w:t xml:space="preserve"> О С Т А Н О В Л Е Н И Е</w:t>
      </w:r>
    </w:p>
    <w:p w:rsidR="00A933DF" w:rsidRPr="002C45B8" w:rsidRDefault="00A933DF" w:rsidP="002C45B8">
      <w:pPr>
        <w:jc w:val="center"/>
        <w:rPr>
          <w:rFonts w:ascii="Arial" w:hAnsi="Arial" w:cs="Arial"/>
          <w:b/>
        </w:rPr>
      </w:pPr>
    </w:p>
    <w:p w:rsidR="00A933DF" w:rsidRPr="002C45B8" w:rsidRDefault="00A933D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29.12.2017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3466</w:t>
      </w:r>
    </w:p>
    <w:p w:rsidR="00A933DF" w:rsidRPr="002C45B8" w:rsidRDefault="00A933D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6D742E" w:rsidRDefault="006D742E" w:rsidP="006D742E">
      <w:pPr>
        <w:ind w:right="1840"/>
        <w:jc w:val="both"/>
        <w:rPr>
          <w:rFonts w:ascii="Arial" w:eastAsia="Calibri" w:hAnsi="Arial" w:cs="Arial"/>
          <w:b/>
        </w:rPr>
      </w:pPr>
    </w:p>
    <w:p w:rsidR="00A933DF" w:rsidRDefault="00A933DF" w:rsidP="006D742E">
      <w:pPr>
        <w:ind w:right="1840"/>
        <w:jc w:val="both"/>
        <w:rPr>
          <w:rFonts w:ascii="Arial" w:eastAsia="Calibri" w:hAnsi="Arial" w:cs="Arial"/>
          <w:b/>
        </w:rPr>
      </w:pPr>
    </w:p>
    <w:p w:rsidR="006D742E" w:rsidRDefault="006D742E" w:rsidP="006D742E">
      <w:pPr>
        <w:ind w:right="1840"/>
        <w:jc w:val="both"/>
        <w:rPr>
          <w:rFonts w:ascii="Arial" w:eastAsia="Calibri" w:hAnsi="Arial" w:cs="Arial"/>
          <w:b/>
        </w:rPr>
      </w:pPr>
    </w:p>
    <w:p w:rsidR="00192FD6" w:rsidRPr="00192FD6" w:rsidRDefault="00192FD6" w:rsidP="005142DB">
      <w:pPr>
        <w:suppressAutoHyphens/>
        <w:ind w:right="1840"/>
        <w:jc w:val="both"/>
        <w:rPr>
          <w:rFonts w:ascii="Arial" w:eastAsia="Calibri" w:hAnsi="Arial" w:cs="Arial"/>
          <w:b/>
        </w:rPr>
      </w:pPr>
      <w:proofErr w:type="gramStart"/>
      <w:r w:rsidRPr="00192FD6">
        <w:rPr>
          <w:rFonts w:ascii="Arial" w:eastAsia="Calibri" w:hAnsi="Arial" w:cs="Arial"/>
          <w:b/>
        </w:rPr>
        <w:t>О внесении изменений в Постановление Главы Орехово-Зуевского муниципального района от 05.10.2017 г. № 255</w:t>
      </w:r>
      <w:r w:rsidR="00A2326C">
        <w:rPr>
          <w:rFonts w:ascii="Arial" w:eastAsia="Calibri" w:hAnsi="Arial" w:cs="Arial"/>
          <w:b/>
        </w:rPr>
        <w:t>1</w:t>
      </w:r>
      <w:r w:rsidRPr="00192FD6">
        <w:rPr>
          <w:rFonts w:ascii="Arial" w:eastAsia="Calibri" w:hAnsi="Arial" w:cs="Arial"/>
          <w:b/>
        </w:rPr>
        <w:t xml:space="preserve"> «Об утверждении Порядка определения нормативных затрат на оказание</w:t>
      </w:r>
      <w:r w:rsidR="004A2EAC">
        <w:rPr>
          <w:rFonts w:ascii="Arial" w:eastAsia="Calibri" w:hAnsi="Arial" w:cs="Arial"/>
          <w:b/>
        </w:rPr>
        <w:t xml:space="preserve"> </w:t>
      </w:r>
      <w:r w:rsidR="00A2326C">
        <w:rPr>
          <w:rFonts w:ascii="Arial" w:eastAsia="Calibri" w:hAnsi="Arial" w:cs="Arial"/>
          <w:b/>
        </w:rPr>
        <w:t xml:space="preserve">государственных и </w:t>
      </w:r>
      <w:r w:rsidRPr="00192FD6">
        <w:rPr>
          <w:rFonts w:ascii="Arial" w:eastAsia="Calibri" w:hAnsi="Arial" w:cs="Arial"/>
          <w:b/>
        </w:rPr>
        <w:t xml:space="preserve">муниципальных услуг (выполнение работ) муниципальным </w:t>
      </w:r>
      <w:r w:rsidR="00A2326C">
        <w:rPr>
          <w:rFonts w:ascii="Arial" w:eastAsia="Calibri" w:hAnsi="Arial" w:cs="Arial"/>
          <w:b/>
        </w:rPr>
        <w:t>автономным</w:t>
      </w:r>
      <w:r w:rsidR="004A2EAC">
        <w:rPr>
          <w:rFonts w:ascii="Arial" w:eastAsia="Calibri" w:hAnsi="Arial" w:cs="Arial"/>
          <w:b/>
        </w:rPr>
        <w:t xml:space="preserve"> </w:t>
      </w:r>
      <w:r w:rsidRPr="00192FD6">
        <w:rPr>
          <w:rFonts w:ascii="Arial" w:eastAsia="Calibri" w:hAnsi="Arial" w:cs="Arial"/>
          <w:b/>
        </w:rPr>
        <w:t>учреждением «</w:t>
      </w:r>
      <w:r w:rsidR="00A2326C">
        <w:rPr>
          <w:rFonts w:ascii="Arial" w:eastAsia="Calibri" w:hAnsi="Arial" w:cs="Arial"/>
          <w:b/>
        </w:rPr>
        <w:t>Многофункциональный центр предоставления государственных и муниципальных услуг</w:t>
      </w:r>
      <w:r w:rsidRPr="00192FD6">
        <w:rPr>
          <w:rFonts w:ascii="Arial" w:eastAsia="Calibri" w:hAnsi="Arial" w:cs="Arial"/>
          <w:b/>
        </w:rPr>
        <w:t>» Орехово-Зуевского муниципального района,</w:t>
      </w:r>
      <w:r w:rsidR="004A2EAC">
        <w:rPr>
          <w:rFonts w:ascii="Arial" w:eastAsia="Calibri" w:hAnsi="Arial" w:cs="Arial"/>
          <w:b/>
        </w:rPr>
        <w:t xml:space="preserve"> </w:t>
      </w:r>
      <w:r w:rsidRPr="00192FD6">
        <w:rPr>
          <w:rFonts w:ascii="Arial" w:eastAsia="Calibri" w:hAnsi="Arial" w:cs="Arial"/>
          <w:b/>
        </w:rPr>
        <w:t>применяемых при расчете объема субсидии на финансовое обеспечение выполнения муниципального</w:t>
      </w:r>
      <w:r w:rsidR="004A2EAC">
        <w:rPr>
          <w:rFonts w:ascii="Arial" w:eastAsia="Calibri" w:hAnsi="Arial" w:cs="Arial"/>
          <w:b/>
        </w:rPr>
        <w:t xml:space="preserve"> </w:t>
      </w:r>
      <w:r w:rsidRPr="00192FD6">
        <w:rPr>
          <w:rFonts w:ascii="Arial" w:eastAsia="Calibri" w:hAnsi="Arial" w:cs="Arial"/>
          <w:b/>
        </w:rPr>
        <w:t>задания на оказание</w:t>
      </w:r>
      <w:r w:rsidR="00A2326C">
        <w:rPr>
          <w:rFonts w:ascii="Arial" w:eastAsia="Calibri" w:hAnsi="Arial" w:cs="Arial"/>
          <w:b/>
        </w:rPr>
        <w:t xml:space="preserve"> государственных и </w:t>
      </w:r>
      <w:r w:rsidRPr="00192FD6">
        <w:rPr>
          <w:rFonts w:ascii="Arial" w:eastAsia="Calibri" w:hAnsi="Arial" w:cs="Arial"/>
          <w:b/>
        </w:rPr>
        <w:t>муниципальных услуг (выполнение работ)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192FD6" w:rsidRPr="00192FD6" w:rsidTr="00E10862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FD6" w:rsidRPr="00192FD6" w:rsidRDefault="00192FD6" w:rsidP="005142DB">
            <w:pPr>
              <w:widowControl/>
              <w:suppressAutoHyphens/>
              <w:autoSpaceDE w:val="0"/>
              <w:autoSpaceDN w:val="0"/>
              <w:adjustRightInd w:val="0"/>
              <w:ind w:right="-906"/>
              <w:contextualSpacing/>
              <w:outlineLvl w:val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</w:tbl>
    <w:p w:rsidR="00192FD6" w:rsidRPr="00192FD6" w:rsidRDefault="00192FD6" w:rsidP="005142D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192FD6">
        <w:rPr>
          <w:rFonts w:ascii="Arial" w:eastAsia="Times New Roman" w:hAnsi="Arial" w:cs="Arial"/>
          <w:color w:val="auto"/>
        </w:rPr>
        <w:t>В соответствии с Постановлением Главы Орехово-Зуевского муниципального района от 04.10.2017 № 2547 «Об утверждении Порядка определения нормативных затрат на оказание муниципальных услуг (выполнение работ) муниципальными учреждениями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Орехово-Зуевского муниципального района»,</w:t>
      </w:r>
    </w:p>
    <w:p w:rsidR="00192FD6" w:rsidRPr="00192FD6" w:rsidRDefault="00192FD6" w:rsidP="005142DB">
      <w:pPr>
        <w:suppressAutoHyphens/>
        <w:autoSpaceDE w:val="0"/>
        <w:autoSpaceDN w:val="0"/>
        <w:adjustRightInd w:val="0"/>
        <w:contextualSpacing/>
        <w:outlineLvl w:val="1"/>
        <w:rPr>
          <w:rFonts w:ascii="Arial" w:eastAsia="Calibri" w:hAnsi="Arial" w:cs="Arial"/>
          <w:color w:val="auto"/>
          <w:lang w:eastAsia="en-US"/>
        </w:rPr>
      </w:pPr>
    </w:p>
    <w:p w:rsidR="00192FD6" w:rsidRPr="00192FD6" w:rsidRDefault="00192FD6" w:rsidP="005142DB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rFonts w:ascii="Arial" w:eastAsia="Calibri" w:hAnsi="Arial" w:cs="Arial"/>
          <w:b/>
          <w:color w:val="auto"/>
          <w:lang w:eastAsia="en-US"/>
        </w:rPr>
      </w:pPr>
      <w:proofErr w:type="gramStart"/>
      <w:r w:rsidRPr="00192FD6">
        <w:rPr>
          <w:rFonts w:ascii="Arial" w:eastAsia="Calibri" w:hAnsi="Arial" w:cs="Arial"/>
          <w:b/>
          <w:color w:val="auto"/>
          <w:lang w:eastAsia="en-US"/>
        </w:rPr>
        <w:t>П</w:t>
      </w:r>
      <w:proofErr w:type="gramEnd"/>
      <w:r w:rsidRPr="00192FD6">
        <w:rPr>
          <w:rFonts w:ascii="Arial" w:eastAsia="Calibri" w:hAnsi="Arial" w:cs="Arial"/>
          <w:b/>
          <w:color w:val="auto"/>
          <w:lang w:eastAsia="en-US"/>
        </w:rPr>
        <w:t xml:space="preserve"> О С Т А Н О В Л Я Ю:</w:t>
      </w:r>
    </w:p>
    <w:p w:rsidR="00192FD6" w:rsidRPr="00192FD6" w:rsidRDefault="00192FD6" w:rsidP="005142DB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rFonts w:ascii="Arial" w:eastAsia="Calibri" w:hAnsi="Arial" w:cs="Arial"/>
          <w:b/>
          <w:color w:val="auto"/>
          <w:lang w:eastAsia="en-US"/>
        </w:rPr>
      </w:pPr>
    </w:p>
    <w:p w:rsidR="00192FD6" w:rsidRPr="006D742E" w:rsidRDefault="00192FD6" w:rsidP="005142DB">
      <w:pPr>
        <w:pStyle w:val="af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rFonts w:ascii="Arial" w:eastAsia="Calibri" w:hAnsi="Arial" w:cs="Arial"/>
          <w:color w:val="auto"/>
          <w:lang w:eastAsia="en-US"/>
        </w:rPr>
      </w:pPr>
      <w:proofErr w:type="gramStart"/>
      <w:r w:rsidRPr="006D742E">
        <w:rPr>
          <w:rFonts w:ascii="Arial" w:eastAsia="Calibri" w:hAnsi="Arial" w:cs="Arial"/>
        </w:rPr>
        <w:t>В постановление Главы Орехово-Зуевского муниципального района от 05.10.2017 г. № 255</w:t>
      </w:r>
      <w:r w:rsidR="00973AF2" w:rsidRPr="006D742E">
        <w:rPr>
          <w:rFonts w:ascii="Arial" w:eastAsia="Calibri" w:hAnsi="Arial" w:cs="Arial"/>
        </w:rPr>
        <w:t>1</w:t>
      </w:r>
      <w:r w:rsidRPr="006D742E">
        <w:rPr>
          <w:rFonts w:ascii="Arial" w:eastAsia="Calibri" w:hAnsi="Arial" w:cs="Arial"/>
        </w:rPr>
        <w:t xml:space="preserve"> «</w:t>
      </w:r>
      <w:r w:rsidR="00973AF2" w:rsidRPr="006D742E">
        <w:rPr>
          <w:rFonts w:ascii="Arial" w:eastAsia="Calibri" w:hAnsi="Arial" w:cs="Arial"/>
        </w:rPr>
        <w:t xml:space="preserve">Об утверждении Порядка определения нормативных затрат на </w:t>
      </w:r>
      <w:proofErr w:type="spellStart"/>
      <w:r w:rsidR="00973AF2" w:rsidRPr="006D742E">
        <w:rPr>
          <w:rFonts w:ascii="Arial" w:eastAsia="Calibri" w:hAnsi="Arial" w:cs="Arial"/>
        </w:rPr>
        <w:t>оказаниегосударственных</w:t>
      </w:r>
      <w:proofErr w:type="spellEnd"/>
      <w:r w:rsidR="00973AF2" w:rsidRPr="006D742E">
        <w:rPr>
          <w:rFonts w:ascii="Arial" w:eastAsia="Calibri" w:hAnsi="Arial" w:cs="Arial"/>
        </w:rPr>
        <w:t xml:space="preserve"> и муниципальных услуг (выполнение работ) муниципальным автономным учреждением «Многофункциональный центр предоставления государственных и муниципальных услуг» Орехово-Зуевского муниципального района, применяемых при расчете объема субсидии на финансовое обеспечение  выполнения муниципального задания на оказание государственных и муниципальных услуг (выполнение работ)»</w:t>
      </w:r>
      <w:r w:rsidRPr="006D742E">
        <w:rPr>
          <w:rFonts w:ascii="Arial" w:eastAsia="Calibri" w:hAnsi="Arial" w:cs="Arial"/>
          <w:color w:val="auto"/>
          <w:lang w:eastAsia="en-US"/>
        </w:rPr>
        <w:t xml:space="preserve"> внести следующие изменения:</w:t>
      </w:r>
      <w:proofErr w:type="gramEnd"/>
    </w:p>
    <w:p w:rsidR="00192FD6" w:rsidRPr="006D742E" w:rsidRDefault="00192FD6" w:rsidP="005142DB">
      <w:pPr>
        <w:tabs>
          <w:tab w:val="left" w:pos="993"/>
          <w:tab w:val="left" w:pos="1335"/>
        </w:tabs>
        <w:suppressAutoHyphens/>
        <w:ind w:firstLine="70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742E">
        <w:rPr>
          <w:rFonts w:ascii="Arial" w:eastAsia="Calibri" w:hAnsi="Arial" w:cs="Arial"/>
          <w:color w:val="auto"/>
          <w:lang w:eastAsia="en-US"/>
        </w:rPr>
        <w:t xml:space="preserve">1.1. </w:t>
      </w:r>
      <w:r w:rsidR="001E3EB3" w:rsidRPr="006D742E">
        <w:rPr>
          <w:rFonts w:ascii="Arial" w:eastAsia="Calibri" w:hAnsi="Arial" w:cs="Arial"/>
          <w:color w:val="auto"/>
          <w:lang w:eastAsia="en-US"/>
        </w:rPr>
        <w:t>П</w:t>
      </w:r>
      <w:r w:rsidRPr="006D742E">
        <w:rPr>
          <w:rFonts w:ascii="Arial" w:eastAsia="Calibri" w:hAnsi="Arial" w:cs="Arial"/>
          <w:color w:val="auto"/>
          <w:lang w:eastAsia="en-US"/>
        </w:rPr>
        <w:t>ункт 1</w:t>
      </w:r>
      <w:r w:rsidR="00FB5BB0" w:rsidRPr="006D742E">
        <w:rPr>
          <w:rFonts w:ascii="Arial" w:eastAsia="Calibri" w:hAnsi="Arial" w:cs="Arial"/>
          <w:color w:val="auto"/>
          <w:lang w:eastAsia="en-US"/>
        </w:rPr>
        <w:t>2</w:t>
      </w:r>
      <w:r w:rsidR="001E3EB3" w:rsidRPr="006D742E">
        <w:rPr>
          <w:rFonts w:ascii="Arial" w:eastAsia="Calibri" w:hAnsi="Arial" w:cs="Arial"/>
          <w:color w:val="auto"/>
          <w:lang w:eastAsia="en-US"/>
        </w:rPr>
        <w:t xml:space="preserve">Раздела </w:t>
      </w:r>
      <w:r w:rsidR="0018310C" w:rsidRPr="006D742E">
        <w:rPr>
          <w:rFonts w:ascii="Arial" w:eastAsia="Times New Roman" w:hAnsi="Arial" w:cs="Arial"/>
          <w:bCs/>
          <w:lang w:val="en-US"/>
        </w:rPr>
        <w:t>II</w:t>
      </w:r>
      <w:r w:rsidR="0018310C" w:rsidRPr="006D742E">
        <w:rPr>
          <w:rFonts w:ascii="Arial" w:eastAsia="Times New Roman" w:hAnsi="Arial" w:cs="Arial"/>
          <w:bCs/>
        </w:rPr>
        <w:t xml:space="preserve">. </w:t>
      </w:r>
      <w:r w:rsidR="001B672C" w:rsidRPr="006D742E">
        <w:rPr>
          <w:rFonts w:ascii="Arial" w:eastAsia="Times New Roman" w:hAnsi="Arial" w:cs="Arial"/>
          <w:bCs/>
        </w:rPr>
        <w:t>«</w:t>
      </w:r>
      <w:r w:rsidR="0018310C" w:rsidRPr="006D742E">
        <w:rPr>
          <w:rFonts w:ascii="Arial" w:eastAsia="Times New Roman" w:hAnsi="Arial" w:cs="Arial"/>
          <w:bCs/>
        </w:rPr>
        <w:t xml:space="preserve">Расчет нормативных затрат на выполнение </w:t>
      </w:r>
      <w:r w:rsidR="0018310C" w:rsidRPr="006D742E">
        <w:rPr>
          <w:rFonts w:ascii="Arial" w:eastAsia="Times New Roman" w:hAnsi="Arial" w:cs="Arial"/>
          <w:lang w:val="en-US"/>
        </w:rPr>
        <w:t>j</w:t>
      </w:r>
      <w:r w:rsidR="0018310C" w:rsidRPr="006D742E">
        <w:rPr>
          <w:rFonts w:ascii="Arial" w:eastAsia="Times New Roman" w:hAnsi="Arial" w:cs="Arial"/>
          <w:bCs/>
        </w:rPr>
        <w:t>—</w:t>
      </w:r>
      <w:proofErr w:type="spellStart"/>
      <w:r w:rsidR="0018310C" w:rsidRPr="006D742E">
        <w:rPr>
          <w:rFonts w:ascii="Arial" w:eastAsia="Times New Roman" w:hAnsi="Arial" w:cs="Arial"/>
          <w:bCs/>
        </w:rPr>
        <w:t>й</w:t>
      </w:r>
      <w:proofErr w:type="spellEnd"/>
      <w:r w:rsidR="0018310C" w:rsidRPr="006D742E">
        <w:rPr>
          <w:rFonts w:ascii="Arial" w:eastAsia="Times New Roman" w:hAnsi="Arial" w:cs="Arial"/>
          <w:bCs/>
        </w:rPr>
        <w:t xml:space="preserve"> муниципальной работы</w:t>
      </w:r>
      <w:proofErr w:type="gramStart"/>
      <w:r w:rsidR="001B672C" w:rsidRPr="006D742E">
        <w:rPr>
          <w:rFonts w:ascii="Arial" w:eastAsia="Times New Roman" w:hAnsi="Arial" w:cs="Arial"/>
          <w:bCs/>
        </w:rPr>
        <w:t>»</w:t>
      </w:r>
      <w:r w:rsidRPr="006D742E">
        <w:rPr>
          <w:rFonts w:ascii="Arial" w:eastAsia="Calibri" w:hAnsi="Arial" w:cs="Arial"/>
          <w:color w:val="auto"/>
          <w:lang w:eastAsia="en-US"/>
        </w:rPr>
        <w:t>ч</w:t>
      </w:r>
      <w:proofErr w:type="gramEnd"/>
      <w:r w:rsidRPr="006D742E">
        <w:rPr>
          <w:rFonts w:ascii="Arial" w:eastAsia="Calibri" w:hAnsi="Arial" w:cs="Arial"/>
          <w:color w:val="auto"/>
          <w:lang w:eastAsia="en-US"/>
        </w:rPr>
        <w:t>итать в новой редакции согласно Приложению 1 к настоящему постановлению;</w:t>
      </w:r>
    </w:p>
    <w:p w:rsidR="00FB5BB0" w:rsidRPr="006D742E" w:rsidRDefault="00192FD6" w:rsidP="005142DB">
      <w:pPr>
        <w:widowControl/>
        <w:tabs>
          <w:tab w:val="left" w:pos="993"/>
          <w:tab w:val="left" w:pos="6540"/>
        </w:tabs>
        <w:suppressAutoHyphens/>
        <w:ind w:firstLine="70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742E">
        <w:rPr>
          <w:rFonts w:ascii="Arial" w:eastAsia="Calibri" w:hAnsi="Arial" w:cs="Arial"/>
          <w:color w:val="auto"/>
          <w:lang w:eastAsia="en-US"/>
        </w:rPr>
        <w:t xml:space="preserve">1.2. </w:t>
      </w:r>
      <w:proofErr w:type="gramStart"/>
      <w:r w:rsidRPr="006D742E">
        <w:rPr>
          <w:rFonts w:ascii="Arial" w:eastAsia="Calibri" w:hAnsi="Arial" w:cs="Arial"/>
          <w:color w:val="auto"/>
          <w:lang w:eastAsia="en-US"/>
        </w:rPr>
        <w:t xml:space="preserve">Приложение 1 к Порядку определения нормативных затрат на оказание муниципальных услуг (выполнение работ) </w:t>
      </w:r>
      <w:r w:rsidR="004D4A5E" w:rsidRPr="006D742E">
        <w:rPr>
          <w:rFonts w:ascii="Arial" w:eastAsia="Calibri" w:hAnsi="Arial" w:cs="Arial"/>
          <w:color w:val="auto"/>
          <w:lang w:eastAsia="en-US"/>
        </w:rPr>
        <w:t>автономным</w:t>
      </w:r>
      <w:r w:rsidRPr="006D742E">
        <w:rPr>
          <w:rFonts w:ascii="Arial" w:eastAsia="Calibri" w:hAnsi="Arial" w:cs="Arial"/>
          <w:color w:val="auto"/>
          <w:lang w:eastAsia="en-US"/>
        </w:rPr>
        <w:t xml:space="preserve"> учреждением «</w:t>
      </w:r>
      <w:r w:rsidR="00454D0A" w:rsidRPr="006D742E">
        <w:rPr>
          <w:rFonts w:ascii="Arial" w:eastAsia="Calibri" w:hAnsi="Arial" w:cs="Arial"/>
        </w:rPr>
        <w:t>Многофункциональный центр предоставления государственных и муниципальных услуг</w:t>
      </w:r>
      <w:r w:rsidRPr="006D742E">
        <w:rPr>
          <w:rFonts w:ascii="Arial" w:eastAsia="Calibri" w:hAnsi="Arial" w:cs="Arial"/>
          <w:color w:val="auto"/>
          <w:lang w:eastAsia="en-US"/>
        </w:rPr>
        <w:t>»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читать в новой редакции согласно Приложению 2 к настоящему постановлению;</w:t>
      </w:r>
      <w:proofErr w:type="gramEnd"/>
    </w:p>
    <w:p w:rsidR="00192FD6" w:rsidRPr="006D742E" w:rsidRDefault="00192FD6" w:rsidP="005142DB">
      <w:pPr>
        <w:widowControl/>
        <w:tabs>
          <w:tab w:val="left" w:pos="993"/>
          <w:tab w:val="left" w:pos="6540"/>
        </w:tabs>
        <w:suppressAutoHyphens/>
        <w:ind w:firstLine="70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742E">
        <w:rPr>
          <w:rFonts w:ascii="Arial" w:eastAsia="Calibri" w:hAnsi="Arial" w:cs="Arial"/>
          <w:color w:val="auto"/>
          <w:lang w:eastAsia="en-US"/>
        </w:rPr>
        <w:t xml:space="preserve">1.3. </w:t>
      </w:r>
      <w:proofErr w:type="gramStart"/>
      <w:r w:rsidRPr="006D742E">
        <w:rPr>
          <w:rFonts w:ascii="Arial" w:eastAsia="Calibri" w:hAnsi="Arial" w:cs="Arial"/>
          <w:color w:val="auto"/>
          <w:lang w:eastAsia="en-US"/>
        </w:rPr>
        <w:t xml:space="preserve">Приложение 2 </w:t>
      </w:r>
      <w:proofErr w:type="spellStart"/>
      <w:r w:rsidRPr="006D742E">
        <w:rPr>
          <w:rFonts w:ascii="Arial" w:eastAsia="Calibri" w:hAnsi="Arial" w:cs="Arial"/>
          <w:color w:val="auto"/>
          <w:lang w:eastAsia="en-US"/>
        </w:rPr>
        <w:t>к</w:t>
      </w:r>
      <w:r w:rsidR="00FB5BB0" w:rsidRPr="006D742E">
        <w:rPr>
          <w:rFonts w:ascii="Arial" w:eastAsia="Calibri" w:hAnsi="Arial" w:cs="Arial"/>
          <w:color w:val="auto"/>
          <w:lang w:eastAsia="en-US"/>
        </w:rPr>
        <w:t>Порядку</w:t>
      </w:r>
      <w:proofErr w:type="spellEnd"/>
      <w:r w:rsidR="00FB5BB0" w:rsidRPr="006D742E">
        <w:rPr>
          <w:rFonts w:ascii="Arial" w:eastAsia="Calibri" w:hAnsi="Arial" w:cs="Arial"/>
          <w:color w:val="auto"/>
          <w:lang w:eastAsia="en-US"/>
        </w:rPr>
        <w:t xml:space="preserve"> определения нормативных затрат на оказание государственных и муниципальных услуг (выполнение работ) муниципальным </w:t>
      </w:r>
      <w:r w:rsidR="00FB5BB0" w:rsidRPr="006D742E">
        <w:rPr>
          <w:rFonts w:ascii="Arial" w:eastAsia="Calibri" w:hAnsi="Arial" w:cs="Arial"/>
          <w:color w:val="auto"/>
          <w:lang w:eastAsia="en-US"/>
        </w:rPr>
        <w:lastRenderedPageBreak/>
        <w:t>автономным учреждением «Многофункциональный центр предоставления государственных и муниципальных услуг»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государственных и муниципальных услуг (выполнение работ</w:t>
      </w:r>
      <w:r w:rsidR="00FB5BB0" w:rsidRPr="006D742E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) </w:t>
      </w:r>
      <w:r w:rsidRPr="006D742E">
        <w:rPr>
          <w:rFonts w:ascii="Arial" w:eastAsia="Calibri" w:hAnsi="Arial" w:cs="Arial"/>
          <w:color w:val="auto"/>
          <w:lang w:eastAsia="en-US"/>
        </w:rPr>
        <w:t xml:space="preserve"> читать в новой редакции согласно Приложению 3 к настоящему постановлению.</w:t>
      </w:r>
      <w:proofErr w:type="gramEnd"/>
    </w:p>
    <w:p w:rsidR="00192FD6" w:rsidRPr="006D742E" w:rsidRDefault="00192FD6" w:rsidP="005142DB">
      <w:pPr>
        <w:widowControl/>
        <w:numPr>
          <w:ilvl w:val="0"/>
          <w:numId w:val="25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742E">
        <w:rPr>
          <w:rFonts w:ascii="Arial" w:eastAsia="Calibri" w:hAnsi="Arial" w:cs="Arial"/>
          <w:color w:val="auto"/>
          <w:lang w:eastAsia="en-US"/>
        </w:rPr>
        <w:t xml:space="preserve">Отделу организационно-информационной работы Управления правовой и организационно-информационной работы </w:t>
      </w:r>
      <w:proofErr w:type="gramStart"/>
      <w:r w:rsidRPr="006D742E">
        <w:rPr>
          <w:rFonts w:ascii="Arial" w:eastAsia="Calibri" w:hAnsi="Arial" w:cs="Arial"/>
          <w:color w:val="auto"/>
          <w:lang w:eastAsia="en-US"/>
        </w:rPr>
        <w:t>разместить</w:t>
      </w:r>
      <w:proofErr w:type="gramEnd"/>
      <w:r w:rsidRPr="006D742E">
        <w:rPr>
          <w:rFonts w:ascii="Arial" w:eastAsia="Calibri" w:hAnsi="Arial" w:cs="Arial"/>
          <w:color w:val="auto"/>
          <w:lang w:eastAsia="en-US"/>
        </w:rPr>
        <w:t xml:space="preserve"> настоящее постановление на официальном сайте Орехово-Зуевского муниципального района.</w:t>
      </w:r>
    </w:p>
    <w:p w:rsidR="00192FD6" w:rsidRPr="005142DB" w:rsidRDefault="00192FD6" w:rsidP="00E55CA8">
      <w:pPr>
        <w:widowControl/>
        <w:numPr>
          <w:ilvl w:val="0"/>
          <w:numId w:val="25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proofErr w:type="gramStart"/>
      <w:r w:rsidRPr="005142DB">
        <w:rPr>
          <w:rFonts w:ascii="Arial" w:eastAsia="Calibri" w:hAnsi="Arial" w:cs="Arial"/>
          <w:color w:val="auto"/>
          <w:lang w:eastAsia="en-US"/>
        </w:rPr>
        <w:t>Контроль за</w:t>
      </w:r>
      <w:proofErr w:type="gramEnd"/>
      <w:r w:rsidRPr="005142DB">
        <w:rPr>
          <w:rFonts w:ascii="Arial" w:eastAsia="Calibri" w:hAnsi="Arial" w:cs="Arial"/>
          <w:color w:val="auto"/>
          <w:lang w:eastAsia="en-US"/>
        </w:rPr>
        <w:t xml:space="preserve"> исполнением настоящего постановления возложить на заместителя Главы администрации Орехово-Зуевского муниципального района </w:t>
      </w:r>
      <w:r w:rsidR="007029DD" w:rsidRPr="005142DB">
        <w:rPr>
          <w:rFonts w:ascii="Arial" w:eastAsia="Calibri" w:hAnsi="Arial" w:cs="Arial"/>
          <w:color w:val="auto"/>
          <w:lang w:eastAsia="en-US"/>
        </w:rPr>
        <w:t>Волкович И.С.</w:t>
      </w:r>
    </w:p>
    <w:p w:rsidR="00192FD6" w:rsidRPr="006D742E" w:rsidRDefault="00192FD6" w:rsidP="005142DB">
      <w:pPr>
        <w:suppressAutoHyphens/>
        <w:autoSpaceDE w:val="0"/>
        <w:autoSpaceDN w:val="0"/>
        <w:adjustRightInd w:val="0"/>
        <w:ind w:firstLine="567"/>
        <w:contextualSpacing/>
        <w:rPr>
          <w:rFonts w:ascii="Arial" w:eastAsia="Calibri" w:hAnsi="Arial" w:cs="Arial"/>
          <w:color w:val="auto"/>
          <w:lang w:eastAsia="en-US"/>
        </w:rPr>
      </w:pPr>
    </w:p>
    <w:p w:rsidR="00192FD6" w:rsidRPr="00192FD6" w:rsidRDefault="00192FD6" w:rsidP="00192FD6">
      <w:pPr>
        <w:autoSpaceDE w:val="0"/>
        <w:autoSpaceDN w:val="0"/>
        <w:adjustRightInd w:val="0"/>
        <w:ind w:firstLine="567"/>
        <w:contextualSpacing/>
        <w:rPr>
          <w:rFonts w:ascii="Arial" w:eastAsia="Calibri" w:hAnsi="Arial" w:cs="Arial"/>
          <w:color w:val="auto"/>
          <w:lang w:eastAsia="en-US"/>
        </w:rPr>
      </w:pPr>
    </w:p>
    <w:p w:rsidR="00192FD6" w:rsidRPr="00192FD6" w:rsidRDefault="00192FD6" w:rsidP="00192FD6">
      <w:pPr>
        <w:tabs>
          <w:tab w:val="left" w:pos="1080"/>
        </w:tabs>
        <w:autoSpaceDE w:val="0"/>
        <w:autoSpaceDN w:val="0"/>
        <w:adjustRightInd w:val="0"/>
        <w:contextualSpacing/>
        <w:rPr>
          <w:rFonts w:ascii="Arial" w:eastAsia="Calibri" w:hAnsi="Arial" w:cs="Arial"/>
          <w:b/>
          <w:color w:val="auto"/>
          <w:lang w:eastAsia="en-US"/>
        </w:rPr>
      </w:pPr>
      <w:r w:rsidRPr="00192FD6">
        <w:rPr>
          <w:rFonts w:ascii="Arial" w:eastAsia="Calibri" w:hAnsi="Arial" w:cs="Arial"/>
          <w:b/>
          <w:color w:val="auto"/>
          <w:lang w:eastAsia="en-US"/>
        </w:rPr>
        <w:t>Глава Орехово-Зуевского</w:t>
      </w:r>
    </w:p>
    <w:p w:rsidR="00192FD6" w:rsidRPr="00192FD6" w:rsidRDefault="00192FD6" w:rsidP="00192FD6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color w:val="auto"/>
          <w:lang w:eastAsia="en-US"/>
        </w:rPr>
      </w:pPr>
      <w:r w:rsidRPr="00192FD6">
        <w:rPr>
          <w:rFonts w:ascii="Arial" w:eastAsia="Calibri" w:hAnsi="Arial" w:cs="Arial"/>
          <w:b/>
          <w:color w:val="auto"/>
          <w:lang w:eastAsia="en-US"/>
        </w:rPr>
        <w:t xml:space="preserve">муниципального района                                         </w:t>
      </w:r>
      <w:r w:rsidRPr="00192FD6">
        <w:rPr>
          <w:rFonts w:ascii="Arial" w:eastAsia="Calibri" w:hAnsi="Arial" w:cs="Arial"/>
          <w:b/>
          <w:color w:val="auto"/>
          <w:lang w:eastAsia="en-US"/>
        </w:rPr>
        <w:tab/>
      </w:r>
      <w:r w:rsidRPr="00192FD6">
        <w:rPr>
          <w:rFonts w:ascii="Arial" w:eastAsia="Calibri" w:hAnsi="Arial" w:cs="Arial"/>
          <w:b/>
          <w:color w:val="auto"/>
          <w:lang w:eastAsia="en-US"/>
        </w:rPr>
        <w:tab/>
      </w:r>
      <w:r w:rsidRPr="00192FD6">
        <w:rPr>
          <w:rFonts w:ascii="Arial" w:eastAsia="Calibri" w:hAnsi="Arial" w:cs="Arial"/>
          <w:b/>
          <w:color w:val="auto"/>
          <w:lang w:eastAsia="en-US"/>
        </w:rPr>
        <w:tab/>
        <w:t xml:space="preserve">       Б.В. Егоров</w:t>
      </w:r>
    </w:p>
    <w:p w:rsidR="00192FD6" w:rsidRPr="00192FD6" w:rsidRDefault="00192FD6" w:rsidP="00192FD6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color w:val="auto"/>
          <w:lang w:eastAsia="en-US"/>
        </w:rPr>
      </w:pPr>
    </w:p>
    <w:p w:rsidR="00192FD6" w:rsidRDefault="00192FD6" w:rsidP="00192FD6">
      <w:pPr>
        <w:widowControl/>
        <w:contextualSpacing/>
        <w:rPr>
          <w:rFonts w:ascii="Arial" w:eastAsia="Calibri" w:hAnsi="Arial" w:cs="Arial"/>
          <w:color w:val="auto"/>
          <w:lang w:eastAsia="en-US"/>
        </w:rPr>
      </w:pPr>
    </w:p>
    <w:p w:rsidR="005142DB" w:rsidRPr="00192FD6" w:rsidRDefault="005142DB" w:rsidP="00192FD6">
      <w:pPr>
        <w:widowControl/>
        <w:contextualSpacing/>
        <w:rPr>
          <w:rFonts w:ascii="Arial" w:eastAsia="Calibri" w:hAnsi="Arial" w:cs="Arial"/>
          <w:color w:val="auto"/>
          <w:lang w:eastAsia="en-US"/>
        </w:rPr>
      </w:pPr>
    </w:p>
    <w:p w:rsidR="005142DB" w:rsidRDefault="00192FD6" w:rsidP="00192FD6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192FD6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Отп.7 экз.: </w:t>
      </w:r>
    </w:p>
    <w:p w:rsidR="00192FD6" w:rsidRPr="00192FD6" w:rsidRDefault="00192FD6" w:rsidP="00192FD6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192FD6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прогноз, </w:t>
      </w:r>
      <w:r w:rsidR="007029DD">
        <w:rPr>
          <w:rFonts w:ascii="Arial" w:eastAsia="Calibri" w:hAnsi="Arial" w:cs="Arial"/>
          <w:color w:val="auto"/>
          <w:sz w:val="18"/>
          <w:szCs w:val="18"/>
          <w:lang w:eastAsia="en-US"/>
        </w:rPr>
        <w:t>Волкович И.С.</w:t>
      </w:r>
      <w:r w:rsidRPr="00192FD6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, </w:t>
      </w:r>
      <w:r w:rsidR="007029DD">
        <w:rPr>
          <w:rFonts w:ascii="Arial" w:eastAsia="Calibri" w:hAnsi="Arial" w:cs="Arial"/>
          <w:color w:val="auto"/>
          <w:sz w:val="18"/>
          <w:szCs w:val="18"/>
          <w:lang w:eastAsia="en-US"/>
        </w:rPr>
        <w:t>МФЦ</w:t>
      </w:r>
      <w:r w:rsidRPr="00192FD6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, </w:t>
      </w:r>
      <w:proofErr w:type="spellStart"/>
      <w:r w:rsidRPr="00192FD6">
        <w:rPr>
          <w:rFonts w:ascii="Arial" w:eastAsia="Calibri" w:hAnsi="Arial" w:cs="Arial"/>
          <w:color w:val="auto"/>
          <w:sz w:val="18"/>
          <w:szCs w:val="18"/>
          <w:lang w:eastAsia="en-US"/>
        </w:rPr>
        <w:t>Ухиной</w:t>
      </w:r>
      <w:proofErr w:type="spellEnd"/>
      <w:r w:rsidRPr="00192FD6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Т.А.,</w:t>
      </w:r>
    </w:p>
    <w:p w:rsidR="00192FD6" w:rsidRPr="00192FD6" w:rsidRDefault="00192FD6" w:rsidP="00192FD6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192FD6">
        <w:rPr>
          <w:rFonts w:ascii="Arial" w:eastAsia="Calibri" w:hAnsi="Arial" w:cs="Arial"/>
          <w:color w:val="auto"/>
          <w:sz w:val="16"/>
          <w:szCs w:val="16"/>
          <w:lang w:eastAsia="en-US"/>
        </w:rPr>
        <w:t>Прокуратура, КСП, Фин</w:t>
      </w:r>
      <w:proofErr w:type="gramStart"/>
      <w:r w:rsidRPr="00192FD6">
        <w:rPr>
          <w:rFonts w:ascii="Arial" w:eastAsia="Calibri" w:hAnsi="Arial" w:cs="Arial"/>
          <w:color w:val="auto"/>
          <w:sz w:val="16"/>
          <w:szCs w:val="16"/>
          <w:lang w:eastAsia="en-US"/>
        </w:rPr>
        <w:t>.к</w:t>
      </w:r>
      <w:proofErr w:type="gramEnd"/>
      <w:r w:rsidRPr="00192FD6">
        <w:rPr>
          <w:rFonts w:ascii="Arial" w:eastAsia="Calibri" w:hAnsi="Arial" w:cs="Arial"/>
          <w:color w:val="auto"/>
          <w:sz w:val="16"/>
          <w:szCs w:val="16"/>
          <w:lang w:eastAsia="en-US"/>
        </w:rPr>
        <w:t>онтр. (Н)</w:t>
      </w:r>
    </w:p>
    <w:p w:rsidR="00192FD6" w:rsidRPr="00192FD6" w:rsidRDefault="00192FD6" w:rsidP="00192FD6">
      <w:pPr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jc w:val="center"/>
        <w:rPr>
          <w:rFonts w:ascii="Arial" w:eastAsia="Times New Roman" w:hAnsi="Arial" w:cs="Arial"/>
          <w:b/>
          <w:bCs/>
        </w:rPr>
      </w:pPr>
    </w:p>
    <w:p w:rsidR="00192FD6" w:rsidRPr="00192FD6" w:rsidRDefault="00192FD6" w:rsidP="00192FD6">
      <w:pPr>
        <w:rPr>
          <w:rFonts w:ascii="Arial" w:eastAsia="Times New Roman" w:hAnsi="Arial" w:cs="Arial"/>
        </w:rPr>
      </w:pPr>
    </w:p>
    <w:p w:rsidR="00192FD6" w:rsidRPr="00192FD6" w:rsidRDefault="00192FD6" w:rsidP="00192FD6">
      <w:pPr>
        <w:rPr>
          <w:rFonts w:ascii="Arial" w:eastAsia="Times New Roman" w:hAnsi="Arial" w:cs="Arial"/>
        </w:rPr>
      </w:pPr>
    </w:p>
    <w:p w:rsidR="00192FD6" w:rsidRPr="00192FD6" w:rsidRDefault="00192FD6" w:rsidP="00192FD6">
      <w:pPr>
        <w:rPr>
          <w:rFonts w:ascii="Arial" w:eastAsia="Times New Roman" w:hAnsi="Arial" w:cs="Arial"/>
        </w:rPr>
        <w:sectPr w:rsidR="00192FD6" w:rsidRPr="00192FD6">
          <w:pgSz w:w="11905" w:h="16838"/>
          <w:pgMar w:top="1134" w:right="567" w:bottom="1134" w:left="1134" w:header="720" w:footer="720" w:gutter="0"/>
          <w:cols w:space="720"/>
        </w:sectPr>
      </w:pPr>
    </w:p>
    <w:p w:rsidR="00192FD6" w:rsidRPr="005142DB" w:rsidRDefault="00192FD6" w:rsidP="00192FD6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lastRenderedPageBreak/>
        <w:t>Приложение 1</w:t>
      </w:r>
    </w:p>
    <w:p w:rsidR="00192FD6" w:rsidRPr="005142DB" w:rsidRDefault="00192FD6" w:rsidP="00192FD6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>к постановлению Главы</w:t>
      </w:r>
    </w:p>
    <w:p w:rsidR="005142DB" w:rsidRPr="005142DB" w:rsidRDefault="00192FD6" w:rsidP="00192FD6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 xml:space="preserve">Орехово-Зуевского </w:t>
      </w:r>
    </w:p>
    <w:p w:rsidR="00192FD6" w:rsidRPr="005142DB" w:rsidRDefault="00192FD6" w:rsidP="00192FD6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>муниципального района</w:t>
      </w:r>
    </w:p>
    <w:p w:rsidR="00192FD6" w:rsidRPr="005142DB" w:rsidRDefault="00192FD6" w:rsidP="00192FD6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 xml:space="preserve">от </w:t>
      </w:r>
      <w:r w:rsidR="00A933DF">
        <w:rPr>
          <w:rFonts w:ascii="Arial" w:eastAsia="Calibri" w:hAnsi="Arial" w:cs="Arial"/>
          <w:color w:val="auto"/>
          <w:lang w:eastAsia="en-US"/>
        </w:rPr>
        <w:t>29.12.2017</w:t>
      </w:r>
      <w:r w:rsidRPr="005142DB">
        <w:rPr>
          <w:rFonts w:ascii="Arial" w:eastAsia="Calibri" w:hAnsi="Arial" w:cs="Arial"/>
          <w:color w:val="auto"/>
          <w:lang w:eastAsia="en-US"/>
        </w:rPr>
        <w:t xml:space="preserve"> № </w:t>
      </w:r>
      <w:r w:rsidR="00A933DF">
        <w:rPr>
          <w:rFonts w:ascii="Arial" w:eastAsia="Calibri" w:hAnsi="Arial" w:cs="Arial"/>
          <w:color w:val="auto"/>
          <w:lang w:eastAsia="en-US"/>
        </w:rPr>
        <w:t>3466</w:t>
      </w:r>
    </w:p>
    <w:p w:rsidR="00192FD6" w:rsidRPr="005142DB" w:rsidRDefault="00192FD6" w:rsidP="00192FD6">
      <w:pPr>
        <w:ind w:left="40" w:right="20" w:firstLine="580"/>
        <w:jc w:val="both"/>
        <w:rPr>
          <w:rFonts w:ascii="Arial" w:eastAsia="Times New Roman" w:hAnsi="Arial" w:cs="Arial"/>
          <w:spacing w:val="2"/>
        </w:rPr>
      </w:pPr>
    </w:p>
    <w:p w:rsidR="00192FD6" w:rsidRPr="005142DB" w:rsidRDefault="00073219" w:rsidP="00192FD6">
      <w:pPr>
        <w:tabs>
          <w:tab w:val="left" w:pos="1335"/>
        </w:tabs>
        <w:ind w:left="578"/>
        <w:jc w:val="both"/>
        <w:rPr>
          <w:rFonts w:ascii="Arial" w:eastAsia="Times New Roman" w:hAnsi="Arial" w:cs="Arial"/>
          <w:b/>
          <w:bCs/>
          <w:spacing w:val="2"/>
        </w:rPr>
      </w:pPr>
      <w:r w:rsidRPr="005142DB">
        <w:rPr>
          <w:rFonts w:ascii="Arial" w:eastAsia="Times New Roman" w:hAnsi="Arial" w:cs="Arial"/>
          <w:b/>
          <w:bCs/>
          <w:spacing w:val="2"/>
          <w:lang w:val="en-US"/>
        </w:rPr>
        <w:t>II</w:t>
      </w:r>
      <w:r w:rsidRPr="005142DB">
        <w:rPr>
          <w:rFonts w:ascii="Arial" w:eastAsia="Times New Roman" w:hAnsi="Arial" w:cs="Arial"/>
          <w:b/>
          <w:bCs/>
          <w:spacing w:val="2"/>
        </w:rPr>
        <w:t xml:space="preserve">. </w:t>
      </w:r>
      <w:r w:rsidR="00192FD6" w:rsidRPr="005142DB">
        <w:rPr>
          <w:rFonts w:ascii="Arial" w:eastAsia="Times New Roman" w:hAnsi="Arial" w:cs="Arial"/>
          <w:b/>
          <w:bCs/>
          <w:spacing w:val="2"/>
        </w:rPr>
        <w:t xml:space="preserve">Расчет нормативных затрат на выполнение </w:t>
      </w:r>
      <w:r w:rsidR="00192FD6" w:rsidRPr="005142DB">
        <w:rPr>
          <w:rFonts w:ascii="Arial" w:eastAsia="Times New Roman" w:hAnsi="Arial" w:cs="Arial"/>
          <w:spacing w:val="2"/>
          <w:lang w:val="en-US"/>
        </w:rPr>
        <w:t>j</w:t>
      </w:r>
      <w:r w:rsidR="00192FD6" w:rsidRPr="005142DB">
        <w:rPr>
          <w:rFonts w:ascii="Arial" w:eastAsia="Times New Roman" w:hAnsi="Arial" w:cs="Arial"/>
          <w:b/>
          <w:bCs/>
          <w:spacing w:val="2"/>
        </w:rPr>
        <w:t>—</w:t>
      </w:r>
      <w:proofErr w:type="spellStart"/>
      <w:r w:rsidR="00192FD6" w:rsidRPr="005142DB">
        <w:rPr>
          <w:rFonts w:ascii="Arial" w:eastAsia="Times New Roman" w:hAnsi="Arial" w:cs="Arial"/>
          <w:b/>
          <w:bCs/>
          <w:spacing w:val="2"/>
        </w:rPr>
        <w:t>й</w:t>
      </w:r>
      <w:proofErr w:type="spellEnd"/>
      <w:r w:rsidR="00192FD6" w:rsidRPr="005142DB">
        <w:rPr>
          <w:rFonts w:ascii="Arial" w:eastAsia="Times New Roman" w:hAnsi="Arial" w:cs="Arial"/>
          <w:b/>
          <w:bCs/>
          <w:spacing w:val="2"/>
        </w:rPr>
        <w:t xml:space="preserve"> муниципальной работы</w:t>
      </w:r>
    </w:p>
    <w:p w:rsidR="005C63B0" w:rsidRPr="005142DB" w:rsidRDefault="005C63B0" w:rsidP="005C63B0">
      <w:pPr>
        <w:pStyle w:val="21"/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</w:rPr>
      </w:pPr>
    </w:p>
    <w:p w:rsidR="004E3248" w:rsidRPr="005142DB" w:rsidRDefault="004E3248" w:rsidP="005142DB">
      <w:pPr>
        <w:pStyle w:val="af"/>
        <w:numPr>
          <w:ilvl w:val="0"/>
          <w:numId w:val="24"/>
        </w:numPr>
        <w:tabs>
          <w:tab w:val="left" w:pos="1089"/>
        </w:tabs>
        <w:ind w:left="0" w:right="20" w:firstLine="709"/>
        <w:jc w:val="both"/>
        <w:rPr>
          <w:rFonts w:ascii="Arial" w:eastAsia="Times New Roman" w:hAnsi="Arial" w:cs="Arial"/>
          <w:color w:val="auto"/>
          <w:spacing w:val="2"/>
          <w:lang w:eastAsia="en-US"/>
        </w:rPr>
      </w:pPr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 xml:space="preserve">Нормативные затраты на выполнение </w:t>
      </w:r>
      <w:r w:rsidRPr="005142DB">
        <w:rPr>
          <w:rFonts w:ascii="Arial" w:eastAsia="Times New Roman" w:hAnsi="Arial" w:cs="Arial"/>
          <w:color w:val="auto"/>
          <w:spacing w:val="2"/>
          <w:lang w:val="en-US" w:eastAsia="en-US"/>
        </w:rPr>
        <w:t>j</w:t>
      </w:r>
      <w:r w:rsidRPr="005142DB">
        <w:rPr>
          <w:rFonts w:ascii="Arial" w:eastAsia="Palatino Linotype" w:hAnsi="Arial" w:cs="Arial"/>
          <w:b/>
          <w:bCs/>
          <w:spacing w:val="15"/>
          <w:shd w:val="clear" w:color="auto" w:fill="FFFFFF"/>
          <w:lang w:eastAsia="en-US"/>
        </w:rPr>
        <w:t>—</w:t>
      </w:r>
      <w:proofErr w:type="spellStart"/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>й</w:t>
      </w:r>
      <w:proofErr w:type="spellEnd"/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 xml:space="preserve"> муниципальной работы (</w:t>
      </w:r>
      <w:proofErr w:type="spellStart"/>
      <w:r w:rsidRPr="005142DB">
        <w:rPr>
          <w:rFonts w:ascii="Arial" w:eastAsia="Times New Roman" w:hAnsi="Arial" w:cs="Arial"/>
          <w:b/>
          <w:color w:val="auto"/>
          <w:spacing w:val="2"/>
          <w:lang w:val="en-US" w:eastAsia="en-US"/>
        </w:rPr>
        <w:t>N</w:t>
      </w:r>
      <w:r w:rsidRPr="005142DB">
        <w:rPr>
          <w:rFonts w:ascii="Arial" w:eastAsia="Times New Roman" w:hAnsi="Arial" w:cs="Arial"/>
          <w:color w:val="auto"/>
          <w:spacing w:val="2"/>
          <w:vertAlign w:val="subscript"/>
          <w:lang w:val="en-US" w:eastAsia="en-US"/>
        </w:rPr>
        <w:t>j</w:t>
      </w:r>
      <w:proofErr w:type="spellEnd"/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>) определяются по следующей формуле:</w:t>
      </w:r>
    </w:p>
    <w:p w:rsidR="004E3248" w:rsidRPr="005142DB" w:rsidRDefault="004E3248" w:rsidP="005142DB">
      <w:pPr>
        <w:ind w:right="40" w:firstLine="709"/>
        <w:jc w:val="both"/>
        <w:outlineLvl w:val="2"/>
        <w:rPr>
          <w:rFonts w:ascii="Arial" w:eastAsia="Times New Roman" w:hAnsi="Arial" w:cs="Arial"/>
          <w:color w:val="auto"/>
          <w:spacing w:val="2"/>
          <w:lang w:eastAsia="en-US"/>
        </w:rPr>
      </w:pPr>
      <w:bookmarkStart w:id="0" w:name="bookmark4"/>
      <w:proofErr w:type="spellStart"/>
      <w:proofErr w:type="gramStart"/>
      <w:r w:rsidRPr="005142DB">
        <w:rPr>
          <w:rFonts w:ascii="Arial" w:eastAsia="Times New Roman" w:hAnsi="Arial" w:cs="Arial"/>
          <w:b/>
          <w:color w:val="auto"/>
          <w:spacing w:val="2"/>
          <w:lang w:val="en-US" w:eastAsia="en-US"/>
        </w:rPr>
        <w:t>N</w:t>
      </w:r>
      <w:r w:rsidRPr="005142DB">
        <w:rPr>
          <w:rFonts w:ascii="Arial" w:eastAsia="Times New Roman" w:hAnsi="Arial" w:cs="Arial"/>
          <w:color w:val="auto"/>
          <w:spacing w:val="2"/>
          <w:vertAlign w:val="subscript"/>
          <w:lang w:val="en-US" w:eastAsia="en-US"/>
        </w:rPr>
        <w:t>j</w:t>
      </w:r>
      <w:proofErr w:type="spellEnd"/>
      <w:proofErr w:type="gramEnd"/>
      <w:r w:rsidRPr="005142DB">
        <w:rPr>
          <w:rFonts w:ascii="Arial" w:eastAsia="Times New Roman" w:hAnsi="Arial" w:cs="Arial"/>
          <w:b/>
          <w:color w:val="auto"/>
          <w:spacing w:val="2"/>
          <w:lang w:eastAsia="en-US"/>
        </w:rPr>
        <w:t xml:space="preserve"> = </w:t>
      </w:r>
      <w:proofErr w:type="spellStart"/>
      <w:r w:rsidRPr="005142DB">
        <w:rPr>
          <w:rFonts w:ascii="Arial" w:eastAsia="Times New Roman" w:hAnsi="Arial" w:cs="Arial"/>
          <w:b/>
          <w:color w:val="auto"/>
          <w:spacing w:val="2"/>
          <w:lang w:val="en-US" w:eastAsia="en-US"/>
        </w:rPr>
        <w:t>N</w:t>
      </w:r>
      <w:r w:rsidRPr="005142DB">
        <w:rPr>
          <w:rFonts w:ascii="Arial" w:eastAsia="Times New Roman" w:hAnsi="Arial" w:cs="Arial"/>
          <w:color w:val="auto"/>
          <w:spacing w:val="2"/>
          <w:vertAlign w:val="subscript"/>
          <w:lang w:val="en-US" w:eastAsia="en-US"/>
        </w:rPr>
        <w:t>j</w:t>
      </w:r>
      <w:r w:rsidRPr="005142DB">
        <w:rPr>
          <w:rFonts w:ascii="Arial" w:eastAsia="Times New Roman" w:hAnsi="Arial" w:cs="Arial"/>
          <w:b/>
          <w:color w:val="auto"/>
          <w:spacing w:val="2"/>
          <w:vertAlign w:val="superscript"/>
          <w:lang w:eastAsia="en-US"/>
        </w:rPr>
        <w:t>непоср</w:t>
      </w:r>
      <w:r w:rsidRPr="005142DB">
        <w:rPr>
          <w:rFonts w:ascii="Arial" w:eastAsia="Times New Roman" w:hAnsi="Arial" w:cs="Arial"/>
          <w:b/>
          <w:color w:val="auto"/>
          <w:spacing w:val="2"/>
          <w:vertAlign w:val="subscript"/>
          <w:lang w:eastAsia="en-US"/>
        </w:rPr>
        <w:t>+</w:t>
      </w:r>
      <w:r w:rsidRPr="005142DB">
        <w:rPr>
          <w:rFonts w:ascii="Arial" w:eastAsia="Times New Roman" w:hAnsi="Arial" w:cs="Arial"/>
          <w:b/>
          <w:color w:val="auto"/>
          <w:spacing w:val="2"/>
          <w:lang w:val="en-US" w:eastAsia="en-US"/>
        </w:rPr>
        <w:t>N</w:t>
      </w:r>
      <w:r w:rsidRPr="005142DB">
        <w:rPr>
          <w:rFonts w:ascii="Arial" w:eastAsia="Times New Roman" w:hAnsi="Arial" w:cs="Arial"/>
          <w:color w:val="auto"/>
          <w:spacing w:val="2"/>
          <w:vertAlign w:val="subscript"/>
          <w:lang w:val="en-US" w:eastAsia="en-US"/>
        </w:rPr>
        <w:t>j</w:t>
      </w:r>
      <w:proofErr w:type="spellEnd"/>
      <w:r w:rsidRPr="005142DB">
        <w:rPr>
          <w:rFonts w:ascii="Arial" w:eastAsia="Times New Roman" w:hAnsi="Arial" w:cs="Arial"/>
          <w:b/>
          <w:color w:val="auto"/>
          <w:spacing w:val="2"/>
          <w:vertAlign w:val="superscript"/>
          <w:lang w:eastAsia="en-US"/>
        </w:rPr>
        <w:t>общ</w:t>
      </w:r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>, где:</w:t>
      </w:r>
      <w:bookmarkEnd w:id="0"/>
    </w:p>
    <w:p w:rsidR="004E3248" w:rsidRPr="005142DB" w:rsidRDefault="004E3248" w:rsidP="005142DB">
      <w:pPr>
        <w:ind w:right="20" w:firstLine="709"/>
        <w:jc w:val="both"/>
        <w:rPr>
          <w:rFonts w:ascii="Arial" w:eastAsia="Times New Roman" w:hAnsi="Arial" w:cs="Arial"/>
          <w:color w:val="auto"/>
          <w:spacing w:val="2"/>
          <w:lang w:eastAsia="en-US"/>
        </w:rPr>
      </w:pPr>
      <w:proofErr w:type="spellStart"/>
      <w:r w:rsidRPr="005142DB">
        <w:rPr>
          <w:rFonts w:ascii="Arial" w:eastAsia="Times New Roman" w:hAnsi="Arial" w:cs="Arial"/>
          <w:b/>
          <w:color w:val="auto"/>
          <w:spacing w:val="2"/>
          <w:lang w:val="en-US" w:eastAsia="en-US"/>
        </w:rPr>
        <w:t>N</w:t>
      </w:r>
      <w:r w:rsidRPr="005142DB">
        <w:rPr>
          <w:rFonts w:ascii="Arial" w:eastAsia="Times New Roman" w:hAnsi="Arial" w:cs="Arial"/>
          <w:color w:val="auto"/>
          <w:spacing w:val="2"/>
          <w:vertAlign w:val="subscript"/>
          <w:lang w:val="en-US" w:eastAsia="en-US"/>
        </w:rPr>
        <w:t>j</w:t>
      </w:r>
      <w:r w:rsidRPr="005142DB">
        <w:rPr>
          <w:rFonts w:ascii="Arial" w:eastAsia="Times New Roman" w:hAnsi="Arial" w:cs="Arial"/>
          <w:b/>
          <w:color w:val="auto"/>
          <w:spacing w:val="2"/>
          <w:vertAlign w:val="superscript"/>
          <w:lang w:eastAsia="en-US"/>
        </w:rPr>
        <w:t>непоср</w:t>
      </w:r>
      <w:proofErr w:type="spellEnd"/>
      <w:r w:rsidRPr="005142DB">
        <w:rPr>
          <w:rFonts w:ascii="Arial" w:eastAsia="Times New Roman" w:hAnsi="Arial" w:cs="Arial"/>
          <w:color w:val="auto"/>
          <w:spacing w:val="2"/>
          <w:vertAlign w:val="subscript"/>
          <w:lang w:eastAsia="en-US"/>
        </w:rPr>
        <w:t xml:space="preserve">- </w:t>
      </w:r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 xml:space="preserve">нормативные затраты, непосредственно связанные с выполнением </w:t>
      </w:r>
      <w:r w:rsidRPr="005142DB">
        <w:rPr>
          <w:rFonts w:ascii="Arial" w:eastAsia="Times New Roman" w:hAnsi="Arial" w:cs="Arial"/>
          <w:color w:val="auto"/>
          <w:spacing w:val="2"/>
          <w:lang w:val="en-US" w:eastAsia="en-US"/>
        </w:rPr>
        <w:t>j</w:t>
      </w:r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>-</w:t>
      </w:r>
      <w:proofErr w:type="spellStart"/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>й</w:t>
      </w:r>
      <w:proofErr w:type="spellEnd"/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 xml:space="preserve"> муниципальной работы;</w:t>
      </w:r>
    </w:p>
    <w:p w:rsidR="004E3248" w:rsidRPr="005142DB" w:rsidRDefault="004E3248" w:rsidP="005142DB">
      <w:pPr>
        <w:ind w:firstLine="709"/>
        <w:jc w:val="both"/>
        <w:rPr>
          <w:rFonts w:ascii="Arial" w:eastAsia="Times New Roman" w:hAnsi="Arial" w:cs="Arial"/>
          <w:color w:val="auto"/>
          <w:spacing w:val="2"/>
          <w:lang w:eastAsia="en-US"/>
        </w:rPr>
      </w:pPr>
      <w:proofErr w:type="spellStart"/>
      <w:proofErr w:type="gramStart"/>
      <w:r w:rsidRPr="005142DB">
        <w:rPr>
          <w:rFonts w:ascii="Arial" w:eastAsia="Times New Roman" w:hAnsi="Arial" w:cs="Arial"/>
          <w:b/>
          <w:color w:val="auto"/>
          <w:spacing w:val="2"/>
          <w:lang w:val="en-US" w:eastAsia="en-US"/>
        </w:rPr>
        <w:t>N</w:t>
      </w:r>
      <w:r w:rsidRPr="005142DB">
        <w:rPr>
          <w:rFonts w:ascii="Arial" w:eastAsia="Times New Roman" w:hAnsi="Arial" w:cs="Arial"/>
          <w:color w:val="auto"/>
          <w:spacing w:val="2"/>
          <w:vertAlign w:val="subscript"/>
          <w:lang w:val="en-US" w:eastAsia="en-US"/>
        </w:rPr>
        <w:t>j</w:t>
      </w:r>
      <w:proofErr w:type="spellEnd"/>
      <w:proofErr w:type="gramEnd"/>
      <w:r w:rsidRPr="005142DB">
        <w:rPr>
          <w:rFonts w:ascii="Arial" w:eastAsia="Times New Roman" w:hAnsi="Arial" w:cs="Arial"/>
          <w:b/>
          <w:color w:val="auto"/>
          <w:spacing w:val="2"/>
          <w:vertAlign w:val="superscript"/>
          <w:lang w:eastAsia="en-US"/>
        </w:rPr>
        <w:t xml:space="preserve"> общ</w:t>
      </w:r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 xml:space="preserve">- нормативные затраты на общехозяйственные нужды на выполнение </w:t>
      </w:r>
      <w:r w:rsidRPr="005142DB">
        <w:rPr>
          <w:rFonts w:ascii="Arial" w:eastAsia="Times New Roman" w:hAnsi="Arial" w:cs="Arial"/>
          <w:color w:val="auto"/>
          <w:spacing w:val="2"/>
          <w:lang w:val="en-US" w:eastAsia="en-US"/>
        </w:rPr>
        <w:t>j</w:t>
      </w:r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>-</w:t>
      </w:r>
      <w:proofErr w:type="spellStart"/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>й</w:t>
      </w:r>
      <w:proofErr w:type="spellEnd"/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 xml:space="preserve"> муниципальной работы.</w:t>
      </w:r>
    </w:p>
    <w:p w:rsidR="004E3248" w:rsidRPr="005142DB" w:rsidRDefault="004E3248" w:rsidP="005142DB">
      <w:pPr>
        <w:ind w:right="20" w:firstLine="709"/>
        <w:jc w:val="both"/>
        <w:rPr>
          <w:rFonts w:ascii="Arial" w:eastAsia="Times New Roman" w:hAnsi="Arial" w:cs="Arial"/>
          <w:color w:val="auto"/>
          <w:spacing w:val="2"/>
          <w:lang w:eastAsia="en-US"/>
        </w:rPr>
      </w:pPr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 xml:space="preserve">При расчете нормативных затрат, непосредственно связанных с выполнением </w:t>
      </w:r>
      <w:r w:rsidRPr="005142DB">
        <w:rPr>
          <w:rFonts w:ascii="Arial" w:eastAsia="Times New Roman" w:hAnsi="Arial" w:cs="Arial"/>
          <w:color w:val="auto"/>
          <w:spacing w:val="2"/>
          <w:lang w:val="en-US" w:eastAsia="en-US"/>
        </w:rPr>
        <w:t>j</w:t>
      </w:r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>—</w:t>
      </w:r>
      <w:proofErr w:type="spellStart"/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>й</w:t>
      </w:r>
      <w:proofErr w:type="spellEnd"/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 xml:space="preserve"> муниципальной работы и нормативных затрат на общехозяйственные нужды на выполнение </w:t>
      </w:r>
      <w:r w:rsidRPr="005142DB">
        <w:rPr>
          <w:rFonts w:ascii="Arial" w:eastAsia="Times New Roman" w:hAnsi="Arial" w:cs="Arial"/>
          <w:color w:val="auto"/>
          <w:spacing w:val="2"/>
          <w:lang w:val="en-US" w:eastAsia="en-US"/>
        </w:rPr>
        <w:t>j</w:t>
      </w:r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>—</w:t>
      </w:r>
      <w:proofErr w:type="spellStart"/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>й</w:t>
      </w:r>
      <w:proofErr w:type="spellEnd"/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 xml:space="preserve"> муниципальной работы, учитываются те же группы затрат, что и при определении базового норматива затрат на оказание муниципальной услуги, предусмотренные пунктами 8.1, 8.2 Порядка.</w:t>
      </w:r>
    </w:p>
    <w:p w:rsidR="004E3248" w:rsidRPr="005142DB" w:rsidRDefault="004E3248" w:rsidP="005142DB">
      <w:pPr>
        <w:ind w:right="23" w:firstLine="709"/>
        <w:jc w:val="both"/>
        <w:rPr>
          <w:rFonts w:ascii="Arial" w:eastAsia="Times New Roman" w:hAnsi="Arial" w:cs="Arial"/>
          <w:color w:val="auto"/>
          <w:spacing w:val="2"/>
          <w:lang w:eastAsia="en-US"/>
        </w:rPr>
      </w:pPr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>Расчет базового норматива затрат на оказание муниципальной работы представляется в администрацию Орехово-Зуевского муниципального района по форме согласно Приложению 1 к Порядку на согласование.</w:t>
      </w:r>
    </w:p>
    <w:p w:rsidR="004E3248" w:rsidRPr="005142DB" w:rsidRDefault="004E3248" w:rsidP="005142DB">
      <w:pPr>
        <w:ind w:right="20" w:firstLine="709"/>
        <w:jc w:val="both"/>
        <w:rPr>
          <w:rFonts w:ascii="Arial" w:eastAsia="Times New Roman" w:hAnsi="Arial" w:cs="Arial"/>
          <w:color w:val="auto"/>
          <w:spacing w:val="2"/>
          <w:lang w:eastAsia="en-US"/>
        </w:rPr>
      </w:pPr>
      <w:r w:rsidRPr="005142DB">
        <w:rPr>
          <w:rFonts w:ascii="Arial" w:eastAsia="Times New Roman" w:hAnsi="Arial" w:cs="Arial"/>
          <w:color w:val="auto"/>
          <w:spacing w:val="2"/>
          <w:lang w:eastAsia="en-US"/>
        </w:rPr>
        <w:t>Для согласования значений базового норматива затрат на оказание муниципальной работы дополнительно представляются утвержденные натуральные нормы потребления, необходимые для определения базового норматива затрат на оказание работы, согласно Приложению 2 к Порядку.</w:t>
      </w:r>
    </w:p>
    <w:p w:rsidR="005514FF" w:rsidRPr="005142DB" w:rsidRDefault="005514FF" w:rsidP="005514FF"/>
    <w:p w:rsidR="005514FF" w:rsidRPr="005142DB" w:rsidRDefault="00C8646A" w:rsidP="005514FF">
      <w:pPr>
        <w:rPr>
          <w:rFonts w:ascii="Arial" w:hAnsi="Arial" w:cs="Arial"/>
        </w:rPr>
      </w:pPr>
      <w:r w:rsidRPr="005142DB">
        <w:rPr>
          <w:rFonts w:ascii="Arial" w:hAnsi="Arial" w:cs="Arial"/>
        </w:rPr>
        <w:t>Расчеты.</w:t>
      </w:r>
    </w:p>
    <w:p w:rsidR="00C8646A" w:rsidRPr="005142DB" w:rsidRDefault="00C8646A" w:rsidP="005514FF"/>
    <w:p w:rsidR="005514FF" w:rsidRPr="005142DB" w:rsidRDefault="00C8646A" w:rsidP="005514FF">
      <w:pPr>
        <w:rPr>
          <w:rFonts w:ascii="Arial" w:eastAsiaTheme="majorEastAsia" w:hAnsi="Arial" w:cs="Arial"/>
          <w:color w:val="auto"/>
        </w:rPr>
      </w:pPr>
      <w:r w:rsidRPr="005142DB">
        <w:rPr>
          <w:rFonts w:ascii="Arial" w:hAnsi="Arial" w:cs="Arial"/>
          <w:lang w:val="en-US"/>
        </w:rPr>
        <w:t>Ni</w:t>
      </w:r>
      <w:r w:rsidRPr="005142DB">
        <w:rPr>
          <w:rFonts w:ascii="Arial" w:hAnsi="Arial" w:cs="Arial"/>
          <w:vertAlign w:val="superscript"/>
        </w:rPr>
        <w:t xml:space="preserve">ОТ1= </w:t>
      </w:r>
      <w:r w:rsidRPr="005142DB">
        <w:rPr>
          <w:rFonts w:ascii="Arial" w:hAnsi="Arial" w:cs="Arial"/>
        </w:rPr>
        <w:t>∑</w:t>
      </w:r>
      <w:proofErr w:type="spellStart"/>
      <w:r w:rsidRPr="005142DB">
        <w:rPr>
          <w:rFonts w:ascii="Arial" w:hAnsi="Arial" w:cs="Arial"/>
          <w:vertAlign w:val="subscript"/>
          <w:lang w:val="en-US"/>
        </w:rPr>
        <w:t>i</w:t>
      </w:r>
      <w:r w:rsidRPr="005142DB">
        <w:rPr>
          <w:rFonts w:ascii="Arial" w:hAnsi="Arial" w:cs="Arial"/>
          <w:lang w:val="en-US"/>
        </w:rPr>
        <w:t>n</w:t>
      </w:r>
      <w:r w:rsidRPr="005142DB">
        <w:rPr>
          <w:rFonts w:ascii="Arial" w:hAnsi="Arial" w:cs="Arial"/>
          <w:vertAlign w:val="subscript"/>
          <w:lang w:val="en-US"/>
        </w:rPr>
        <w:t>ij</w:t>
      </w:r>
      <w:proofErr w:type="spellEnd"/>
      <w:r w:rsidRPr="005142DB">
        <w:rPr>
          <w:rFonts w:ascii="Arial" w:hAnsi="Arial" w:cs="Arial"/>
          <w:vertAlign w:val="superscript"/>
        </w:rPr>
        <w:t>ОТ1</w:t>
      </w:r>
      <w:r w:rsidRPr="005142DB">
        <w:rPr>
          <w:rFonts w:ascii="Arial" w:hAnsi="Arial" w:cs="Arial"/>
        </w:rPr>
        <w:t>×</w:t>
      </w:r>
      <w:r w:rsidRPr="005142DB">
        <w:rPr>
          <w:rFonts w:ascii="Arial" w:hAnsi="Arial" w:cs="Arial"/>
          <w:lang w:val="en-US"/>
        </w:rPr>
        <w:t>Ni</w:t>
      </w:r>
      <w:r w:rsidRPr="005142DB">
        <w:rPr>
          <w:rFonts w:ascii="Arial" w:hAnsi="Arial" w:cs="Arial"/>
          <w:vertAlign w:val="superscript"/>
        </w:rPr>
        <w:t>МЗ</w:t>
      </w:r>
      <w:r w:rsidRPr="005142DB">
        <w:rPr>
          <w:rFonts w:ascii="Arial" w:hAnsi="Arial" w:cs="Arial"/>
        </w:rPr>
        <w:t>+</w:t>
      </w:r>
      <w:proofErr w:type="spellStart"/>
      <w:r w:rsidRPr="005142DB">
        <w:rPr>
          <w:rFonts w:ascii="Arial" w:hAnsi="Arial" w:cs="Arial"/>
          <w:lang w:val="en-US"/>
        </w:rPr>
        <w:t>Rij</w:t>
      </w:r>
      <w:proofErr w:type="spellEnd"/>
      <w:r w:rsidRPr="005142DB">
        <w:rPr>
          <w:rFonts w:ascii="Arial" w:hAnsi="Arial" w:cs="Arial"/>
          <w:vertAlign w:val="superscript"/>
        </w:rPr>
        <w:t>ОТ1=</w:t>
      </w:r>
      <w:r w:rsidR="00334971" w:rsidRPr="005142DB">
        <w:rPr>
          <w:rFonts w:ascii="Arial" w:hAnsi="Arial" w:cs="Arial"/>
          <w:color w:val="auto"/>
        </w:rPr>
        <w:t>.</w:t>
      </w:r>
      <w:r w:rsidR="00E41099" w:rsidRPr="005142DB">
        <w:rPr>
          <w:rFonts w:ascii="Arial" w:hAnsi="Arial" w:cs="Arial"/>
          <w:color w:val="auto"/>
        </w:rPr>
        <w:t>6</w:t>
      </w:r>
      <w:r w:rsidRPr="005142DB">
        <w:rPr>
          <w:rFonts w:ascii="Arial" w:hAnsi="Arial" w:cs="Arial"/>
          <w:color w:val="auto"/>
        </w:rPr>
        <w:t>9*</w:t>
      </w:r>
      <w:r w:rsidR="00A8606C" w:rsidRPr="005142DB">
        <w:rPr>
          <w:rFonts w:ascii="Arial" w:eastAsiaTheme="majorEastAsia" w:hAnsi="Arial" w:cs="Arial"/>
          <w:color w:val="auto"/>
        </w:rPr>
        <w:t>599 422</w:t>
      </w:r>
      <w:proofErr w:type="gramStart"/>
      <w:r w:rsidR="00A8606C" w:rsidRPr="005142DB">
        <w:rPr>
          <w:rFonts w:ascii="Arial" w:eastAsiaTheme="majorEastAsia" w:hAnsi="Arial" w:cs="Arial"/>
          <w:color w:val="auto"/>
        </w:rPr>
        <w:t>,4</w:t>
      </w:r>
      <w:r w:rsidR="001E5F80" w:rsidRPr="005142DB">
        <w:rPr>
          <w:rFonts w:ascii="Arial" w:eastAsiaTheme="majorEastAsia" w:hAnsi="Arial" w:cs="Arial"/>
          <w:color w:val="auto"/>
        </w:rPr>
        <w:t>5</w:t>
      </w:r>
      <w:proofErr w:type="gramEnd"/>
      <w:r w:rsidRPr="005142DB">
        <w:rPr>
          <w:rFonts w:ascii="Arial" w:eastAsiaTheme="majorEastAsia" w:hAnsi="Arial" w:cs="Arial"/>
          <w:color w:val="auto"/>
        </w:rPr>
        <w:t>=</w:t>
      </w:r>
      <w:r w:rsidR="00A8606C" w:rsidRPr="005142DB">
        <w:rPr>
          <w:rFonts w:ascii="Arial" w:eastAsiaTheme="majorEastAsia" w:hAnsi="Arial" w:cs="Arial"/>
          <w:color w:val="auto"/>
        </w:rPr>
        <w:t>41 360 </w:t>
      </w:r>
      <w:r w:rsidR="001E5F80" w:rsidRPr="005142DB">
        <w:rPr>
          <w:rFonts w:ascii="Arial" w:eastAsiaTheme="majorEastAsia" w:hAnsi="Arial" w:cs="Arial"/>
          <w:color w:val="auto"/>
        </w:rPr>
        <w:t>149</w:t>
      </w:r>
      <w:r w:rsidRPr="005142DB">
        <w:rPr>
          <w:rFonts w:ascii="Arial" w:eastAsiaTheme="majorEastAsia" w:hAnsi="Arial" w:cs="Arial"/>
          <w:color w:val="auto"/>
        </w:rPr>
        <w:t>руб.</w:t>
      </w:r>
    </w:p>
    <w:p w:rsidR="005514FF" w:rsidRPr="005142DB" w:rsidRDefault="005514FF" w:rsidP="005514FF">
      <w:pPr>
        <w:rPr>
          <w:rFonts w:ascii="Arial" w:hAnsi="Arial" w:cs="Arial"/>
        </w:rPr>
      </w:pPr>
    </w:p>
    <w:p w:rsidR="00FF1425" w:rsidRPr="005142DB" w:rsidRDefault="00C8646A" w:rsidP="00C8646A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</w:rPr>
      </w:pPr>
      <w:r w:rsidRPr="005142DB">
        <w:rPr>
          <w:rFonts w:ascii="Arial" w:hAnsi="Arial" w:cs="Arial"/>
          <w:lang w:val="en-US"/>
        </w:rPr>
        <w:t>Ni</w:t>
      </w:r>
      <w:r w:rsidRPr="005142DB">
        <w:rPr>
          <w:rFonts w:ascii="Arial" w:hAnsi="Arial" w:cs="Arial"/>
          <w:vertAlign w:val="superscript"/>
        </w:rPr>
        <w:t xml:space="preserve">МЗ= </w:t>
      </w:r>
      <w:r w:rsidRPr="005142DB">
        <w:rPr>
          <w:rFonts w:ascii="Arial" w:hAnsi="Arial" w:cs="Arial"/>
        </w:rPr>
        <w:t>∑</w:t>
      </w:r>
      <w:r w:rsidRPr="005142DB">
        <w:rPr>
          <w:rFonts w:ascii="Arial" w:hAnsi="Arial" w:cs="Arial"/>
          <w:lang w:val="en-US"/>
        </w:rPr>
        <w:t>k</w:t>
      </w:r>
      <w:r w:rsidRPr="005142DB">
        <w:rPr>
          <w:rFonts w:ascii="Arial" w:hAnsi="Arial" w:cs="Arial"/>
        </w:rPr>
        <w:t xml:space="preserve">× </w:t>
      </w:r>
      <w:proofErr w:type="spellStart"/>
      <w:r w:rsidRPr="005142DB">
        <w:rPr>
          <w:rFonts w:ascii="Arial" w:hAnsi="Arial" w:cs="Arial"/>
          <w:u w:val="single"/>
          <w:lang w:val="en-US"/>
        </w:rPr>
        <w:t>n</w:t>
      </w:r>
      <w:r w:rsidRPr="005142DB">
        <w:rPr>
          <w:rFonts w:ascii="Arial" w:hAnsi="Arial" w:cs="Arial"/>
          <w:u w:val="single"/>
          <w:vertAlign w:val="subscript"/>
          <w:lang w:val="en-US"/>
        </w:rPr>
        <w:t>ik</w:t>
      </w:r>
      <w:proofErr w:type="spellEnd"/>
      <w:r w:rsidRPr="005142DB">
        <w:rPr>
          <w:rFonts w:ascii="Arial" w:hAnsi="Arial" w:cs="Arial"/>
          <w:u w:val="single"/>
          <w:vertAlign w:val="superscript"/>
        </w:rPr>
        <w:t>МЗ</w:t>
      </w:r>
      <w:r w:rsidRPr="005142DB">
        <w:rPr>
          <w:rFonts w:ascii="Arial" w:hAnsi="Arial" w:cs="Arial"/>
          <w:u w:val="single"/>
        </w:rPr>
        <w:t>×</w:t>
      </w:r>
      <w:proofErr w:type="spellStart"/>
      <w:r w:rsidRPr="005142DB">
        <w:rPr>
          <w:rFonts w:ascii="Arial" w:hAnsi="Arial" w:cs="Arial"/>
          <w:u w:val="single"/>
          <w:lang w:val="en-US"/>
        </w:rPr>
        <w:t>R</w:t>
      </w:r>
      <w:r w:rsidRPr="005142DB">
        <w:rPr>
          <w:rFonts w:ascii="Arial" w:hAnsi="Arial" w:cs="Arial"/>
          <w:u w:val="single"/>
          <w:vertAlign w:val="subscript"/>
          <w:lang w:val="en-US"/>
        </w:rPr>
        <w:t>ik</w:t>
      </w:r>
      <w:proofErr w:type="spellEnd"/>
      <w:r w:rsidRPr="005142DB">
        <w:rPr>
          <w:rFonts w:ascii="Arial" w:hAnsi="Arial" w:cs="Arial"/>
          <w:vertAlign w:val="superscript"/>
        </w:rPr>
        <w:t>МЗ</w:t>
      </w:r>
      <w:r w:rsidRPr="005142DB">
        <w:rPr>
          <w:rFonts w:ascii="Arial" w:hAnsi="Arial" w:cs="Arial"/>
        </w:rPr>
        <w:t xml:space="preserve">= </w:t>
      </w:r>
      <w:r w:rsidR="00C66D5B" w:rsidRPr="005142DB">
        <w:rPr>
          <w:rFonts w:ascii="Arial" w:hAnsi="Arial" w:cs="Arial"/>
        </w:rPr>
        <w:t xml:space="preserve">1 460 000 + 440 000 </w:t>
      </w:r>
      <w:r w:rsidR="00F96505" w:rsidRPr="005142DB">
        <w:rPr>
          <w:rFonts w:ascii="Arial" w:hAnsi="Arial" w:cs="Arial"/>
        </w:rPr>
        <w:t xml:space="preserve">= </w:t>
      </w:r>
      <w:r w:rsidR="005559C5" w:rsidRPr="005142DB">
        <w:rPr>
          <w:rFonts w:ascii="Arial" w:hAnsi="Arial" w:cs="Arial"/>
        </w:rPr>
        <w:t xml:space="preserve">1 </w:t>
      </w:r>
      <w:r w:rsidR="000201F5" w:rsidRPr="005142DB">
        <w:rPr>
          <w:rFonts w:ascii="Arial" w:hAnsi="Arial" w:cs="Arial"/>
        </w:rPr>
        <w:t>90</w:t>
      </w:r>
      <w:r w:rsidR="005559C5" w:rsidRPr="005142DB">
        <w:rPr>
          <w:rFonts w:ascii="Arial" w:hAnsi="Arial" w:cs="Arial"/>
        </w:rPr>
        <w:t>0</w:t>
      </w:r>
      <w:r w:rsidR="005C3F6B" w:rsidRPr="005142DB">
        <w:rPr>
          <w:rFonts w:ascii="Arial" w:hAnsi="Arial" w:cs="Arial"/>
        </w:rPr>
        <w:t xml:space="preserve"> 000</w:t>
      </w:r>
      <w:r w:rsidRPr="005142DB">
        <w:rPr>
          <w:rFonts w:ascii="Arial" w:hAnsi="Arial" w:cs="Arial"/>
        </w:rPr>
        <w:t xml:space="preserve"> руб.</w:t>
      </w:r>
    </w:p>
    <w:p w:rsidR="005559C5" w:rsidRPr="005142DB" w:rsidRDefault="005559C5" w:rsidP="005F3485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</w:rPr>
      </w:pPr>
    </w:p>
    <w:p w:rsidR="005559C5" w:rsidRPr="005142DB" w:rsidRDefault="005559C5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</w:rPr>
      </w:pPr>
      <w:r w:rsidRPr="005142DB">
        <w:rPr>
          <w:rFonts w:ascii="Arial" w:hAnsi="Arial" w:cs="Arial"/>
          <w:b/>
          <w:lang w:val="en-US"/>
        </w:rPr>
        <w:t>Ni</w:t>
      </w:r>
      <w:r w:rsidRPr="005142DB">
        <w:rPr>
          <w:rFonts w:ascii="Arial" w:hAnsi="Arial" w:cs="Arial"/>
          <w:b/>
          <w:vertAlign w:val="superscript"/>
        </w:rPr>
        <w:t xml:space="preserve">КУ </w:t>
      </w:r>
      <w:r w:rsidRPr="005142DB">
        <w:rPr>
          <w:rFonts w:ascii="Arial" w:hAnsi="Arial" w:cs="Arial"/>
          <w:vertAlign w:val="superscript"/>
        </w:rPr>
        <w:t xml:space="preserve">= </w:t>
      </w:r>
      <w:r w:rsidRPr="005142DB">
        <w:rPr>
          <w:rFonts w:ascii="Arial" w:hAnsi="Arial" w:cs="Arial"/>
        </w:rPr>
        <w:t>∑</w:t>
      </w:r>
      <w:proofErr w:type="spellStart"/>
      <w:r w:rsidRPr="005142DB">
        <w:rPr>
          <w:rFonts w:ascii="Arial" w:hAnsi="Arial" w:cs="Arial"/>
          <w:vertAlign w:val="subscript"/>
          <w:lang w:val="en-US"/>
        </w:rPr>
        <w:t>w</w:t>
      </w:r>
      <w:r w:rsidRPr="005142DB">
        <w:rPr>
          <w:rFonts w:ascii="Arial" w:hAnsi="Arial" w:cs="Arial"/>
          <w:lang w:val="en-US"/>
        </w:rPr>
        <w:t>n</w:t>
      </w:r>
      <w:r w:rsidRPr="005142DB">
        <w:rPr>
          <w:rFonts w:ascii="Arial" w:hAnsi="Arial" w:cs="Arial"/>
          <w:vertAlign w:val="subscript"/>
          <w:lang w:val="en-US"/>
        </w:rPr>
        <w:t>iw</w:t>
      </w:r>
      <w:proofErr w:type="spellEnd"/>
      <w:r w:rsidRPr="005142DB">
        <w:rPr>
          <w:rFonts w:ascii="Arial" w:hAnsi="Arial" w:cs="Arial"/>
          <w:vertAlign w:val="superscript"/>
        </w:rPr>
        <w:t>КУ</w:t>
      </w:r>
      <w:r w:rsidRPr="005142DB">
        <w:rPr>
          <w:rFonts w:ascii="Arial" w:hAnsi="Arial" w:cs="Arial"/>
        </w:rPr>
        <w:t>×</w:t>
      </w:r>
      <w:proofErr w:type="spellStart"/>
      <w:r w:rsidRPr="005142DB">
        <w:rPr>
          <w:rFonts w:ascii="Arial" w:hAnsi="Arial" w:cs="Arial"/>
          <w:lang w:val="en-US"/>
        </w:rPr>
        <w:t>R</w:t>
      </w:r>
      <w:r w:rsidRPr="005142DB">
        <w:rPr>
          <w:rFonts w:ascii="Arial" w:hAnsi="Arial" w:cs="Arial"/>
          <w:vertAlign w:val="subscript"/>
          <w:lang w:val="en-US"/>
        </w:rPr>
        <w:t>iw</w:t>
      </w:r>
      <w:proofErr w:type="spellEnd"/>
      <w:r w:rsidRPr="005142DB">
        <w:rPr>
          <w:rFonts w:ascii="Arial" w:hAnsi="Arial" w:cs="Arial"/>
          <w:vertAlign w:val="superscript"/>
        </w:rPr>
        <w:t>КУ</w:t>
      </w:r>
      <w:r w:rsidRPr="005142DB">
        <w:rPr>
          <w:rFonts w:ascii="Arial" w:hAnsi="Arial" w:cs="Arial"/>
        </w:rPr>
        <w:t>=</w:t>
      </w:r>
      <w:r w:rsidR="00925914" w:rsidRPr="005142DB">
        <w:rPr>
          <w:rFonts w:ascii="Arial" w:hAnsi="Arial" w:cs="Arial"/>
        </w:rPr>
        <w:t>115</w:t>
      </w:r>
      <w:proofErr w:type="gramStart"/>
      <w:r w:rsidR="00925914" w:rsidRPr="005142DB">
        <w:rPr>
          <w:rFonts w:ascii="Arial" w:hAnsi="Arial" w:cs="Arial"/>
        </w:rPr>
        <w:t>,86</w:t>
      </w:r>
      <w:proofErr w:type="gramEnd"/>
      <w:r w:rsidR="00925914" w:rsidRPr="005142DB">
        <w:rPr>
          <w:rFonts w:ascii="Arial" w:hAnsi="Arial" w:cs="Arial"/>
        </w:rPr>
        <w:t>*2465,49+1012,80*44,20+</w:t>
      </w:r>
      <w:r w:rsidR="00C66D5B" w:rsidRPr="005142DB">
        <w:rPr>
          <w:rFonts w:ascii="Arial" w:hAnsi="Arial" w:cs="Arial"/>
        </w:rPr>
        <w:t>99 725,3</w:t>
      </w:r>
      <w:r w:rsidR="00925914" w:rsidRPr="005142DB">
        <w:rPr>
          <w:rFonts w:ascii="Arial" w:hAnsi="Arial" w:cs="Arial"/>
        </w:rPr>
        <w:t>*5,16</w:t>
      </w:r>
      <w:r w:rsidR="009C0E2A" w:rsidRPr="005142DB">
        <w:rPr>
          <w:rFonts w:ascii="Arial" w:hAnsi="Arial" w:cs="Arial"/>
        </w:rPr>
        <w:t>=</w:t>
      </w:r>
      <w:r w:rsidR="00C66D5B" w:rsidRPr="005142DB">
        <w:rPr>
          <w:rFonts w:ascii="Arial" w:hAnsi="Arial" w:cs="Arial"/>
        </w:rPr>
        <w:t xml:space="preserve">285 651,67+44 765,76+514 582,55= </w:t>
      </w:r>
      <w:r w:rsidR="00F04D94" w:rsidRPr="005142DB">
        <w:rPr>
          <w:rFonts w:ascii="Arial" w:hAnsi="Arial" w:cs="Arial"/>
        </w:rPr>
        <w:t>845000</w:t>
      </w:r>
      <w:r w:rsidRPr="005142DB">
        <w:rPr>
          <w:rFonts w:ascii="Arial" w:hAnsi="Arial" w:cs="Arial"/>
        </w:rPr>
        <w:t xml:space="preserve"> руб.</w:t>
      </w:r>
    </w:p>
    <w:p w:rsidR="005559C5" w:rsidRPr="005142DB" w:rsidRDefault="005559C5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</w:rPr>
      </w:pPr>
    </w:p>
    <w:p w:rsidR="00C66D5B" w:rsidRPr="005142DB" w:rsidRDefault="005559C5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</w:rPr>
      </w:pPr>
      <w:r w:rsidRPr="005142DB">
        <w:rPr>
          <w:rFonts w:ascii="Arial" w:hAnsi="Arial" w:cs="Arial"/>
          <w:b/>
          <w:lang w:val="en-US"/>
        </w:rPr>
        <w:t>Ni</w:t>
      </w:r>
      <w:r w:rsidRPr="005142DB">
        <w:rPr>
          <w:rFonts w:ascii="Arial" w:hAnsi="Arial" w:cs="Arial"/>
          <w:b/>
          <w:vertAlign w:val="superscript"/>
        </w:rPr>
        <w:t xml:space="preserve">УС = </w:t>
      </w:r>
      <w:r w:rsidRPr="005142DB">
        <w:rPr>
          <w:rFonts w:ascii="Arial" w:hAnsi="Arial" w:cs="Arial"/>
        </w:rPr>
        <w:t>∑</w:t>
      </w:r>
      <w:proofErr w:type="spellStart"/>
      <w:r w:rsidRPr="005142DB">
        <w:rPr>
          <w:rFonts w:ascii="Arial" w:hAnsi="Arial" w:cs="Arial"/>
          <w:vertAlign w:val="subscript"/>
        </w:rPr>
        <w:t>р</w:t>
      </w:r>
      <w:r w:rsidRPr="005142DB">
        <w:rPr>
          <w:rFonts w:ascii="Arial" w:hAnsi="Arial" w:cs="Arial"/>
          <w:lang w:val="en-US"/>
        </w:rPr>
        <w:t>n</w:t>
      </w:r>
      <w:r w:rsidRPr="005142DB">
        <w:rPr>
          <w:rFonts w:ascii="Arial" w:hAnsi="Arial" w:cs="Arial"/>
          <w:vertAlign w:val="subscript"/>
          <w:lang w:val="en-US"/>
        </w:rPr>
        <w:t>i</w:t>
      </w:r>
      <w:r w:rsidRPr="005142DB">
        <w:rPr>
          <w:rFonts w:ascii="Arial" w:hAnsi="Arial" w:cs="Arial"/>
          <w:vertAlign w:val="subscript"/>
        </w:rPr>
        <w:t>р</w:t>
      </w:r>
      <w:r w:rsidRPr="005142DB">
        <w:rPr>
          <w:rFonts w:ascii="Arial" w:hAnsi="Arial" w:cs="Arial"/>
          <w:vertAlign w:val="superscript"/>
        </w:rPr>
        <w:t>УС</w:t>
      </w:r>
      <w:proofErr w:type="spellEnd"/>
      <w:r w:rsidRPr="005142DB">
        <w:rPr>
          <w:rFonts w:ascii="Arial" w:hAnsi="Arial" w:cs="Arial"/>
        </w:rPr>
        <w:t>×</w:t>
      </w:r>
      <w:proofErr w:type="spellStart"/>
      <w:r w:rsidRPr="005142DB">
        <w:rPr>
          <w:rFonts w:ascii="Arial" w:hAnsi="Arial" w:cs="Arial"/>
          <w:lang w:val="en-US"/>
        </w:rPr>
        <w:t>R</w:t>
      </w:r>
      <w:r w:rsidRPr="005142DB">
        <w:rPr>
          <w:rFonts w:ascii="Arial" w:hAnsi="Arial" w:cs="Arial"/>
          <w:vertAlign w:val="subscript"/>
          <w:lang w:val="en-US"/>
        </w:rPr>
        <w:t>i</w:t>
      </w:r>
      <w:r w:rsidRPr="005142DB">
        <w:rPr>
          <w:rFonts w:ascii="Arial" w:hAnsi="Arial" w:cs="Arial"/>
          <w:vertAlign w:val="subscript"/>
        </w:rPr>
        <w:t>р</w:t>
      </w:r>
      <w:r w:rsidRPr="005142DB">
        <w:rPr>
          <w:rFonts w:ascii="Arial" w:hAnsi="Arial" w:cs="Arial"/>
          <w:vertAlign w:val="superscript"/>
        </w:rPr>
        <w:t>УС</w:t>
      </w:r>
      <w:r w:rsidRPr="005142DB">
        <w:rPr>
          <w:rFonts w:ascii="Arial" w:hAnsi="Arial" w:cs="Arial"/>
        </w:rPr>
        <w:t>=</w:t>
      </w:r>
      <w:proofErr w:type="spellEnd"/>
      <w:r w:rsidRPr="005142DB">
        <w:rPr>
          <w:rFonts w:ascii="Arial" w:hAnsi="Arial" w:cs="Arial"/>
        </w:rPr>
        <w:t xml:space="preserve"> </w:t>
      </w:r>
      <w:r w:rsidR="000E6B82" w:rsidRPr="005142DB">
        <w:rPr>
          <w:rFonts w:ascii="Arial" w:hAnsi="Arial" w:cs="Arial"/>
        </w:rPr>
        <w:t>78 000+330 000+842 000=</w:t>
      </w:r>
      <w:r w:rsidR="00C66D5B" w:rsidRPr="005142DB">
        <w:rPr>
          <w:rFonts w:ascii="Arial" w:hAnsi="Arial" w:cs="Arial"/>
        </w:rPr>
        <w:t xml:space="preserve"> 1 2</w:t>
      </w:r>
      <w:r w:rsidRPr="005142DB">
        <w:rPr>
          <w:rFonts w:ascii="Arial" w:hAnsi="Arial" w:cs="Arial"/>
        </w:rPr>
        <w:t>50 000 руб.</w:t>
      </w:r>
    </w:p>
    <w:p w:rsidR="001276A8" w:rsidRPr="005142DB" w:rsidRDefault="001276A8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</w:rPr>
      </w:pPr>
    </w:p>
    <w:p w:rsidR="001F0561" w:rsidRPr="005142DB" w:rsidRDefault="001F0561" w:rsidP="001F0561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</w:rPr>
      </w:pPr>
      <w:r w:rsidRPr="005142DB">
        <w:rPr>
          <w:rFonts w:ascii="Arial" w:hAnsi="Arial" w:cs="Arial"/>
          <w:b/>
          <w:lang w:val="en-US"/>
        </w:rPr>
        <w:t>Ni</w:t>
      </w:r>
      <w:r w:rsidRPr="005142DB">
        <w:rPr>
          <w:rFonts w:ascii="Arial" w:hAnsi="Arial" w:cs="Arial"/>
          <w:b/>
          <w:vertAlign w:val="superscript"/>
        </w:rPr>
        <w:t xml:space="preserve">СНИ = </w:t>
      </w:r>
      <w:r w:rsidRPr="005142DB">
        <w:rPr>
          <w:rFonts w:ascii="Arial" w:hAnsi="Arial" w:cs="Arial"/>
        </w:rPr>
        <w:t>∑</w:t>
      </w:r>
      <w:proofErr w:type="spellStart"/>
      <w:r w:rsidRPr="005142DB">
        <w:rPr>
          <w:rFonts w:ascii="Arial" w:hAnsi="Arial" w:cs="Arial"/>
          <w:vertAlign w:val="subscript"/>
          <w:lang w:val="en-US"/>
        </w:rPr>
        <w:t>m</w:t>
      </w:r>
      <w:r w:rsidRPr="005142DB">
        <w:rPr>
          <w:rFonts w:ascii="Arial" w:hAnsi="Arial" w:cs="Arial"/>
          <w:lang w:val="en-US"/>
        </w:rPr>
        <w:t>n</w:t>
      </w:r>
      <w:r w:rsidRPr="005142DB">
        <w:rPr>
          <w:rFonts w:ascii="Arial" w:hAnsi="Arial" w:cs="Arial"/>
          <w:vertAlign w:val="subscript"/>
          <w:lang w:val="en-US"/>
        </w:rPr>
        <w:t>im</w:t>
      </w:r>
      <w:proofErr w:type="spellEnd"/>
      <w:r w:rsidRPr="005142DB">
        <w:rPr>
          <w:rFonts w:ascii="Arial" w:hAnsi="Arial" w:cs="Arial"/>
          <w:vertAlign w:val="superscript"/>
        </w:rPr>
        <w:t>СНИ</w:t>
      </w:r>
      <w:r w:rsidRPr="005142DB">
        <w:rPr>
          <w:rFonts w:ascii="Arial" w:hAnsi="Arial" w:cs="Arial"/>
        </w:rPr>
        <w:t>×</w:t>
      </w:r>
      <w:r w:rsidRPr="005142DB">
        <w:rPr>
          <w:rFonts w:ascii="Arial" w:hAnsi="Arial" w:cs="Arial"/>
          <w:lang w:val="en-US"/>
        </w:rPr>
        <w:t>R</w:t>
      </w:r>
      <w:r w:rsidRPr="005142DB">
        <w:rPr>
          <w:rFonts w:ascii="Arial" w:hAnsi="Arial" w:cs="Arial"/>
          <w:vertAlign w:val="subscript"/>
          <w:lang w:val="en-US"/>
        </w:rPr>
        <w:t>im</w:t>
      </w:r>
      <w:r w:rsidRPr="005142DB">
        <w:rPr>
          <w:rFonts w:ascii="Arial" w:hAnsi="Arial" w:cs="Arial"/>
          <w:vertAlign w:val="superscript"/>
        </w:rPr>
        <w:t>СНИ</w:t>
      </w:r>
      <w:r w:rsidRPr="005142DB">
        <w:rPr>
          <w:rFonts w:ascii="Arial" w:hAnsi="Arial" w:cs="Arial"/>
        </w:rPr>
        <w:t>=</w:t>
      </w:r>
      <w:r w:rsidR="00E33805" w:rsidRPr="005142DB">
        <w:rPr>
          <w:rFonts w:ascii="Arial" w:hAnsi="Arial" w:cs="Arial"/>
        </w:rPr>
        <w:t>506кв.м.*600руб.*</w:t>
      </w:r>
      <w:r w:rsidR="008109D9" w:rsidRPr="005142DB">
        <w:rPr>
          <w:rFonts w:ascii="Arial" w:hAnsi="Arial" w:cs="Arial"/>
        </w:rPr>
        <w:t>7</w:t>
      </w:r>
      <w:r w:rsidR="00E33805" w:rsidRPr="005142DB">
        <w:rPr>
          <w:rFonts w:ascii="Arial" w:hAnsi="Arial" w:cs="Arial"/>
        </w:rPr>
        <w:t xml:space="preserve">мес </w:t>
      </w:r>
      <w:r w:rsidR="008109D9" w:rsidRPr="005142DB">
        <w:rPr>
          <w:rFonts w:ascii="Arial" w:hAnsi="Arial" w:cs="Arial"/>
        </w:rPr>
        <w:t>+646</w:t>
      </w:r>
      <w:proofErr w:type="gramStart"/>
      <w:r w:rsidR="008109D9" w:rsidRPr="005142DB">
        <w:rPr>
          <w:rFonts w:ascii="Arial" w:hAnsi="Arial" w:cs="Arial"/>
        </w:rPr>
        <w:t>,5</w:t>
      </w:r>
      <w:proofErr w:type="gramEnd"/>
      <w:r w:rsidR="008109D9" w:rsidRPr="005142DB">
        <w:rPr>
          <w:rFonts w:ascii="Arial" w:hAnsi="Arial" w:cs="Arial"/>
        </w:rPr>
        <w:t xml:space="preserve"> кв.м.*600 </w:t>
      </w:r>
      <w:proofErr w:type="spellStart"/>
      <w:r w:rsidR="008109D9" w:rsidRPr="005142DB">
        <w:rPr>
          <w:rFonts w:ascii="Arial" w:hAnsi="Arial" w:cs="Arial"/>
        </w:rPr>
        <w:t>руб</w:t>
      </w:r>
      <w:proofErr w:type="spellEnd"/>
      <w:r w:rsidR="008109D9" w:rsidRPr="005142DB">
        <w:rPr>
          <w:rFonts w:ascii="Arial" w:hAnsi="Arial" w:cs="Arial"/>
        </w:rPr>
        <w:t xml:space="preserve">*5 мес. </w:t>
      </w:r>
      <w:r w:rsidR="00E33805" w:rsidRPr="005142DB">
        <w:rPr>
          <w:rFonts w:ascii="Arial" w:hAnsi="Arial" w:cs="Arial"/>
        </w:rPr>
        <w:t>+ 211</w:t>
      </w:r>
      <w:r w:rsidR="006528A4" w:rsidRPr="005142DB">
        <w:rPr>
          <w:rFonts w:ascii="Arial" w:hAnsi="Arial" w:cs="Arial"/>
        </w:rPr>
        <w:t>,7 кв.м.*755,79руб.*</w:t>
      </w:r>
      <w:r w:rsidR="008109D9" w:rsidRPr="005142DB">
        <w:rPr>
          <w:rFonts w:ascii="Arial" w:hAnsi="Arial" w:cs="Arial"/>
        </w:rPr>
        <w:t>5</w:t>
      </w:r>
      <w:r w:rsidR="00E33805" w:rsidRPr="005142DB">
        <w:rPr>
          <w:rFonts w:ascii="Arial" w:hAnsi="Arial" w:cs="Arial"/>
        </w:rPr>
        <w:t>мес</w:t>
      </w:r>
      <w:r w:rsidR="006528A4" w:rsidRPr="005142DB">
        <w:rPr>
          <w:rFonts w:ascii="Arial" w:hAnsi="Arial" w:cs="Arial"/>
        </w:rPr>
        <w:t>.</w:t>
      </w:r>
      <w:r w:rsidR="008109D9" w:rsidRPr="005142DB">
        <w:rPr>
          <w:rFonts w:ascii="Arial" w:hAnsi="Arial" w:cs="Arial"/>
        </w:rPr>
        <w:t>+377,9кв.м.*755,79 руб.*7 мес.</w:t>
      </w:r>
      <w:r w:rsidR="00E33805" w:rsidRPr="005142DB">
        <w:rPr>
          <w:rFonts w:ascii="Arial" w:hAnsi="Arial" w:cs="Arial"/>
        </w:rPr>
        <w:t xml:space="preserve"> + 31675,16*12+2400*12</w:t>
      </w:r>
      <w:r w:rsidR="00A33F4F" w:rsidRPr="005142DB">
        <w:rPr>
          <w:rFonts w:ascii="Arial" w:hAnsi="Arial" w:cs="Arial"/>
        </w:rPr>
        <w:t>+59 155,21</w:t>
      </w:r>
      <w:r w:rsidRPr="005142DB">
        <w:rPr>
          <w:rFonts w:ascii="Arial" w:hAnsi="Arial" w:cs="Arial"/>
        </w:rPr>
        <w:t xml:space="preserve">= </w:t>
      </w:r>
      <w:r w:rsidR="00A33F4F" w:rsidRPr="005142DB">
        <w:rPr>
          <w:rFonts w:ascii="Arial" w:hAnsi="Arial" w:cs="Arial"/>
        </w:rPr>
        <w:t>2</w:t>
      </w:r>
      <w:r w:rsidR="000E6B82" w:rsidRPr="005142DB">
        <w:rPr>
          <w:rFonts w:ascii="Arial" w:hAnsi="Arial" w:cs="Arial"/>
        </w:rPr>
        <w:t> </w:t>
      </w:r>
      <w:r w:rsidR="00A33F4F" w:rsidRPr="005142DB">
        <w:rPr>
          <w:rFonts w:ascii="Arial" w:hAnsi="Arial" w:cs="Arial"/>
        </w:rPr>
        <w:t>125200+ 1</w:t>
      </w:r>
      <w:r w:rsidR="000E6B82" w:rsidRPr="005142DB">
        <w:rPr>
          <w:rFonts w:ascii="Arial" w:hAnsi="Arial" w:cs="Arial"/>
        </w:rPr>
        <w:t> </w:t>
      </w:r>
      <w:r w:rsidR="00A33F4F" w:rsidRPr="005142DB">
        <w:rPr>
          <w:rFonts w:ascii="Arial" w:hAnsi="Arial" w:cs="Arial"/>
        </w:rPr>
        <w:t>939500+800000+1</w:t>
      </w:r>
      <w:r w:rsidR="000E6B82" w:rsidRPr="005142DB">
        <w:rPr>
          <w:rFonts w:ascii="Arial" w:hAnsi="Arial" w:cs="Arial"/>
        </w:rPr>
        <w:t> </w:t>
      </w:r>
      <w:r w:rsidR="00A33F4F" w:rsidRPr="005142DB">
        <w:rPr>
          <w:rFonts w:ascii="Arial" w:hAnsi="Arial" w:cs="Arial"/>
        </w:rPr>
        <w:t>999200 +384524,80+28800+59155,21= 7 336 380</w:t>
      </w:r>
      <w:r w:rsidRPr="005142DB">
        <w:rPr>
          <w:rFonts w:ascii="Arial" w:hAnsi="Arial" w:cs="Arial"/>
        </w:rPr>
        <w:t xml:space="preserve"> руб./год</w:t>
      </w:r>
    </w:p>
    <w:p w:rsidR="001F0561" w:rsidRPr="005142DB" w:rsidRDefault="001F0561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</w:rPr>
      </w:pPr>
    </w:p>
    <w:p w:rsidR="008109D9" w:rsidRPr="005142DB" w:rsidRDefault="005559C5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  <w:r w:rsidRPr="005142DB">
        <w:rPr>
          <w:rFonts w:ascii="Arial" w:hAnsi="Arial" w:cs="Arial"/>
          <w:b/>
          <w:lang w:val="en-US"/>
        </w:rPr>
        <w:t>Ni</w:t>
      </w:r>
      <w:r w:rsidRPr="005142DB">
        <w:rPr>
          <w:rFonts w:ascii="Arial" w:hAnsi="Arial" w:cs="Arial"/>
          <w:b/>
          <w:vertAlign w:val="superscript"/>
        </w:rPr>
        <w:t xml:space="preserve">СОЦДИ </w:t>
      </w:r>
      <w:r w:rsidRPr="005142DB">
        <w:rPr>
          <w:rFonts w:ascii="Arial" w:hAnsi="Arial" w:cs="Arial"/>
          <w:vertAlign w:val="superscript"/>
        </w:rPr>
        <w:t xml:space="preserve">= </w:t>
      </w:r>
      <w:r w:rsidRPr="005142DB">
        <w:rPr>
          <w:rFonts w:ascii="Arial" w:hAnsi="Arial" w:cs="Arial"/>
        </w:rPr>
        <w:t>∑</w:t>
      </w:r>
      <w:proofErr w:type="spellStart"/>
      <w:r w:rsidRPr="005142DB">
        <w:rPr>
          <w:rFonts w:ascii="Arial" w:hAnsi="Arial" w:cs="Arial"/>
          <w:vertAlign w:val="subscript"/>
          <w:lang w:val="en-US"/>
        </w:rPr>
        <w:t>n</w:t>
      </w:r>
      <w:r w:rsidRPr="005142DB">
        <w:rPr>
          <w:rFonts w:ascii="Arial" w:hAnsi="Arial" w:cs="Arial"/>
          <w:lang w:val="en-US"/>
        </w:rPr>
        <w:t>n</w:t>
      </w:r>
      <w:r w:rsidRPr="005142DB">
        <w:rPr>
          <w:rFonts w:ascii="Arial" w:hAnsi="Arial" w:cs="Arial"/>
          <w:vertAlign w:val="subscript"/>
          <w:lang w:val="en-US"/>
        </w:rPr>
        <w:t>in</w:t>
      </w:r>
      <w:proofErr w:type="spellEnd"/>
      <w:r w:rsidRPr="005142DB">
        <w:rPr>
          <w:rFonts w:ascii="Arial" w:hAnsi="Arial" w:cs="Arial"/>
          <w:vertAlign w:val="superscript"/>
        </w:rPr>
        <w:t>СОЦДИ</w:t>
      </w:r>
      <w:r w:rsidRPr="005142DB">
        <w:rPr>
          <w:rFonts w:ascii="Arial" w:hAnsi="Arial" w:cs="Arial"/>
        </w:rPr>
        <w:t>×</w:t>
      </w:r>
      <w:proofErr w:type="spellStart"/>
      <w:r w:rsidRPr="005142DB">
        <w:rPr>
          <w:rFonts w:ascii="Arial" w:hAnsi="Arial" w:cs="Arial"/>
          <w:lang w:val="en-US"/>
        </w:rPr>
        <w:t>R</w:t>
      </w:r>
      <w:r w:rsidRPr="005142DB">
        <w:rPr>
          <w:rFonts w:ascii="Arial" w:hAnsi="Arial" w:cs="Arial"/>
          <w:vertAlign w:val="subscript"/>
          <w:lang w:val="en-US"/>
        </w:rPr>
        <w:t>in</w:t>
      </w:r>
      <w:proofErr w:type="spellEnd"/>
      <w:r w:rsidRPr="005142DB">
        <w:rPr>
          <w:rFonts w:ascii="Arial" w:hAnsi="Arial" w:cs="Arial"/>
          <w:vertAlign w:val="superscript"/>
        </w:rPr>
        <w:t>СОЦДИ</w:t>
      </w:r>
      <w:r w:rsidRPr="005142DB">
        <w:rPr>
          <w:rFonts w:ascii="Arial" w:hAnsi="Arial" w:cs="Arial"/>
        </w:rPr>
        <w:t>=</w:t>
      </w:r>
      <w:r w:rsidR="008109D9" w:rsidRPr="005142DB">
        <w:rPr>
          <w:rFonts w:ascii="Arial" w:hAnsi="Arial" w:cs="Arial"/>
        </w:rPr>
        <w:t>100 000</w:t>
      </w:r>
      <w:r w:rsidR="00572DBA" w:rsidRPr="005142DB">
        <w:rPr>
          <w:rFonts w:ascii="Arial" w:hAnsi="Arial" w:cs="Arial"/>
        </w:rPr>
        <w:t xml:space="preserve"> + 10</w:t>
      </w:r>
      <w:r w:rsidR="008109D9" w:rsidRPr="005142DB">
        <w:rPr>
          <w:rFonts w:ascii="Arial" w:hAnsi="Arial" w:cs="Arial"/>
        </w:rPr>
        <w:t>2 </w:t>
      </w:r>
      <w:r w:rsidR="00572DBA" w:rsidRPr="005142DB">
        <w:rPr>
          <w:rFonts w:ascii="Arial" w:hAnsi="Arial" w:cs="Arial"/>
        </w:rPr>
        <w:t>000</w:t>
      </w:r>
      <w:r w:rsidR="008109D9" w:rsidRPr="005142DB">
        <w:rPr>
          <w:rFonts w:ascii="Arial" w:hAnsi="Arial" w:cs="Arial"/>
        </w:rPr>
        <w:t>+ 17 321</w:t>
      </w:r>
      <w:proofErr w:type="gramStart"/>
      <w:r w:rsidR="008109D9" w:rsidRPr="005142DB">
        <w:rPr>
          <w:rFonts w:ascii="Arial" w:hAnsi="Arial" w:cs="Arial"/>
        </w:rPr>
        <w:t>,44</w:t>
      </w:r>
      <w:proofErr w:type="gramEnd"/>
      <w:r w:rsidR="000E6B82" w:rsidRPr="005142DB">
        <w:rPr>
          <w:rFonts w:ascii="Arial" w:hAnsi="Arial" w:cs="Arial"/>
        </w:rPr>
        <w:t>+ 3 496 339,60</w:t>
      </w:r>
      <w:r w:rsidR="00572DBA" w:rsidRPr="005142DB">
        <w:rPr>
          <w:rFonts w:ascii="Arial" w:hAnsi="Arial" w:cs="Arial"/>
        </w:rPr>
        <w:t xml:space="preserve">= </w:t>
      </w:r>
      <w:r w:rsidR="000E6B82" w:rsidRPr="005142DB">
        <w:rPr>
          <w:rFonts w:ascii="Arial" w:hAnsi="Arial" w:cs="Arial"/>
        </w:rPr>
        <w:t>3 715 661,04</w:t>
      </w:r>
      <w:r w:rsidR="008109D9" w:rsidRPr="005142DB">
        <w:rPr>
          <w:rFonts w:ascii="Arial" w:hAnsi="Arial" w:cs="Arial"/>
        </w:rPr>
        <w:t xml:space="preserve"> руб.</w:t>
      </w:r>
    </w:p>
    <w:p w:rsidR="00F34B69" w:rsidRPr="005142DB" w:rsidRDefault="00F34B69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</w:p>
    <w:p w:rsidR="00F34B69" w:rsidRPr="005142DB" w:rsidRDefault="00F34B69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  <w:r w:rsidRPr="005142DB">
        <w:rPr>
          <w:rFonts w:ascii="Arial" w:hAnsi="Arial" w:cs="Arial"/>
          <w:b/>
          <w:lang w:val="en-US"/>
        </w:rPr>
        <w:t>Ni</w:t>
      </w:r>
      <w:r w:rsidRPr="005142DB">
        <w:rPr>
          <w:rFonts w:ascii="Arial" w:hAnsi="Arial" w:cs="Arial"/>
          <w:b/>
          <w:vertAlign w:val="superscript"/>
        </w:rPr>
        <w:t xml:space="preserve">ОТ2 = </w:t>
      </w:r>
      <w:r w:rsidRPr="005142DB">
        <w:rPr>
          <w:rFonts w:ascii="Arial" w:hAnsi="Arial" w:cs="Arial"/>
          <w:b/>
        </w:rPr>
        <w:t>∑</w:t>
      </w:r>
      <w:proofErr w:type="spellStart"/>
      <w:r w:rsidRPr="005142DB">
        <w:rPr>
          <w:rFonts w:ascii="Arial" w:hAnsi="Arial" w:cs="Arial"/>
          <w:b/>
          <w:vertAlign w:val="subscript"/>
          <w:lang w:val="en-US"/>
        </w:rPr>
        <w:t>s</w:t>
      </w:r>
      <w:r w:rsidRPr="005142DB">
        <w:rPr>
          <w:rFonts w:ascii="Arial" w:hAnsi="Arial" w:cs="Arial"/>
          <w:b/>
          <w:lang w:val="en-US"/>
        </w:rPr>
        <w:t>n</w:t>
      </w:r>
      <w:r w:rsidRPr="005142D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5142DB">
        <w:rPr>
          <w:rFonts w:ascii="Arial" w:hAnsi="Arial" w:cs="Arial"/>
          <w:b/>
          <w:vertAlign w:val="superscript"/>
        </w:rPr>
        <w:t xml:space="preserve"> ОТ2</w:t>
      </w:r>
      <w:r w:rsidRPr="005142DB">
        <w:rPr>
          <w:rFonts w:ascii="Arial" w:hAnsi="Arial" w:cs="Arial"/>
          <w:b/>
        </w:rPr>
        <w:t>×</w:t>
      </w:r>
      <w:proofErr w:type="spellStart"/>
      <w:r w:rsidRPr="005142DB">
        <w:rPr>
          <w:rFonts w:ascii="Arial" w:hAnsi="Arial" w:cs="Arial"/>
          <w:b/>
          <w:lang w:val="en-US"/>
        </w:rPr>
        <w:t>R</w:t>
      </w:r>
      <w:r w:rsidRPr="005142DB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5142DB">
        <w:rPr>
          <w:rFonts w:ascii="Arial" w:hAnsi="Arial" w:cs="Arial"/>
          <w:b/>
          <w:vertAlign w:val="superscript"/>
        </w:rPr>
        <w:t>ОТ2</w:t>
      </w:r>
      <w:r w:rsidRPr="005142DB">
        <w:rPr>
          <w:rFonts w:ascii="Arial" w:hAnsi="Arial" w:cs="Arial"/>
        </w:rPr>
        <w:t>=</w:t>
      </w:r>
      <w:r w:rsidR="00A8606C" w:rsidRPr="005142DB">
        <w:rPr>
          <w:rFonts w:ascii="Arial" w:hAnsi="Arial" w:cs="Arial"/>
        </w:rPr>
        <w:t>7530*2</w:t>
      </w:r>
      <w:proofErr w:type="gramStart"/>
      <w:r w:rsidR="00A8606C" w:rsidRPr="005142DB">
        <w:rPr>
          <w:rFonts w:ascii="Arial" w:hAnsi="Arial" w:cs="Arial"/>
        </w:rPr>
        <w:t>,1</w:t>
      </w:r>
      <w:proofErr w:type="gramEnd"/>
      <w:r w:rsidR="00A8606C" w:rsidRPr="005142DB">
        <w:rPr>
          <w:rFonts w:ascii="Arial" w:hAnsi="Arial" w:cs="Arial"/>
        </w:rPr>
        <w:t>*32,7+30,2%=673 244,80</w:t>
      </w:r>
      <w:r w:rsidR="007E25BB" w:rsidRPr="005142DB">
        <w:rPr>
          <w:rFonts w:ascii="Arial" w:hAnsi="Arial" w:cs="Arial"/>
        </w:rPr>
        <w:t xml:space="preserve">*18= </w:t>
      </w:r>
      <w:r w:rsidR="00A8606C" w:rsidRPr="005142DB">
        <w:rPr>
          <w:rFonts w:ascii="Arial" w:eastAsiaTheme="majorEastAsia" w:hAnsi="Arial" w:cs="Arial"/>
          <w:color w:val="auto"/>
        </w:rPr>
        <w:t xml:space="preserve">12 118 406,40 </w:t>
      </w:r>
      <w:r w:rsidRPr="005142DB">
        <w:rPr>
          <w:rFonts w:ascii="Arial" w:hAnsi="Arial" w:cs="Arial"/>
        </w:rPr>
        <w:t>руб.</w:t>
      </w:r>
    </w:p>
    <w:p w:rsidR="007E25BB" w:rsidRPr="005142DB" w:rsidRDefault="007E25BB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</w:p>
    <w:p w:rsidR="00F34B69" w:rsidRPr="005142DB" w:rsidRDefault="005C3F6B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  <w:r w:rsidRPr="005142DB">
        <w:rPr>
          <w:rFonts w:ascii="Arial" w:hAnsi="Arial" w:cs="Arial"/>
          <w:b/>
          <w:lang w:val="en-US"/>
        </w:rPr>
        <w:t>Ni</w:t>
      </w:r>
      <w:r w:rsidRPr="005142DB">
        <w:rPr>
          <w:rFonts w:ascii="Arial" w:hAnsi="Arial" w:cs="Arial"/>
          <w:b/>
          <w:vertAlign w:val="superscript"/>
        </w:rPr>
        <w:t xml:space="preserve">ПНЗ </w:t>
      </w:r>
      <w:r w:rsidRPr="005142DB">
        <w:rPr>
          <w:rFonts w:ascii="Arial" w:hAnsi="Arial" w:cs="Arial"/>
          <w:vertAlign w:val="superscript"/>
        </w:rPr>
        <w:t xml:space="preserve">= </w:t>
      </w:r>
      <w:r w:rsidRPr="005142DB">
        <w:rPr>
          <w:rFonts w:ascii="Arial" w:hAnsi="Arial" w:cs="Arial"/>
        </w:rPr>
        <w:t>∑</w:t>
      </w:r>
      <w:proofErr w:type="spellStart"/>
      <w:r w:rsidRPr="005142DB">
        <w:rPr>
          <w:rFonts w:ascii="Arial" w:hAnsi="Arial" w:cs="Arial"/>
          <w:vertAlign w:val="subscript"/>
          <w:lang w:val="en-US"/>
        </w:rPr>
        <w:t>s</w:t>
      </w:r>
      <w:r w:rsidRPr="005142DB">
        <w:rPr>
          <w:rFonts w:ascii="Arial" w:hAnsi="Arial" w:cs="Arial"/>
          <w:lang w:val="en-US"/>
        </w:rPr>
        <w:t>n</w:t>
      </w:r>
      <w:r w:rsidRPr="005142DB">
        <w:rPr>
          <w:rFonts w:ascii="Arial" w:hAnsi="Arial" w:cs="Arial"/>
          <w:vertAlign w:val="subscript"/>
          <w:lang w:val="en-US"/>
        </w:rPr>
        <w:t>is</w:t>
      </w:r>
      <w:proofErr w:type="spellEnd"/>
      <w:r w:rsidRPr="005142DB">
        <w:rPr>
          <w:rFonts w:ascii="Arial" w:hAnsi="Arial" w:cs="Arial"/>
          <w:vertAlign w:val="superscript"/>
        </w:rPr>
        <w:t xml:space="preserve"> ПНЗ</w:t>
      </w:r>
      <w:r w:rsidRPr="005142DB">
        <w:rPr>
          <w:rFonts w:ascii="Arial" w:hAnsi="Arial" w:cs="Arial"/>
        </w:rPr>
        <w:t>×</w:t>
      </w:r>
      <w:proofErr w:type="spellStart"/>
      <w:r w:rsidRPr="005142DB">
        <w:rPr>
          <w:rFonts w:ascii="Arial" w:hAnsi="Arial" w:cs="Arial"/>
          <w:lang w:val="en-US"/>
        </w:rPr>
        <w:t>R</w:t>
      </w:r>
      <w:r w:rsidRPr="005142DB">
        <w:rPr>
          <w:rFonts w:ascii="Arial" w:hAnsi="Arial" w:cs="Arial"/>
          <w:vertAlign w:val="subscript"/>
          <w:lang w:val="en-US"/>
        </w:rPr>
        <w:t>is</w:t>
      </w:r>
      <w:proofErr w:type="spellEnd"/>
      <w:r w:rsidRPr="005142DB">
        <w:rPr>
          <w:rFonts w:ascii="Arial" w:hAnsi="Arial" w:cs="Arial"/>
          <w:vertAlign w:val="superscript"/>
        </w:rPr>
        <w:t>ПНЗ</w:t>
      </w:r>
      <w:r w:rsidRPr="005142DB">
        <w:rPr>
          <w:rFonts w:ascii="Arial" w:hAnsi="Arial" w:cs="Arial"/>
        </w:rPr>
        <w:t xml:space="preserve">= </w:t>
      </w:r>
      <w:r w:rsidR="0016300A" w:rsidRPr="005142DB">
        <w:rPr>
          <w:rFonts w:ascii="Arial" w:hAnsi="Arial" w:cs="Arial"/>
        </w:rPr>
        <w:t>49 999</w:t>
      </w:r>
      <w:proofErr w:type="gramStart"/>
      <w:r w:rsidR="0016300A" w:rsidRPr="005142DB">
        <w:rPr>
          <w:rFonts w:ascii="Arial" w:hAnsi="Arial" w:cs="Arial"/>
        </w:rPr>
        <w:t>,94</w:t>
      </w:r>
      <w:proofErr w:type="gramEnd"/>
      <w:r w:rsidR="000E6B82" w:rsidRPr="005142DB">
        <w:rPr>
          <w:rFonts w:ascii="Arial" w:hAnsi="Arial" w:cs="Arial"/>
        </w:rPr>
        <w:t>+</w:t>
      </w:r>
      <w:r w:rsidR="0016300A" w:rsidRPr="005142DB">
        <w:rPr>
          <w:rFonts w:ascii="Arial" w:hAnsi="Arial" w:cs="Arial"/>
        </w:rPr>
        <w:t xml:space="preserve"> 340253,33+440 575,00+110</w:t>
      </w:r>
      <w:r w:rsidR="000E6B82" w:rsidRPr="005142DB">
        <w:rPr>
          <w:rFonts w:ascii="Arial" w:hAnsi="Arial" w:cs="Arial"/>
        </w:rPr>
        <w:t>654,40+171 670,00= 1 113 152,</w:t>
      </w:r>
      <w:r w:rsidR="0016300A" w:rsidRPr="005142DB">
        <w:rPr>
          <w:rFonts w:ascii="Arial" w:hAnsi="Arial" w:cs="Arial"/>
        </w:rPr>
        <w:t>67</w:t>
      </w:r>
      <w:r w:rsidR="000E6B82" w:rsidRPr="005142DB">
        <w:rPr>
          <w:rFonts w:ascii="Arial" w:hAnsi="Arial" w:cs="Arial"/>
        </w:rPr>
        <w:t xml:space="preserve"> руб.</w:t>
      </w:r>
    </w:p>
    <w:p w:rsidR="007E25BB" w:rsidRPr="005142DB" w:rsidRDefault="007E25BB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</w:p>
    <w:p w:rsidR="005F3485" w:rsidRPr="005142DB" w:rsidRDefault="005F3485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  <w:r w:rsidRPr="005142DB">
        <w:rPr>
          <w:rFonts w:ascii="Arial" w:hAnsi="Arial" w:cs="Arial"/>
          <w:b/>
          <w:lang w:val="en-US"/>
        </w:rPr>
        <w:lastRenderedPageBreak/>
        <w:t>Ni</w:t>
      </w:r>
      <w:proofErr w:type="spellStart"/>
      <w:r w:rsidRPr="005142DB">
        <w:rPr>
          <w:rFonts w:ascii="Arial" w:hAnsi="Arial" w:cs="Arial"/>
          <w:b/>
          <w:vertAlign w:val="superscript"/>
        </w:rPr>
        <w:t>непоср</w:t>
      </w:r>
      <w:proofErr w:type="spellEnd"/>
      <w:r w:rsidRPr="005142DB">
        <w:rPr>
          <w:rFonts w:ascii="Arial" w:hAnsi="Arial" w:cs="Arial"/>
          <w:b/>
        </w:rPr>
        <w:t xml:space="preserve"> =</w:t>
      </w:r>
      <w:r w:rsidRPr="005142DB">
        <w:rPr>
          <w:rFonts w:ascii="Arial" w:hAnsi="Arial" w:cs="Arial"/>
          <w:b/>
          <w:lang w:val="en-US"/>
        </w:rPr>
        <w:t>Ni</w:t>
      </w:r>
      <w:r w:rsidRPr="005142DB">
        <w:rPr>
          <w:rFonts w:ascii="Arial" w:hAnsi="Arial" w:cs="Arial"/>
          <w:b/>
          <w:vertAlign w:val="superscript"/>
        </w:rPr>
        <w:t>ОТ1</w:t>
      </w:r>
      <w:r w:rsidRPr="005142DB">
        <w:rPr>
          <w:rFonts w:ascii="Arial" w:hAnsi="Arial" w:cs="Arial"/>
          <w:b/>
        </w:rPr>
        <w:t>+</w:t>
      </w:r>
      <w:proofErr w:type="spellStart"/>
      <w:r w:rsidRPr="005142DB">
        <w:rPr>
          <w:rFonts w:ascii="Arial" w:hAnsi="Arial" w:cs="Arial"/>
          <w:b/>
          <w:lang w:val="en-US"/>
        </w:rPr>
        <w:t>Ni</w:t>
      </w:r>
      <w:r w:rsidRPr="005142DB">
        <w:rPr>
          <w:rFonts w:ascii="Arial" w:hAnsi="Arial" w:cs="Arial"/>
          <w:b/>
          <w:vertAlign w:val="superscript"/>
          <w:lang w:val="en-US"/>
        </w:rPr>
        <w:t>M</w:t>
      </w:r>
      <w:proofErr w:type="spellEnd"/>
      <w:r w:rsidRPr="005142DB">
        <w:rPr>
          <w:rFonts w:ascii="Arial" w:hAnsi="Arial" w:cs="Arial"/>
          <w:b/>
          <w:vertAlign w:val="superscript"/>
        </w:rPr>
        <w:t>З</w:t>
      </w:r>
      <w:r w:rsidRPr="005142DB">
        <w:rPr>
          <w:rFonts w:ascii="Arial" w:hAnsi="Arial" w:cs="Arial"/>
          <w:b/>
        </w:rPr>
        <w:t>+</w:t>
      </w:r>
      <w:r w:rsidRPr="005142DB">
        <w:rPr>
          <w:rFonts w:ascii="Arial" w:hAnsi="Arial" w:cs="Arial"/>
          <w:b/>
          <w:lang w:val="en-US"/>
        </w:rPr>
        <w:t>Ni</w:t>
      </w:r>
      <w:r w:rsidRPr="005142DB">
        <w:rPr>
          <w:rFonts w:ascii="Arial" w:hAnsi="Arial" w:cs="Arial"/>
          <w:b/>
          <w:vertAlign w:val="superscript"/>
        </w:rPr>
        <w:t xml:space="preserve">ИНЗ </w:t>
      </w:r>
      <w:r w:rsidRPr="005142DB">
        <w:rPr>
          <w:rFonts w:ascii="Arial" w:hAnsi="Arial" w:cs="Arial"/>
          <w:b/>
        </w:rPr>
        <w:t xml:space="preserve">= </w:t>
      </w:r>
      <w:r w:rsidR="001E5F80" w:rsidRPr="005142DB">
        <w:rPr>
          <w:rFonts w:ascii="Arial" w:eastAsiaTheme="majorEastAsia" w:hAnsi="Arial" w:cs="Arial"/>
          <w:color w:val="auto"/>
        </w:rPr>
        <w:t>41 360 149</w:t>
      </w:r>
      <w:proofErr w:type="gramStart"/>
      <w:r w:rsidR="001E5F80" w:rsidRPr="005142DB">
        <w:rPr>
          <w:rFonts w:ascii="Arial" w:eastAsiaTheme="majorEastAsia" w:hAnsi="Arial" w:cs="Arial"/>
          <w:color w:val="auto"/>
        </w:rPr>
        <w:t>,00</w:t>
      </w:r>
      <w:proofErr w:type="gramEnd"/>
      <w:r w:rsidR="001E5F80" w:rsidRPr="005142DB">
        <w:rPr>
          <w:rFonts w:ascii="Arial" w:eastAsiaTheme="majorEastAsia" w:hAnsi="Arial" w:cs="Arial"/>
          <w:color w:val="auto"/>
        </w:rPr>
        <w:t xml:space="preserve"> </w:t>
      </w:r>
      <w:r w:rsidRPr="005142DB">
        <w:rPr>
          <w:rFonts w:ascii="Arial" w:hAnsi="Arial" w:cs="Arial"/>
        </w:rPr>
        <w:t>+ 1 900</w:t>
      </w:r>
      <w:r w:rsidR="001E5F80" w:rsidRPr="005142DB">
        <w:rPr>
          <w:rFonts w:ascii="Arial" w:hAnsi="Arial" w:cs="Arial"/>
        </w:rPr>
        <w:t> </w:t>
      </w:r>
      <w:r w:rsidRPr="005142DB">
        <w:rPr>
          <w:rFonts w:ascii="Arial" w:hAnsi="Arial" w:cs="Arial"/>
        </w:rPr>
        <w:t>000</w:t>
      </w:r>
      <w:r w:rsidR="001E5F80" w:rsidRPr="005142DB">
        <w:rPr>
          <w:rFonts w:ascii="Arial" w:hAnsi="Arial" w:cs="Arial"/>
        </w:rPr>
        <w:t>,00</w:t>
      </w:r>
      <w:r w:rsidRPr="005142DB">
        <w:rPr>
          <w:rFonts w:ascii="Arial" w:hAnsi="Arial" w:cs="Arial"/>
        </w:rPr>
        <w:t xml:space="preserve">= </w:t>
      </w:r>
      <w:r w:rsidR="001E5F80" w:rsidRPr="005142DB">
        <w:rPr>
          <w:rFonts w:ascii="Arial" w:hAnsi="Arial" w:cs="Arial"/>
        </w:rPr>
        <w:t>43 260 149</w:t>
      </w:r>
      <w:r w:rsidRPr="005142DB">
        <w:rPr>
          <w:rFonts w:ascii="Arial" w:hAnsi="Arial" w:cs="Arial"/>
        </w:rPr>
        <w:t xml:space="preserve"> руб.</w:t>
      </w:r>
    </w:p>
    <w:p w:rsidR="005F3485" w:rsidRPr="005142DB" w:rsidRDefault="005F3485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</w:p>
    <w:p w:rsidR="005F3485" w:rsidRPr="005142DB" w:rsidRDefault="005F3485" w:rsidP="005F348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  <w:vertAlign w:val="superscript"/>
        </w:rPr>
      </w:pPr>
      <w:proofErr w:type="spellStart"/>
      <w:r w:rsidRPr="005142DB">
        <w:rPr>
          <w:rFonts w:ascii="Arial" w:hAnsi="Arial" w:cs="Arial"/>
          <w:b/>
          <w:lang w:val="en-US"/>
        </w:rPr>
        <w:t>N</w:t>
      </w:r>
      <w:r w:rsidRPr="005142DB">
        <w:rPr>
          <w:rFonts w:ascii="Arial" w:hAnsi="Arial" w:cs="Arial"/>
          <w:b/>
          <w:vertAlign w:val="subscript"/>
          <w:lang w:val="en-US"/>
        </w:rPr>
        <w:t>j</w:t>
      </w:r>
      <w:proofErr w:type="spellEnd"/>
      <w:proofErr w:type="gramStart"/>
      <w:r w:rsidRPr="005142DB">
        <w:rPr>
          <w:rFonts w:ascii="Arial" w:hAnsi="Arial" w:cs="Arial"/>
          <w:b/>
        </w:rPr>
        <w:t>,</w:t>
      </w:r>
      <w:r w:rsidRPr="005142DB">
        <w:rPr>
          <w:rFonts w:ascii="Arial" w:hAnsi="Arial" w:cs="Arial"/>
          <w:b/>
          <w:vertAlign w:val="superscript"/>
          <w:lang w:val="en-US"/>
        </w:rPr>
        <w:t>o</w:t>
      </w:r>
      <w:proofErr w:type="spellStart"/>
      <w:r w:rsidRPr="005142DB">
        <w:rPr>
          <w:rFonts w:ascii="Arial" w:hAnsi="Arial" w:cs="Arial"/>
          <w:b/>
          <w:vertAlign w:val="superscript"/>
        </w:rPr>
        <w:t>бщ</w:t>
      </w:r>
      <w:proofErr w:type="gramEnd"/>
      <w:r w:rsidRPr="005142DB">
        <w:rPr>
          <w:rFonts w:ascii="Arial" w:hAnsi="Arial" w:cs="Arial"/>
          <w:b/>
        </w:rPr>
        <w:t>=</w:t>
      </w:r>
      <w:proofErr w:type="spellEnd"/>
      <w:r w:rsidRPr="005142DB">
        <w:rPr>
          <w:rFonts w:ascii="Arial" w:hAnsi="Arial" w:cs="Arial"/>
          <w:b/>
          <w:lang w:val="en-US"/>
        </w:rPr>
        <w:t>Ni</w:t>
      </w:r>
      <w:r w:rsidRPr="005142DB">
        <w:rPr>
          <w:rFonts w:ascii="Arial" w:hAnsi="Arial" w:cs="Arial"/>
          <w:b/>
          <w:vertAlign w:val="superscript"/>
        </w:rPr>
        <w:t>КУ</w:t>
      </w:r>
      <w:r w:rsidRPr="005142DB">
        <w:rPr>
          <w:rFonts w:ascii="Arial" w:hAnsi="Arial" w:cs="Arial"/>
          <w:b/>
        </w:rPr>
        <w:t xml:space="preserve"> +</w:t>
      </w:r>
      <w:r w:rsidRPr="005142DB">
        <w:rPr>
          <w:rFonts w:ascii="Arial" w:hAnsi="Arial" w:cs="Arial"/>
          <w:b/>
          <w:lang w:val="en-US"/>
        </w:rPr>
        <w:t>Ni</w:t>
      </w:r>
      <w:r w:rsidRPr="005142DB">
        <w:rPr>
          <w:rFonts w:ascii="Arial" w:hAnsi="Arial" w:cs="Arial"/>
          <w:b/>
          <w:vertAlign w:val="superscript"/>
        </w:rPr>
        <w:t>СНИ</w:t>
      </w:r>
      <w:r w:rsidRPr="005142DB">
        <w:rPr>
          <w:rFonts w:ascii="Arial" w:hAnsi="Arial" w:cs="Arial"/>
          <w:b/>
        </w:rPr>
        <w:t xml:space="preserve">+ </w:t>
      </w:r>
      <w:r w:rsidRPr="005142DB">
        <w:rPr>
          <w:rFonts w:ascii="Arial" w:hAnsi="Arial" w:cs="Arial"/>
          <w:b/>
          <w:lang w:val="en-US"/>
        </w:rPr>
        <w:t>Ni</w:t>
      </w:r>
      <w:r w:rsidRPr="005142DB">
        <w:rPr>
          <w:rFonts w:ascii="Arial" w:hAnsi="Arial" w:cs="Arial"/>
          <w:b/>
          <w:vertAlign w:val="superscript"/>
        </w:rPr>
        <w:t>СОЦДИ</w:t>
      </w:r>
      <w:r w:rsidRPr="005142DB">
        <w:rPr>
          <w:rFonts w:ascii="Arial" w:hAnsi="Arial" w:cs="Arial"/>
          <w:b/>
        </w:rPr>
        <w:t xml:space="preserve"> + </w:t>
      </w:r>
      <w:r w:rsidRPr="005142DB">
        <w:rPr>
          <w:rFonts w:ascii="Arial" w:hAnsi="Arial" w:cs="Arial"/>
          <w:b/>
          <w:lang w:val="en-US"/>
        </w:rPr>
        <w:t>Ni</w:t>
      </w:r>
      <w:r w:rsidRPr="005142DB">
        <w:rPr>
          <w:rFonts w:ascii="Arial" w:hAnsi="Arial" w:cs="Arial"/>
          <w:b/>
          <w:vertAlign w:val="superscript"/>
        </w:rPr>
        <w:t>УС</w:t>
      </w:r>
      <w:r w:rsidRPr="005142DB">
        <w:rPr>
          <w:rFonts w:ascii="Arial" w:hAnsi="Arial" w:cs="Arial"/>
          <w:b/>
        </w:rPr>
        <w:t xml:space="preserve"> +</w:t>
      </w:r>
      <w:r w:rsidRPr="005142DB">
        <w:rPr>
          <w:rFonts w:ascii="Arial" w:hAnsi="Arial" w:cs="Arial"/>
          <w:b/>
          <w:lang w:val="en-US"/>
        </w:rPr>
        <w:t>Ni</w:t>
      </w:r>
      <w:r w:rsidRPr="005142DB">
        <w:rPr>
          <w:rFonts w:ascii="Arial" w:hAnsi="Arial" w:cs="Arial"/>
          <w:b/>
          <w:vertAlign w:val="superscript"/>
        </w:rPr>
        <w:t>ТУ</w:t>
      </w:r>
      <w:r w:rsidRPr="005142DB">
        <w:rPr>
          <w:rFonts w:ascii="Arial" w:hAnsi="Arial" w:cs="Arial"/>
          <w:b/>
        </w:rPr>
        <w:t xml:space="preserve"> + </w:t>
      </w:r>
      <w:r w:rsidRPr="005142DB">
        <w:rPr>
          <w:rFonts w:ascii="Arial" w:hAnsi="Arial" w:cs="Arial"/>
          <w:b/>
          <w:lang w:val="en-US"/>
        </w:rPr>
        <w:t>Ni</w:t>
      </w:r>
      <w:r w:rsidRPr="005142DB">
        <w:rPr>
          <w:rFonts w:ascii="Arial" w:hAnsi="Arial" w:cs="Arial"/>
          <w:b/>
          <w:vertAlign w:val="superscript"/>
        </w:rPr>
        <w:t>ОТ2</w:t>
      </w:r>
      <w:r w:rsidRPr="005142DB">
        <w:rPr>
          <w:rFonts w:ascii="Arial" w:hAnsi="Arial" w:cs="Arial"/>
          <w:b/>
        </w:rPr>
        <w:t xml:space="preserve"> +</w:t>
      </w:r>
      <w:r w:rsidRPr="005142DB">
        <w:rPr>
          <w:rFonts w:ascii="Arial" w:hAnsi="Arial" w:cs="Arial"/>
          <w:b/>
          <w:lang w:val="en-US"/>
        </w:rPr>
        <w:t>Ni</w:t>
      </w:r>
      <w:r w:rsidRPr="005142DB">
        <w:rPr>
          <w:rFonts w:ascii="Arial" w:hAnsi="Arial" w:cs="Arial"/>
          <w:b/>
          <w:vertAlign w:val="superscript"/>
        </w:rPr>
        <w:t>ПН3</w:t>
      </w:r>
      <w:r w:rsidRPr="005142DB">
        <w:rPr>
          <w:rFonts w:ascii="Arial" w:hAnsi="Arial" w:cs="Arial"/>
        </w:rPr>
        <w:t xml:space="preserve">=845 000 + </w:t>
      </w:r>
      <w:r w:rsidR="00A8606C" w:rsidRPr="005142DB">
        <w:rPr>
          <w:rFonts w:ascii="Arial" w:eastAsiaTheme="majorEastAsia" w:hAnsi="Arial" w:cs="Arial"/>
          <w:color w:val="auto"/>
        </w:rPr>
        <w:t xml:space="preserve">12 118 406,40 </w:t>
      </w:r>
      <w:r w:rsidRPr="005142DB">
        <w:rPr>
          <w:rFonts w:ascii="Arial" w:eastAsiaTheme="majorEastAsia" w:hAnsi="Arial" w:cs="Arial"/>
        </w:rPr>
        <w:t>+ 1 250 000 + 7 336 380,0</w:t>
      </w:r>
      <w:r w:rsidR="000E6B82" w:rsidRPr="005142DB">
        <w:rPr>
          <w:rFonts w:ascii="Arial" w:eastAsiaTheme="majorEastAsia" w:hAnsi="Arial" w:cs="Arial"/>
        </w:rPr>
        <w:t>0</w:t>
      </w:r>
      <w:r w:rsidRPr="005142DB">
        <w:rPr>
          <w:rFonts w:ascii="Arial" w:eastAsiaTheme="majorEastAsia" w:hAnsi="Arial" w:cs="Arial"/>
        </w:rPr>
        <w:t>+</w:t>
      </w:r>
      <w:r w:rsidR="000E6B82" w:rsidRPr="005142DB">
        <w:rPr>
          <w:rFonts w:ascii="Arial" w:eastAsiaTheme="majorEastAsia" w:hAnsi="Arial" w:cs="Arial"/>
        </w:rPr>
        <w:t>3 715 661,04+1 113 152,</w:t>
      </w:r>
      <w:r w:rsidR="001E5F80" w:rsidRPr="005142DB">
        <w:rPr>
          <w:rFonts w:ascii="Arial" w:eastAsiaTheme="majorEastAsia" w:hAnsi="Arial" w:cs="Arial"/>
        </w:rPr>
        <w:t>67</w:t>
      </w:r>
      <w:r w:rsidRPr="005142DB">
        <w:rPr>
          <w:rFonts w:ascii="Arial" w:eastAsiaTheme="majorEastAsia" w:hAnsi="Arial" w:cs="Arial"/>
        </w:rPr>
        <w:t xml:space="preserve"> = </w:t>
      </w:r>
      <w:r w:rsidR="00A8606C" w:rsidRPr="005142DB">
        <w:rPr>
          <w:rFonts w:ascii="Arial" w:eastAsiaTheme="majorEastAsia" w:hAnsi="Arial" w:cs="Arial"/>
        </w:rPr>
        <w:t>26 378 600,1</w:t>
      </w:r>
      <w:r w:rsidR="001E5F80" w:rsidRPr="005142DB">
        <w:rPr>
          <w:rFonts w:ascii="Arial" w:eastAsiaTheme="majorEastAsia" w:hAnsi="Arial" w:cs="Arial"/>
        </w:rPr>
        <w:t>1</w:t>
      </w:r>
      <w:r w:rsidRPr="005142DB">
        <w:rPr>
          <w:rFonts w:ascii="Arial" w:eastAsiaTheme="majorEastAsia" w:hAnsi="Arial" w:cs="Arial"/>
        </w:rPr>
        <w:t xml:space="preserve"> руб.</w:t>
      </w:r>
    </w:p>
    <w:p w:rsidR="005F3485" w:rsidRPr="005142DB" w:rsidRDefault="005F3485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</w:p>
    <w:p w:rsidR="005F3485" w:rsidRPr="005142DB" w:rsidRDefault="005F3485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</w:p>
    <w:p w:rsidR="00F34B69" w:rsidRPr="005142DB" w:rsidRDefault="00F34B69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  <w:sectPr w:rsidR="00F34B69" w:rsidRPr="005142DB" w:rsidSect="006B1F9F"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  <w:proofErr w:type="spellStart"/>
      <w:r w:rsidRPr="005142DB">
        <w:rPr>
          <w:rFonts w:ascii="Arial" w:hAnsi="Arial" w:cs="Arial"/>
          <w:b/>
          <w:lang w:val="en-US"/>
        </w:rPr>
        <w:t>N</w:t>
      </w:r>
      <w:r w:rsidRPr="005142DB">
        <w:rPr>
          <w:rFonts w:ascii="Arial" w:hAnsi="Arial" w:cs="Arial"/>
          <w:b/>
          <w:vertAlign w:val="subscript"/>
          <w:lang w:val="en-US"/>
        </w:rPr>
        <w:t>j</w:t>
      </w:r>
      <w:proofErr w:type="spellEnd"/>
      <w:r w:rsidRPr="005142DB">
        <w:rPr>
          <w:rFonts w:ascii="Arial" w:hAnsi="Arial" w:cs="Arial"/>
          <w:b/>
        </w:rPr>
        <w:t xml:space="preserve"> = </w:t>
      </w:r>
      <w:proofErr w:type="spellStart"/>
      <w:r w:rsidRPr="005142DB">
        <w:rPr>
          <w:rFonts w:ascii="Arial" w:hAnsi="Arial" w:cs="Arial"/>
          <w:b/>
          <w:lang w:val="en-US"/>
        </w:rPr>
        <w:t>N</w:t>
      </w:r>
      <w:r w:rsidRPr="005142DB">
        <w:rPr>
          <w:rFonts w:ascii="Arial" w:hAnsi="Arial" w:cs="Arial"/>
          <w:b/>
          <w:vertAlign w:val="subscript"/>
          <w:lang w:val="en-US"/>
        </w:rPr>
        <w:t>j</w:t>
      </w:r>
      <w:r w:rsidRPr="005142DB">
        <w:rPr>
          <w:rFonts w:ascii="Arial" w:hAnsi="Arial" w:cs="Arial"/>
          <w:b/>
          <w:vertAlign w:val="superscript"/>
        </w:rPr>
        <w:t>непоср</w:t>
      </w:r>
      <w:r w:rsidRPr="005142DB">
        <w:rPr>
          <w:rFonts w:ascii="Arial" w:hAnsi="Arial" w:cs="Arial"/>
          <w:b/>
          <w:vertAlign w:val="subscript"/>
        </w:rPr>
        <w:t>+</w:t>
      </w:r>
      <w:r w:rsidRPr="005142DB">
        <w:rPr>
          <w:rFonts w:ascii="Arial" w:hAnsi="Arial" w:cs="Arial"/>
          <w:b/>
          <w:lang w:val="en-US"/>
        </w:rPr>
        <w:t>N</w:t>
      </w:r>
      <w:r w:rsidRPr="005142DB">
        <w:rPr>
          <w:rFonts w:ascii="Arial" w:hAnsi="Arial" w:cs="Arial"/>
          <w:b/>
          <w:vertAlign w:val="subscript"/>
          <w:lang w:val="en-US"/>
        </w:rPr>
        <w:t>j</w:t>
      </w:r>
      <w:proofErr w:type="spellEnd"/>
      <w:r w:rsidRPr="005142DB">
        <w:rPr>
          <w:rFonts w:ascii="Arial" w:hAnsi="Arial" w:cs="Arial"/>
          <w:b/>
          <w:vertAlign w:val="superscript"/>
        </w:rPr>
        <w:t xml:space="preserve">общ </w:t>
      </w:r>
      <w:proofErr w:type="gramStart"/>
      <w:r w:rsidRPr="005142DB">
        <w:rPr>
          <w:rFonts w:ascii="Arial" w:hAnsi="Arial" w:cs="Arial"/>
          <w:b/>
        </w:rPr>
        <w:t xml:space="preserve">=  </w:t>
      </w:r>
      <w:r w:rsidR="001E5F80" w:rsidRPr="005142DB">
        <w:rPr>
          <w:rFonts w:ascii="Arial" w:hAnsi="Arial" w:cs="Arial"/>
          <w:b/>
        </w:rPr>
        <w:t>43</w:t>
      </w:r>
      <w:proofErr w:type="gramEnd"/>
      <w:r w:rsidR="001E5F80" w:rsidRPr="005142DB">
        <w:rPr>
          <w:rFonts w:ascii="Arial" w:hAnsi="Arial" w:cs="Arial"/>
          <w:b/>
        </w:rPr>
        <w:t> 260 149,00</w:t>
      </w:r>
      <w:r w:rsidR="005C3F6B" w:rsidRPr="005142DB">
        <w:rPr>
          <w:rFonts w:ascii="Arial" w:hAnsi="Arial" w:cs="Arial"/>
          <w:b/>
        </w:rPr>
        <w:t xml:space="preserve">+ </w:t>
      </w:r>
      <w:r w:rsidR="00A8606C" w:rsidRPr="005142DB">
        <w:rPr>
          <w:rFonts w:ascii="Arial" w:hAnsi="Arial" w:cs="Arial"/>
          <w:b/>
        </w:rPr>
        <w:t>26 378 600,1</w:t>
      </w:r>
      <w:r w:rsidR="001E5F80" w:rsidRPr="005142DB">
        <w:rPr>
          <w:rFonts w:ascii="Arial" w:hAnsi="Arial" w:cs="Arial"/>
          <w:b/>
        </w:rPr>
        <w:t>1</w:t>
      </w:r>
      <w:r w:rsidR="005C3F6B" w:rsidRPr="005142DB">
        <w:rPr>
          <w:rFonts w:ascii="Arial" w:hAnsi="Arial" w:cs="Arial"/>
          <w:b/>
        </w:rPr>
        <w:t xml:space="preserve">= </w:t>
      </w:r>
      <w:r w:rsidR="001E5F80" w:rsidRPr="005142DB">
        <w:rPr>
          <w:rFonts w:ascii="Arial" w:hAnsi="Arial" w:cs="Arial"/>
          <w:b/>
        </w:rPr>
        <w:t>69 638 7</w:t>
      </w:r>
      <w:r w:rsidR="009E4822" w:rsidRPr="005142DB">
        <w:rPr>
          <w:rFonts w:ascii="Arial" w:hAnsi="Arial" w:cs="Arial"/>
          <w:b/>
        </w:rPr>
        <w:t>49</w:t>
      </w:r>
      <w:r w:rsidR="001E5F80" w:rsidRPr="005142DB">
        <w:rPr>
          <w:rFonts w:ascii="Arial" w:hAnsi="Arial" w:cs="Arial"/>
          <w:b/>
        </w:rPr>
        <w:t>,11</w:t>
      </w:r>
      <w:r w:rsidR="005C3F6B" w:rsidRPr="005142DB">
        <w:rPr>
          <w:rFonts w:ascii="Arial" w:hAnsi="Arial" w:cs="Arial"/>
          <w:b/>
        </w:rPr>
        <w:t xml:space="preserve"> руб.</w:t>
      </w:r>
    </w:p>
    <w:p w:rsidR="00192FD6" w:rsidRPr="005142DB" w:rsidRDefault="00192FD6" w:rsidP="00192FD6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  <w:r w:rsidR="002838FE" w:rsidRPr="005142DB">
        <w:rPr>
          <w:rFonts w:ascii="Arial" w:eastAsia="Calibri" w:hAnsi="Arial" w:cs="Arial"/>
          <w:color w:val="auto"/>
          <w:lang w:eastAsia="en-US"/>
        </w:rPr>
        <w:t>2</w:t>
      </w:r>
    </w:p>
    <w:p w:rsidR="00192FD6" w:rsidRPr="005142DB" w:rsidRDefault="00192FD6" w:rsidP="00192FD6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>к постановлению Главы</w:t>
      </w:r>
    </w:p>
    <w:p w:rsidR="006D742E" w:rsidRPr="005142DB" w:rsidRDefault="00192FD6" w:rsidP="00192FD6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 xml:space="preserve">Орехово-Зуевского </w:t>
      </w:r>
    </w:p>
    <w:p w:rsidR="00192FD6" w:rsidRPr="005142DB" w:rsidRDefault="00192FD6" w:rsidP="00192FD6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>муниципального района</w:t>
      </w:r>
    </w:p>
    <w:p w:rsidR="00192FD6" w:rsidRPr="005142DB" w:rsidRDefault="00192FD6" w:rsidP="00192FD6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 xml:space="preserve">от </w:t>
      </w:r>
      <w:r w:rsidR="00A933DF">
        <w:rPr>
          <w:rFonts w:ascii="Arial" w:eastAsia="Calibri" w:hAnsi="Arial" w:cs="Arial"/>
          <w:color w:val="auto"/>
          <w:lang w:eastAsia="en-US"/>
        </w:rPr>
        <w:t>29.12.2017</w:t>
      </w:r>
      <w:r w:rsidRPr="005142DB">
        <w:rPr>
          <w:rFonts w:ascii="Arial" w:eastAsia="Calibri" w:hAnsi="Arial" w:cs="Arial"/>
          <w:color w:val="auto"/>
          <w:lang w:eastAsia="en-US"/>
        </w:rPr>
        <w:t xml:space="preserve"> № </w:t>
      </w:r>
      <w:r w:rsidR="00A933DF">
        <w:rPr>
          <w:rFonts w:ascii="Arial" w:eastAsia="Calibri" w:hAnsi="Arial" w:cs="Arial"/>
          <w:color w:val="auto"/>
          <w:lang w:eastAsia="en-US"/>
        </w:rPr>
        <w:t>3466</w:t>
      </w:r>
    </w:p>
    <w:p w:rsidR="00FF1425" w:rsidRPr="005142DB" w:rsidRDefault="00FF1425" w:rsidP="00192FD6">
      <w:pPr>
        <w:widowControl/>
        <w:ind w:right="-456"/>
        <w:jc w:val="right"/>
        <w:rPr>
          <w:rFonts w:ascii="Arial" w:eastAsiaTheme="minorHAnsi" w:hAnsi="Arial" w:cs="Arial"/>
          <w:color w:val="auto"/>
          <w:lang w:eastAsia="en-US"/>
        </w:rPr>
      </w:pPr>
    </w:p>
    <w:p w:rsidR="002838FE" w:rsidRPr="005142DB" w:rsidRDefault="002838FE" w:rsidP="005142DB">
      <w:pPr>
        <w:widowControl/>
        <w:ind w:left="7230" w:right="-31"/>
        <w:jc w:val="right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 xml:space="preserve">Приложение 1 </w:t>
      </w:r>
    </w:p>
    <w:p w:rsidR="002838FE" w:rsidRPr="005142DB" w:rsidRDefault="002838FE" w:rsidP="005142DB">
      <w:pPr>
        <w:widowControl/>
        <w:ind w:left="7230" w:right="-31"/>
        <w:jc w:val="right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>к Порядку определения нормативных затрат на оказание государственных и муниципальных услуг (выполнение работ) муниципальным автономным учреждением «Многофункциональный центр предоставления государственных и муниципальных услуг» Орехово-Зуевского муниципального района,</w:t>
      </w:r>
    </w:p>
    <w:p w:rsidR="002838FE" w:rsidRPr="005142DB" w:rsidRDefault="002838FE" w:rsidP="005142DB">
      <w:pPr>
        <w:widowControl/>
        <w:ind w:left="7230" w:right="-31"/>
        <w:jc w:val="right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 xml:space="preserve"> </w:t>
      </w:r>
      <w:proofErr w:type="gramStart"/>
      <w:r w:rsidRPr="005142DB">
        <w:rPr>
          <w:rFonts w:ascii="Arial" w:eastAsia="Calibri" w:hAnsi="Arial" w:cs="Arial"/>
          <w:color w:val="auto"/>
          <w:lang w:eastAsia="en-US"/>
        </w:rPr>
        <w:t>применяемых</w:t>
      </w:r>
      <w:proofErr w:type="gramEnd"/>
      <w:r w:rsidRPr="005142DB">
        <w:rPr>
          <w:rFonts w:ascii="Arial" w:eastAsia="Calibri" w:hAnsi="Arial" w:cs="Arial"/>
          <w:color w:val="auto"/>
          <w:lang w:eastAsia="en-US"/>
        </w:rPr>
        <w:t xml:space="preserve"> при расчете объема субсидии на финансовое </w:t>
      </w:r>
    </w:p>
    <w:p w:rsidR="002838FE" w:rsidRPr="005142DB" w:rsidRDefault="002838FE" w:rsidP="005142DB">
      <w:pPr>
        <w:widowControl/>
        <w:ind w:left="7230" w:right="-31"/>
        <w:jc w:val="right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 xml:space="preserve">обеспечение выполнения муниципального задания на оказание </w:t>
      </w:r>
    </w:p>
    <w:p w:rsidR="002838FE" w:rsidRPr="005142DB" w:rsidRDefault="002838FE" w:rsidP="005142DB">
      <w:pPr>
        <w:widowControl/>
        <w:ind w:left="7230" w:right="-31"/>
        <w:jc w:val="right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>государственных и муниципальных услуг (выполнение работ)</w:t>
      </w:r>
    </w:p>
    <w:p w:rsidR="00360989" w:rsidRPr="005142DB" w:rsidRDefault="00360989" w:rsidP="005142DB">
      <w:pPr>
        <w:widowControl/>
        <w:ind w:left="7230" w:right="-31"/>
        <w:jc w:val="right"/>
        <w:rPr>
          <w:rFonts w:ascii="Arial" w:eastAsiaTheme="minorHAnsi" w:hAnsi="Arial" w:cs="Arial"/>
          <w:color w:val="auto"/>
          <w:lang w:eastAsia="en-US"/>
        </w:rPr>
      </w:pPr>
    </w:p>
    <w:p w:rsidR="00360989" w:rsidRPr="00360989" w:rsidRDefault="00360989" w:rsidP="00360989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360989">
        <w:rPr>
          <w:rFonts w:ascii="Arial" w:eastAsiaTheme="minorHAnsi" w:hAnsi="Arial" w:cs="Arial"/>
          <w:b/>
          <w:color w:val="auto"/>
          <w:lang w:eastAsia="en-US"/>
        </w:rPr>
        <w:t>Расчет базовых нормативов затрат на услугу</w:t>
      </w:r>
      <w:r w:rsidR="002838FE">
        <w:rPr>
          <w:rFonts w:ascii="Arial" w:eastAsiaTheme="minorHAnsi" w:hAnsi="Arial" w:cs="Arial"/>
          <w:b/>
          <w:color w:val="auto"/>
          <w:lang w:eastAsia="en-US"/>
        </w:rPr>
        <w:t xml:space="preserve"> (работу)</w:t>
      </w:r>
    </w:p>
    <w:tbl>
      <w:tblPr>
        <w:tblpPr w:leftFromText="181" w:rightFromText="181" w:vertAnchor="text" w:horzAnchor="margin" w:tblpXSpec="center" w:tblpY="1"/>
        <w:tblOverlap w:val="never"/>
        <w:tblW w:w="155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1275"/>
        <w:gridCol w:w="866"/>
        <w:gridCol w:w="1828"/>
        <w:gridCol w:w="1417"/>
        <w:gridCol w:w="1433"/>
        <w:gridCol w:w="1119"/>
        <w:gridCol w:w="1559"/>
        <w:gridCol w:w="1134"/>
        <w:gridCol w:w="865"/>
        <w:gridCol w:w="1276"/>
        <w:gridCol w:w="1119"/>
        <w:gridCol w:w="1276"/>
      </w:tblGrid>
      <w:tr w:rsidR="00360989" w:rsidRPr="00360989" w:rsidTr="004E1688">
        <w:trPr>
          <w:trHeight w:hRule="exact" w:val="8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D91F2D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D91F2D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360989" w:rsidRPr="00D91F2D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proofErr w:type="spellStart"/>
            <w:proofErr w:type="gramStart"/>
            <w:r w:rsidRPr="00D91F2D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D91F2D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D91F2D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360989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Наименование услуги</w:t>
            </w:r>
            <w:r w:rsidR="002838FE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(работы)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360989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Величина базового норматива затрат на единицу услуги</w:t>
            </w:r>
            <w:r w:rsidR="002838FE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(работы)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, руб.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Базовый норматив затрат, непосредственно связанный с оказанием муниципальной услуги</w:t>
            </w:r>
          </w:p>
          <w:p w:rsidR="00D40419" w:rsidRPr="00A95BEB" w:rsidRDefault="00D4041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(выполнением работы)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89" w:rsidRPr="00A95BEB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Базовый норматив затрат на общехозяйственные нужды</w:t>
            </w:r>
          </w:p>
        </w:tc>
      </w:tr>
      <w:tr w:rsidR="00360989" w:rsidRPr="00360989" w:rsidTr="004E1688">
        <w:trPr>
          <w:cantSplit/>
          <w:trHeight w:hRule="exact" w:val="354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D91F2D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  <w:r w:rsidR="002838FE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(выполнение работы)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приобретение материальных запасов, потребляемых в процессе оказания муниципальной услуги</w:t>
            </w:r>
            <w:r w:rsidR="002838FE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(выполнения работы)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(с разбивкой по видам затрат)</w:t>
            </w:r>
            <w:proofErr w:type="gramStart"/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иные затраты, непосредственно связанные с оказанием муниципальной услуги</w:t>
            </w:r>
            <w:r w:rsidR="0001578D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(выполнением работы)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, 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коммунальные услуги</w:t>
            </w:r>
          </w:p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(с разбивкой по видам затрат),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управленческого, обслуживающего и прочего персонала,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затраты на приобретение услуг связи, </w:t>
            </w:r>
            <w:proofErr w:type="spellStart"/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приобрете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softHyphen/>
              <w:t>ние транспорт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softHyphen/>
              <w:t>ных услуг,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эксплуатацию (использование) недвижимого имущества</w:t>
            </w:r>
          </w:p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(с разбивкой по видам затрат) 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37060B">
            <w:pPr>
              <w:keepNext/>
              <w:keepLines/>
              <w:ind w:left="113" w:right="113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4E1688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прочие затраты, </w:t>
            </w:r>
            <w:r w:rsidR="004E1688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влияющие на стоимость оказания муниципальной 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услуги</w:t>
            </w:r>
            <w:r w:rsidR="004E1688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(выполнения работы)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(с разбивкой по видам затрат), руб.</w:t>
            </w:r>
          </w:p>
        </w:tc>
      </w:tr>
      <w:tr w:rsidR="005A173F" w:rsidRPr="00360989" w:rsidTr="00A53A6E">
        <w:trPr>
          <w:trHeight w:hRule="exact" w:val="439"/>
        </w:trPr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73F" w:rsidRPr="00A95BEB" w:rsidRDefault="005A173F" w:rsidP="001E5F80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lastRenderedPageBreak/>
              <w:t>Муниципальные услуги</w:t>
            </w:r>
          </w:p>
        </w:tc>
      </w:tr>
      <w:tr w:rsidR="00360989" w:rsidRPr="00360989" w:rsidTr="004E1688">
        <w:trPr>
          <w:trHeight w:hRule="exact" w:val="3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764506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764506">
              <w:rPr>
                <w:rFonts w:ascii="Arial" w:eastAsiaTheme="majorEastAsia" w:hAnsi="Arial" w:cs="Arial"/>
                <w:spacing w:val="3"/>
                <w:shd w:val="clear" w:color="auto" w:fill="FFFFFF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503BDF" w:rsidP="00826D73">
            <w:pPr>
              <w:keepNext/>
              <w:keepLines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764506" w:rsidRPr="00A95BEB">
              <w:rPr>
                <w:rFonts w:ascii="Arial" w:hAnsi="Arial" w:cs="Arial"/>
                <w:sz w:val="20"/>
                <w:szCs w:val="20"/>
              </w:rPr>
              <w:t xml:space="preserve">рганизация предоставления </w:t>
            </w:r>
            <w:r w:rsidR="00826D73">
              <w:rPr>
                <w:rFonts w:ascii="Arial" w:hAnsi="Arial" w:cs="Arial"/>
                <w:sz w:val="20"/>
                <w:szCs w:val="20"/>
              </w:rPr>
              <w:t>г</w:t>
            </w:r>
            <w:r w:rsidR="00764506" w:rsidRPr="00A95BEB">
              <w:rPr>
                <w:rFonts w:ascii="Arial" w:hAnsi="Arial" w:cs="Arial"/>
                <w:sz w:val="20"/>
                <w:szCs w:val="20"/>
              </w:rPr>
              <w:t>осударственных и муниципальных услуг в многофункциональных центрах предоставления государственных и муниципальных услу</w:t>
            </w:r>
            <w:r w:rsidR="005559C5" w:rsidRPr="00A95BEB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0A3CBC" w:rsidP="00AF32D1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267,84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1E5F80" w:rsidP="00C8646A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1E5F80">
              <w:rPr>
                <w:rFonts w:ascii="Arial" w:eastAsiaTheme="majorEastAsia" w:hAnsi="Arial" w:cs="Arial"/>
                <w:color w:val="auto"/>
                <w:sz w:val="20"/>
              </w:rPr>
              <w:t>41 360 149,00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8C1E0C" w:rsidP="000201F5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z w:val="20"/>
                <w:szCs w:val="20"/>
              </w:rPr>
              <w:t>1 </w:t>
            </w:r>
            <w:r w:rsidR="000201F5" w:rsidRPr="00A95BEB">
              <w:rPr>
                <w:rFonts w:ascii="Arial" w:eastAsiaTheme="majorEastAsia" w:hAnsi="Arial" w:cs="Arial"/>
                <w:sz w:val="20"/>
                <w:szCs w:val="20"/>
              </w:rPr>
              <w:t>9</w:t>
            </w:r>
            <w:r w:rsidRPr="00A95BEB">
              <w:rPr>
                <w:rFonts w:ascii="Arial" w:eastAsiaTheme="majorEastAsia" w:hAnsi="Arial" w:cs="Arial"/>
                <w:sz w:val="20"/>
                <w:szCs w:val="20"/>
              </w:rPr>
              <w:t>00 000,00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37060B" w:rsidP="0037060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BE18A6" w:rsidP="0037060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845</w:t>
            </w:r>
            <w:r w:rsidR="00B66648" w:rsidRPr="00A95BEB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A8606C" w:rsidP="00A33F4F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12 118 406,40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BE18A6" w:rsidP="0037060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z w:val="20"/>
                <w:szCs w:val="20"/>
              </w:rPr>
              <w:t>12</w:t>
            </w:r>
            <w:r w:rsidR="00B66648" w:rsidRPr="00A95BEB">
              <w:rPr>
                <w:rFonts w:ascii="Arial" w:eastAsiaTheme="majorEastAsia" w:hAnsi="Arial" w:cs="Arial"/>
                <w:sz w:val="20"/>
                <w:szCs w:val="20"/>
              </w:rPr>
              <w:t>50 000,00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C27832" w:rsidP="0037060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8109D9" w:rsidP="00A95BE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z w:val="20"/>
                <w:szCs w:val="20"/>
              </w:rPr>
              <w:t>7 336 380,0</w:t>
            </w:r>
            <w:r w:rsidR="00A95BEB" w:rsidRPr="00A95BEB">
              <w:rPr>
                <w:rFonts w:ascii="Arial" w:eastAsiaTheme="majorEastAsia" w:hAnsi="Arial" w:cs="Arial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D9" w:rsidRPr="00A95BEB" w:rsidRDefault="00A95BEB" w:rsidP="00A95BEB">
            <w:pPr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3 715 661,04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A95BEB" w:rsidRDefault="00A95BEB" w:rsidP="001E5F80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1 113 152,</w:t>
            </w:r>
            <w:r w:rsidR="001E5F80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67</w:t>
            </w:r>
          </w:p>
        </w:tc>
      </w:tr>
      <w:tr w:rsidR="0093407F" w:rsidRPr="00360989" w:rsidTr="00383751">
        <w:trPr>
          <w:trHeight w:hRule="exact" w:val="562"/>
        </w:trPr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07F" w:rsidRPr="00D010FD" w:rsidRDefault="0093407F" w:rsidP="001E5F80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  <w:r w:rsidRPr="00D010FD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Муниципальные работы</w:t>
            </w:r>
          </w:p>
        </w:tc>
      </w:tr>
      <w:tr w:rsidR="0093407F" w:rsidRPr="00360989" w:rsidTr="0093407F">
        <w:trPr>
          <w:trHeight w:hRule="exact" w:val="5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07F" w:rsidRPr="00764506" w:rsidRDefault="0093407F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>
              <w:rPr>
                <w:rFonts w:ascii="Arial" w:eastAsiaTheme="majorEastAsia" w:hAnsi="Arial" w:cs="Arial"/>
                <w:spacing w:val="3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7F" w:rsidRDefault="0093407F" w:rsidP="0093407F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7F" w:rsidRDefault="0093407F" w:rsidP="0093407F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7F" w:rsidRPr="001E5F80" w:rsidRDefault="0093407F" w:rsidP="0093407F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</w:rPr>
            </w:pPr>
            <w:r>
              <w:rPr>
                <w:rFonts w:ascii="Arial" w:eastAsiaTheme="majorEastAsia" w:hAnsi="Arial" w:cs="Arial"/>
                <w:color w:val="auto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7F" w:rsidRPr="00A95BEB" w:rsidRDefault="0093407F" w:rsidP="0093407F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7F" w:rsidRPr="00A95BEB" w:rsidRDefault="0093407F" w:rsidP="0093407F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7F" w:rsidRPr="00A95BEB" w:rsidRDefault="0093407F" w:rsidP="0093407F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7F" w:rsidRDefault="0093407F" w:rsidP="0093407F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7F" w:rsidRPr="00A95BEB" w:rsidRDefault="0093407F" w:rsidP="0093407F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7F" w:rsidRPr="00A95BEB" w:rsidRDefault="0093407F" w:rsidP="0093407F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7F" w:rsidRPr="00A95BEB" w:rsidRDefault="0093407F" w:rsidP="0093407F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07F" w:rsidRPr="00A95BEB" w:rsidRDefault="0093407F" w:rsidP="0093407F">
            <w:pPr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07F" w:rsidRPr="00A95BEB" w:rsidRDefault="0093407F" w:rsidP="0093407F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</w:p>
        </w:tc>
      </w:tr>
    </w:tbl>
    <w:p w:rsidR="005559C5" w:rsidRDefault="005559C5" w:rsidP="000E6B82">
      <w:pPr>
        <w:widowControl/>
        <w:tabs>
          <w:tab w:val="left" w:pos="6540"/>
        </w:tabs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5559C5" w:rsidRDefault="005559C5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006BB" w:rsidRDefault="004006BB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2FD6" w:rsidRPr="005142DB" w:rsidRDefault="00192FD6" w:rsidP="00192FD6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  <w:r w:rsidR="002679EE" w:rsidRPr="005142DB">
        <w:rPr>
          <w:rFonts w:ascii="Arial" w:eastAsia="Calibri" w:hAnsi="Arial" w:cs="Arial"/>
          <w:color w:val="auto"/>
          <w:lang w:eastAsia="en-US"/>
        </w:rPr>
        <w:t>3</w:t>
      </w:r>
    </w:p>
    <w:p w:rsidR="00192FD6" w:rsidRPr="005142DB" w:rsidRDefault="00192FD6" w:rsidP="00192FD6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>к постановлению Главы</w:t>
      </w:r>
    </w:p>
    <w:p w:rsidR="005142DB" w:rsidRPr="005142DB" w:rsidRDefault="00192FD6" w:rsidP="00192FD6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 xml:space="preserve">Орехово-Зуевского </w:t>
      </w:r>
    </w:p>
    <w:p w:rsidR="00192FD6" w:rsidRPr="005142DB" w:rsidRDefault="00192FD6" w:rsidP="00192FD6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>муниципального района</w:t>
      </w:r>
    </w:p>
    <w:p w:rsidR="00192FD6" w:rsidRPr="005142DB" w:rsidRDefault="00192FD6" w:rsidP="00192FD6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 xml:space="preserve">от </w:t>
      </w:r>
      <w:r w:rsidR="00A933DF">
        <w:rPr>
          <w:rFonts w:ascii="Arial" w:eastAsia="Calibri" w:hAnsi="Arial" w:cs="Arial"/>
          <w:color w:val="auto"/>
          <w:lang w:eastAsia="en-US"/>
        </w:rPr>
        <w:t>29.12.2017</w:t>
      </w:r>
      <w:r w:rsidRPr="005142DB">
        <w:rPr>
          <w:rFonts w:ascii="Arial" w:eastAsia="Calibri" w:hAnsi="Arial" w:cs="Arial"/>
          <w:color w:val="auto"/>
          <w:lang w:eastAsia="en-US"/>
        </w:rPr>
        <w:t xml:space="preserve"> № </w:t>
      </w:r>
      <w:r w:rsidR="00A933DF">
        <w:rPr>
          <w:rFonts w:ascii="Arial" w:eastAsia="Calibri" w:hAnsi="Arial" w:cs="Arial"/>
          <w:color w:val="auto"/>
          <w:lang w:eastAsia="en-US"/>
        </w:rPr>
        <w:t>3466</w:t>
      </w:r>
      <w:bookmarkStart w:id="1" w:name="_GoBack"/>
      <w:bookmarkEnd w:id="1"/>
    </w:p>
    <w:p w:rsidR="00192FD6" w:rsidRPr="005142DB" w:rsidRDefault="00192FD6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lang w:eastAsia="en-US"/>
        </w:rPr>
      </w:pPr>
    </w:p>
    <w:p w:rsidR="0026673D" w:rsidRPr="005142DB" w:rsidRDefault="0026673D" w:rsidP="005142DB">
      <w:pPr>
        <w:widowControl/>
        <w:ind w:left="7230" w:right="-31"/>
        <w:jc w:val="right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 xml:space="preserve">Приложение </w:t>
      </w:r>
      <w:r w:rsidR="00781CDC" w:rsidRPr="005142DB">
        <w:rPr>
          <w:rFonts w:ascii="Arial" w:eastAsia="Calibri" w:hAnsi="Arial" w:cs="Arial"/>
          <w:color w:val="auto"/>
          <w:lang w:eastAsia="en-US"/>
        </w:rPr>
        <w:t>2</w:t>
      </w:r>
    </w:p>
    <w:p w:rsidR="0026673D" w:rsidRPr="005142DB" w:rsidRDefault="0026673D" w:rsidP="005142DB">
      <w:pPr>
        <w:widowControl/>
        <w:ind w:left="7230" w:right="-31"/>
        <w:jc w:val="right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>к Порядку определения нормативных затрат на оказание государственных и муниципальных услуг (выполнение работ) муниципальным автономным учреждением «Многофункциональный центр предоставления государственных и муниципальных услуг» Орехово-Зуевского муниципального района,</w:t>
      </w:r>
    </w:p>
    <w:p w:rsidR="0026673D" w:rsidRPr="005142DB" w:rsidRDefault="0026673D" w:rsidP="005142DB">
      <w:pPr>
        <w:widowControl/>
        <w:ind w:left="7230" w:right="-31"/>
        <w:jc w:val="right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 xml:space="preserve"> </w:t>
      </w:r>
      <w:proofErr w:type="gramStart"/>
      <w:r w:rsidRPr="005142DB">
        <w:rPr>
          <w:rFonts w:ascii="Arial" w:eastAsia="Calibri" w:hAnsi="Arial" w:cs="Arial"/>
          <w:color w:val="auto"/>
          <w:lang w:eastAsia="en-US"/>
        </w:rPr>
        <w:t>применяемых</w:t>
      </w:r>
      <w:proofErr w:type="gramEnd"/>
      <w:r w:rsidRPr="005142DB">
        <w:rPr>
          <w:rFonts w:ascii="Arial" w:eastAsia="Calibri" w:hAnsi="Arial" w:cs="Arial"/>
          <w:color w:val="auto"/>
          <w:lang w:eastAsia="en-US"/>
        </w:rPr>
        <w:t xml:space="preserve"> при расчете объема субсидии на финансовое </w:t>
      </w:r>
    </w:p>
    <w:p w:rsidR="0026673D" w:rsidRPr="005142DB" w:rsidRDefault="0026673D" w:rsidP="005142DB">
      <w:pPr>
        <w:widowControl/>
        <w:ind w:left="7230" w:right="-31"/>
        <w:jc w:val="right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 xml:space="preserve">обеспечение выполнения муниципального задания на оказание </w:t>
      </w:r>
    </w:p>
    <w:p w:rsidR="0026673D" w:rsidRPr="005142DB" w:rsidRDefault="0026673D" w:rsidP="005142DB">
      <w:pPr>
        <w:widowControl/>
        <w:ind w:left="7230" w:right="-31"/>
        <w:jc w:val="right"/>
        <w:rPr>
          <w:rFonts w:ascii="Arial" w:eastAsia="Calibri" w:hAnsi="Arial" w:cs="Arial"/>
          <w:color w:val="auto"/>
          <w:lang w:eastAsia="en-US"/>
        </w:rPr>
      </w:pPr>
      <w:r w:rsidRPr="005142DB">
        <w:rPr>
          <w:rFonts w:ascii="Arial" w:eastAsia="Calibri" w:hAnsi="Arial" w:cs="Arial"/>
          <w:color w:val="auto"/>
          <w:lang w:eastAsia="en-US"/>
        </w:rPr>
        <w:t>государственных и муниципальных услуг (выполнение работ)</w:t>
      </w:r>
    </w:p>
    <w:p w:rsidR="005559C5" w:rsidRPr="005142DB" w:rsidRDefault="005559C5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lang w:eastAsia="en-US"/>
        </w:rPr>
      </w:pPr>
    </w:p>
    <w:p w:rsidR="00360989" w:rsidRDefault="00360989" w:rsidP="00360989">
      <w:pPr>
        <w:jc w:val="center"/>
        <w:rPr>
          <w:rFonts w:ascii="Arial" w:hAnsi="Arial" w:cs="Arial"/>
          <w:b/>
          <w:sz w:val="22"/>
          <w:szCs w:val="22"/>
        </w:rPr>
      </w:pPr>
      <w:r w:rsidRPr="00360989">
        <w:rPr>
          <w:rFonts w:ascii="Arial" w:hAnsi="Arial" w:cs="Arial"/>
          <w:b/>
          <w:sz w:val="22"/>
          <w:szCs w:val="22"/>
        </w:rPr>
        <w:t>Значения натуральных норм, необходимых для определения базовых нормативов затрат на оказание муниципальных услуг</w:t>
      </w:r>
      <w:r w:rsidR="00381DEF">
        <w:rPr>
          <w:rFonts w:ascii="Arial" w:hAnsi="Arial" w:cs="Arial"/>
          <w:b/>
          <w:sz w:val="22"/>
          <w:szCs w:val="22"/>
        </w:rPr>
        <w:t xml:space="preserve"> (выполнение работ)</w:t>
      </w:r>
    </w:p>
    <w:p w:rsidR="005142DB" w:rsidRPr="00360989" w:rsidRDefault="005142DB" w:rsidP="0036098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tblpX="-578" w:tblpY="1"/>
        <w:tblOverlap w:val="never"/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683"/>
        <w:gridCol w:w="1848"/>
        <w:gridCol w:w="4427"/>
        <w:gridCol w:w="1722"/>
        <w:gridCol w:w="2221"/>
        <w:gridCol w:w="2838"/>
      </w:tblGrid>
      <w:tr w:rsidR="00C47F98" w:rsidRPr="005142DB" w:rsidTr="005142DB">
        <w:trPr>
          <w:trHeight w:hRule="exact" w:val="1062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Наименование</w:t>
            </w:r>
          </w:p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муниципальной</w:t>
            </w:r>
          </w:p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услуги</w:t>
            </w:r>
            <w:r w:rsidR="00C76BD0"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(работы)</w:t>
            </w: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*</w:t>
            </w: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Уникальный</w:t>
            </w:r>
          </w:p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номер</w:t>
            </w:r>
          </w:p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реестровой</w:t>
            </w:r>
          </w:p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записи**</w:t>
            </w:r>
          </w:p>
        </w:tc>
        <w:tc>
          <w:tcPr>
            <w:tcW w:w="4427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Наименование натуральной нормы***</w:t>
            </w:r>
          </w:p>
        </w:tc>
        <w:tc>
          <w:tcPr>
            <w:tcW w:w="1722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Единица</w:t>
            </w:r>
          </w:p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измерения</w:t>
            </w:r>
          </w:p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натуральной</w:t>
            </w:r>
          </w:p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нормы****</w:t>
            </w:r>
          </w:p>
        </w:tc>
        <w:tc>
          <w:tcPr>
            <w:tcW w:w="2221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proofErr w:type="spellStart"/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Значениенатуральной</w:t>
            </w:r>
            <w:proofErr w:type="spellEnd"/>
          </w:p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нормы/</w:t>
            </w:r>
            <w:proofErr w:type="spellStart"/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срокполезного</w:t>
            </w:r>
            <w:proofErr w:type="spellEnd"/>
          </w:p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использования</w:t>
            </w:r>
          </w:p>
        </w:tc>
        <w:tc>
          <w:tcPr>
            <w:tcW w:w="283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Примечание******</w:t>
            </w:r>
          </w:p>
        </w:tc>
      </w:tr>
      <w:tr w:rsidR="00C47F98" w:rsidRPr="005142DB" w:rsidTr="005142DB">
        <w:trPr>
          <w:trHeight w:hRule="exact" w:val="274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427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22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221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83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360989" w:rsidRPr="005142DB" w:rsidTr="005142DB">
        <w:trPr>
          <w:trHeight w:hRule="exact" w:val="600"/>
        </w:trPr>
        <w:tc>
          <w:tcPr>
            <w:tcW w:w="2683" w:type="dxa"/>
            <w:vMerge w:val="restart"/>
            <w:shd w:val="clear" w:color="auto" w:fill="FFFFFF"/>
          </w:tcPr>
          <w:p w:rsidR="00360989" w:rsidRPr="005142DB" w:rsidRDefault="00A24E27" w:rsidP="00C47F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Организация предоставления государственных и муниципальных услуг </w:t>
            </w:r>
            <w:r w:rsidR="00C27832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в многофункциональных центрах </w:t>
            </w:r>
            <w:r w:rsidR="00C47F98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предоставления </w:t>
            </w:r>
            <w:r w:rsidR="00C27832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госуд</w:t>
            </w:r>
            <w:r w:rsidR="00C47F98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арственных и муниципальных услуг</w:t>
            </w:r>
          </w:p>
        </w:tc>
        <w:tc>
          <w:tcPr>
            <w:tcW w:w="1848" w:type="dxa"/>
            <w:vMerge w:val="restart"/>
            <w:shd w:val="clear" w:color="auto" w:fill="FFFFFF"/>
          </w:tcPr>
          <w:p w:rsidR="00231891" w:rsidRPr="005142DB" w:rsidRDefault="00231891" w:rsidP="00231891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42DB">
              <w:rPr>
                <w:rFonts w:ascii="Arial" w:hAnsi="Arial" w:cs="Arial"/>
                <w:sz w:val="22"/>
                <w:szCs w:val="22"/>
              </w:rPr>
              <w:t>19001000100000001007101</w:t>
            </w:r>
          </w:p>
          <w:p w:rsidR="00231891" w:rsidRPr="005142DB" w:rsidRDefault="00231891" w:rsidP="00231891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1891" w:rsidRPr="005142DB" w:rsidRDefault="00231891" w:rsidP="00231891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1891" w:rsidRPr="005142DB" w:rsidRDefault="00231891" w:rsidP="00231891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42DB">
              <w:rPr>
                <w:rFonts w:ascii="Arial" w:hAnsi="Arial" w:cs="Arial"/>
                <w:sz w:val="22"/>
                <w:szCs w:val="22"/>
              </w:rPr>
              <w:t>19001000100000002006101</w:t>
            </w:r>
          </w:p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08" w:type="dxa"/>
            <w:gridSpan w:val="4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1. Натуральные нормы, непосредственно связанные с оказанием муниципальной услуги</w:t>
            </w:r>
            <w:r w:rsidR="00E11599" w:rsidRPr="005142DB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 xml:space="preserve"> (выполнением работы)</w:t>
            </w:r>
          </w:p>
        </w:tc>
      </w:tr>
      <w:tr w:rsidR="00360989" w:rsidRPr="005142DB" w:rsidTr="005142DB">
        <w:trPr>
          <w:trHeight w:hRule="exact" w:val="524"/>
        </w:trPr>
        <w:tc>
          <w:tcPr>
            <w:tcW w:w="2683" w:type="dxa"/>
            <w:vMerge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vMerge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08" w:type="dxa"/>
            <w:gridSpan w:val="4"/>
            <w:shd w:val="clear" w:color="auto" w:fill="FFFFFF"/>
          </w:tcPr>
          <w:p w:rsidR="005559C5" w:rsidRPr="005142DB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spacing w:val="2"/>
                <w:shd w:val="clear" w:color="auto" w:fill="FFFFF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Работники, непосредственно связанные с оказанием муниципальной услуги</w:t>
            </w:r>
            <w:r w:rsidR="00E11599"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(выполнением работы)</w:t>
            </w:r>
          </w:p>
        </w:tc>
      </w:tr>
      <w:tr w:rsidR="00C47F98" w:rsidRPr="005142DB" w:rsidTr="005142DB">
        <w:trPr>
          <w:trHeight w:hRule="exact" w:val="763"/>
        </w:trPr>
        <w:tc>
          <w:tcPr>
            <w:tcW w:w="2683" w:type="dxa"/>
            <w:vMerge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vMerge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360989" w:rsidRPr="005142DB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Затраты на оплату труда и начисления на выплаты по оплате труда</w:t>
            </w:r>
          </w:p>
        </w:tc>
        <w:tc>
          <w:tcPr>
            <w:tcW w:w="1722" w:type="dxa"/>
            <w:shd w:val="clear" w:color="auto" w:fill="FFFFFF"/>
          </w:tcPr>
          <w:p w:rsidR="00360989" w:rsidRPr="005142DB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Руб</w:t>
            </w:r>
            <w:proofErr w:type="gram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.ч</w:t>
            </w:r>
            <w:proofErr w:type="gram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ел.</w:t>
            </w:r>
            <w:r w:rsidR="00C94FD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/год</w:t>
            </w:r>
          </w:p>
        </w:tc>
        <w:tc>
          <w:tcPr>
            <w:tcW w:w="2221" w:type="dxa"/>
            <w:shd w:val="clear" w:color="auto" w:fill="FFFFFF"/>
          </w:tcPr>
          <w:p w:rsidR="00360989" w:rsidRPr="005142DB" w:rsidRDefault="00C43EB7" w:rsidP="00362F17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599 422,45 /</w:t>
            </w:r>
            <w:r w:rsidR="008517B4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2838" w:type="dxa"/>
            <w:shd w:val="clear" w:color="auto" w:fill="FFFFFF"/>
          </w:tcPr>
          <w:p w:rsidR="00360989" w:rsidRPr="005142DB" w:rsidRDefault="008517B4" w:rsidP="005B60B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Штатное расписание учреждения</w:t>
            </w:r>
            <w:r w:rsidR="00362F17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(</w:t>
            </w:r>
            <w:r w:rsidR="005B60B9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6</w:t>
            </w:r>
            <w:r w:rsidR="00362F17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9 единиц)</w:t>
            </w:r>
          </w:p>
        </w:tc>
      </w:tr>
      <w:tr w:rsidR="00360989" w:rsidRPr="005142DB" w:rsidTr="005142DB">
        <w:trPr>
          <w:trHeight w:hRule="exact" w:val="671"/>
        </w:trPr>
        <w:tc>
          <w:tcPr>
            <w:tcW w:w="2683" w:type="dxa"/>
            <w:vMerge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vMerge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08" w:type="dxa"/>
            <w:gridSpan w:val="4"/>
            <w:shd w:val="clear" w:color="auto" w:fill="FFFFFF"/>
          </w:tcPr>
          <w:p w:rsidR="00360989" w:rsidRPr="005142DB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1.2. Материальные запасы, потребляемые (используемые) в процессе оказания муниципальной услуги</w:t>
            </w:r>
            <w:r w:rsidR="00B218EE"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(выполнения работы)</w:t>
            </w:r>
          </w:p>
        </w:tc>
      </w:tr>
      <w:tr w:rsidR="00C47F98" w:rsidRPr="005142DB" w:rsidTr="005142DB">
        <w:trPr>
          <w:trHeight w:hRule="exact" w:val="743"/>
        </w:trPr>
        <w:tc>
          <w:tcPr>
            <w:tcW w:w="2683" w:type="dxa"/>
            <w:vMerge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vMerge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360989" w:rsidRPr="005142DB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Расходные материалы</w:t>
            </w:r>
            <w:r w:rsidR="00936BE8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(канцелярские</w:t>
            </w:r>
            <w:r w:rsidR="00C94FD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товары, картриджи</w:t>
            </w:r>
            <w:r w:rsidR="00A33F4F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1722" w:type="dxa"/>
            <w:shd w:val="clear" w:color="auto" w:fill="FFFFFF"/>
          </w:tcPr>
          <w:p w:rsidR="00360989" w:rsidRPr="005142DB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Руб.</w:t>
            </w:r>
            <w:r w:rsidR="00C94FD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/год</w:t>
            </w:r>
          </w:p>
        </w:tc>
        <w:tc>
          <w:tcPr>
            <w:tcW w:w="2221" w:type="dxa"/>
            <w:shd w:val="clear" w:color="auto" w:fill="FFFFFF"/>
          </w:tcPr>
          <w:p w:rsidR="00360989" w:rsidRPr="005142DB" w:rsidRDefault="00C47F98" w:rsidP="000201F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1 </w:t>
            </w:r>
            <w:r w:rsidR="000201F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90</w:t>
            </w:r>
            <w:r w:rsidR="00C8646A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0 000</w:t>
            </w:r>
            <w:r w:rsidR="008517B4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,00/12</w:t>
            </w:r>
          </w:p>
        </w:tc>
        <w:tc>
          <w:tcPr>
            <w:tcW w:w="2838" w:type="dxa"/>
            <w:shd w:val="clear" w:color="auto" w:fill="FFFFFF"/>
          </w:tcPr>
          <w:p w:rsidR="00360989" w:rsidRPr="005142DB" w:rsidRDefault="008517B4" w:rsidP="008517B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Договора на поставку товаров</w:t>
            </w:r>
          </w:p>
        </w:tc>
      </w:tr>
      <w:tr w:rsidR="00360989" w:rsidRPr="005142DB" w:rsidTr="005142DB">
        <w:trPr>
          <w:trHeight w:hRule="exact" w:val="691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08" w:type="dxa"/>
            <w:gridSpan w:val="4"/>
            <w:shd w:val="clear" w:color="auto" w:fill="FFFFFF"/>
          </w:tcPr>
          <w:p w:rsidR="00360989" w:rsidRPr="005142DB" w:rsidRDefault="00360989" w:rsidP="005A2BF6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1.3. иные затраты, непосредственно связанные с оказанием </w:t>
            </w:r>
            <w:proofErr w:type="spellStart"/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End"/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—</w:t>
            </w:r>
            <w:proofErr w:type="spellStart"/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й</w:t>
            </w:r>
            <w:proofErr w:type="spellEnd"/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муниципальной услуги </w:t>
            </w:r>
            <w:r w:rsidR="005A2BF6"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(</w:t>
            </w: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выполнением работы)</w:t>
            </w:r>
          </w:p>
        </w:tc>
      </w:tr>
      <w:tr w:rsidR="00C47F98" w:rsidRPr="005142DB" w:rsidTr="005142DB">
        <w:trPr>
          <w:trHeight w:hRule="exact" w:val="555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360989" w:rsidRPr="005142DB" w:rsidRDefault="002305B4" w:rsidP="002305B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  <w:t>-</w:t>
            </w:r>
          </w:p>
        </w:tc>
        <w:tc>
          <w:tcPr>
            <w:tcW w:w="1722" w:type="dxa"/>
            <w:shd w:val="clear" w:color="auto" w:fill="FFFFFF"/>
          </w:tcPr>
          <w:p w:rsidR="00360989" w:rsidRPr="005142DB" w:rsidRDefault="002305B4" w:rsidP="002305B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  <w:t>-</w:t>
            </w:r>
          </w:p>
        </w:tc>
        <w:tc>
          <w:tcPr>
            <w:tcW w:w="2221" w:type="dxa"/>
            <w:shd w:val="clear" w:color="auto" w:fill="FFFFFF"/>
          </w:tcPr>
          <w:p w:rsidR="00360989" w:rsidRPr="005142DB" w:rsidRDefault="002305B4" w:rsidP="002305B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  <w:t>-</w:t>
            </w:r>
          </w:p>
        </w:tc>
        <w:tc>
          <w:tcPr>
            <w:tcW w:w="2838" w:type="dxa"/>
            <w:shd w:val="clear" w:color="auto" w:fill="FFFFFF"/>
          </w:tcPr>
          <w:p w:rsidR="00360989" w:rsidRPr="005142DB" w:rsidRDefault="002305B4" w:rsidP="002305B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  <w:t>-</w:t>
            </w:r>
          </w:p>
        </w:tc>
      </w:tr>
      <w:tr w:rsidR="00360989" w:rsidRPr="005142DB" w:rsidTr="005142DB">
        <w:trPr>
          <w:trHeight w:hRule="exact" w:val="363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08" w:type="dxa"/>
            <w:gridSpan w:val="4"/>
            <w:shd w:val="clear" w:color="auto" w:fill="FFFFFF"/>
          </w:tcPr>
          <w:p w:rsidR="00360989" w:rsidRPr="005142DB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2. Натуральные нормы на общехозяйственные нужды</w:t>
            </w:r>
          </w:p>
        </w:tc>
      </w:tr>
      <w:tr w:rsidR="00360989" w:rsidRPr="005142DB" w:rsidTr="005142DB">
        <w:trPr>
          <w:trHeight w:hRule="exact" w:val="353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08" w:type="dxa"/>
            <w:gridSpan w:val="4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2.1. Коммунальные услуги</w:t>
            </w:r>
          </w:p>
        </w:tc>
      </w:tr>
      <w:tr w:rsidR="00C47F98" w:rsidRPr="005142DB" w:rsidTr="005142DB">
        <w:trPr>
          <w:trHeight w:hRule="exact" w:val="2480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360989" w:rsidRPr="005142DB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Тепловая энергия</w:t>
            </w:r>
          </w:p>
        </w:tc>
        <w:tc>
          <w:tcPr>
            <w:tcW w:w="1722" w:type="dxa"/>
            <w:shd w:val="clear" w:color="auto" w:fill="FFFFFF"/>
          </w:tcPr>
          <w:p w:rsidR="00360989" w:rsidRPr="005142DB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Гкал</w:t>
            </w:r>
            <w:r w:rsidR="00ED2602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/руб.</w:t>
            </w:r>
          </w:p>
        </w:tc>
        <w:tc>
          <w:tcPr>
            <w:tcW w:w="2221" w:type="dxa"/>
            <w:shd w:val="clear" w:color="auto" w:fill="FFFFFF"/>
          </w:tcPr>
          <w:p w:rsidR="00360989" w:rsidRPr="005142DB" w:rsidRDefault="00ED2602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115,86 / 2 465,49</w:t>
            </w:r>
          </w:p>
        </w:tc>
        <w:tc>
          <w:tcPr>
            <w:tcW w:w="2838" w:type="dxa"/>
            <w:shd w:val="clear" w:color="auto" w:fill="FFFFFF"/>
          </w:tcPr>
          <w:p w:rsidR="00360989" w:rsidRPr="005142DB" w:rsidRDefault="00C54813" w:rsidP="00C54813">
            <w:pPr>
              <w:pStyle w:val="af"/>
              <w:keepNext/>
              <w:keepLines/>
              <w:numPr>
                <w:ilvl w:val="0"/>
                <w:numId w:val="8"/>
              </w:numPr>
              <w:ind w:left="143" w:hanging="5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Муниципальный контракт с МУП «Теплосеть»</w:t>
            </w:r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(УРМ г/</w:t>
            </w:r>
            <w:proofErr w:type="spellStart"/>
            <w:proofErr w:type="gramStart"/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Дрезна)</w:t>
            </w:r>
          </w:p>
          <w:p w:rsidR="00ED2602" w:rsidRPr="005142DB" w:rsidRDefault="00ED2602" w:rsidP="00C54813">
            <w:pPr>
              <w:pStyle w:val="af"/>
              <w:keepNext/>
              <w:keepLines/>
              <w:numPr>
                <w:ilvl w:val="0"/>
                <w:numId w:val="8"/>
              </w:numPr>
              <w:ind w:left="143" w:hanging="5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Договор аренды с «Деловой центр «Дулево» (офис </w:t>
            </w:r>
            <w:proofErr w:type="gram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</w:t>
            </w:r>
            <w:proofErr w:type="gram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 Ликино-Дулево)</w:t>
            </w:r>
          </w:p>
          <w:p w:rsidR="00C54813" w:rsidRPr="005142DB" w:rsidRDefault="00C54813" w:rsidP="00ED2602">
            <w:pPr>
              <w:keepNext/>
              <w:keepLines/>
              <w:ind w:left="93"/>
              <w:outlineLvl w:val="2"/>
              <w:rPr>
                <w:rFonts w:ascii="Arial" w:eastAsiaTheme="majorEastAsia" w:hAnsi="Arial" w:cs="Arial"/>
                <w:color w:val="auto"/>
              </w:rPr>
            </w:pPr>
          </w:p>
        </w:tc>
      </w:tr>
      <w:tr w:rsidR="00C47F98" w:rsidRPr="005142DB" w:rsidTr="005142DB">
        <w:trPr>
          <w:trHeight w:hRule="exact" w:val="2480"/>
        </w:trPr>
        <w:tc>
          <w:tcPr>
            <w:tcW w:w="2683" w:type="dxa"/>
            <w:shd w:val="clear" w:color="auto" w:fill="FFFFFF"/>
          </w:tcPr>
          <w:p w:rsidR="008517B4" w:rsidRPr="005142DB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8517B4" w:rsidRPr="005142DB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8517B4" w:rsidRPr="005142DB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1722" w:type="dxa"/>
            <w:shd w:val="clear" w:color="auto" w:fill="FFFFFF"/>
          </w:tcPr>
          <w:p w:rsidR="008517B4" w:rsidRPr="005142DB" w:rsidRDefault="005C3F6B" w:rsidP="00ED260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к</w:t>
            </w:r>
            <w:r w:rsidR="008517B4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</w:t>
            </w:r>
            <w:proofErr w:type="gramStart"/>
            <w:r w:rsidR="008517B4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.м</w:t>
            </w:r>
            <w:proofErr w:type="gramEnd"/>
            <w:r w:rsidR="00A95BA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/руб.</w:t>
            </w:r>
          </w:p>
        </w:tc>
        <w:tc>
          <w:tcPr>
            <w:tcW w:w="2221" w:type="dxa"/>
            <w:shd w:val="clear" w:color="auto" w:fill="FFFFFF"/>
          </w:tcPr>
          <w:p w:rsidR="008517B4" w:rsidRPr="005142DB" w:rsidRDefault="00A95BA1" w:rsidP="00A95BA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1012,80/44,20</w:t>
            </w:r>
          </w:p>
        </w:tc>
        <w:tc>
          <w:tcPr>
            <w:tcW w:w="2838" w:type="dxa"/>
            <w:shd w:val="clear" w:color="auto" w:fill="FFFFFF"/>
          </w:tcPr>
          <w:p w:rsidR="00C54813" w:rsidRPr="005142DB" w:rsidRDefault="00C54813" w:rsidP="006F4DE5">
            <w:pPr>
              <w:pStyle w:val="af"/>
              <w:keepNext/>
              <w:keepLines/>
              <w:numPr>
                <w:ilvl w:val="0"/>
                <w:numId w:val="9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Муниципальный контракт с МУП «Теплосеть»</w:t>
            </w:r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(УРМ г/</w:t>
            </w:r>
            <w:proofErr w:type="spellStart"/>
            <w:proofErr w:type="gramStart"/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Дрезна)</w:t>
            </w:r>
          </w:p>
          <w:p w:rsidR="008517B4" w:rsidRPr="005142DB" w:rsidRDefault="00C54813" w:rsidP="006F4DE5">
            <w:pPr>
              <w:pStyle w:val="af"/>
              <w:keepNext/>
              <w:keepLines/>
              <w:numPr>
                <w:ilvl w:val="0"/>
                <w:numId w:val="9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 аренды с «Деловой центр «Дулево»</w:t>
            </w:r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(офис </w:t>
            </w:r>
            <w:proofErr w:type="gramStart"/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</w:t>
            </w:r>
            <w:proofErr w:type="gramEnd"/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 Ликино-Дулево)</w:t>
            </w:r>
          </w:p>
        </w:tc>
      </w:tr>
      <w:tr w:rsidR="00C47F98" w:rsidRPr="005142DB" w:rsidTr="005142DB">
        <w:trPr>
          <w:trHeight w:hRule="exact" w:val="2480"/>
        </w:trPr>
        <w:tc>
          <w:tcPr>
            <w:tcW w:w="2683" w:type="dxa"/>
            <w:shd w:val="clear" w:color="auto" w:fill="FFFFFF"/>
          </w:tcPr>
          <w:p w:rsidR="008517B4" w:rsidRPr="005142DB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8517B4" w:rsidRPr="005142DB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8517B4" w:rsidRPr="005142DB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Электроэнергия</w:t>
            </w:r>
          </w:p>
        </w:tc>
        <w:tc>
          <w:tcPr>
            <w:tcW w:w="1722" w:type="dxa"/>
            <w:shd w:val="clear" w:color="auto" w:fill="FFFFFF"/>
          </w:tcPr>
          <w:p w:rsidR="008517B4" w:rsidRPr="005142DB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proofErr w:type="spell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кВт</w:t>
            </w:r>
            <w:proofErr w:type="gram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.ч</w:t>
            </w:r>
            <w:proofErr w:type="spellEnd"/>
            <w:proofErr w:type="gram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</w:t>
            </w:r>
            <w:r w:rsidR="00ED2602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/руб.</w:t>
            </w:r>
          </w:p>
        </w:tc>
        <w:tc>
          <w:tcPr>
            <w:tcW w:w="2221" w:type="dxa"/>
            <w:shd w:val="clear" w:color="auto" w:fill="FFFFFF"/>
          </w:tcPr>
          <w:p w:rsidR="008517B4" w:rsidRPr="005142DB" w:rsidRDefault="00ED2602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87</w:t>
            </w:r>
            <w:r w:rsidR="00A95BA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 </w:t>
            </w: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131</w:t>
            </w:r>
            <w:r w:rsidR="00A95BA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,</w:t>
            </w: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78 /5,16 </w:t>
            </w:r>
          </w:p>
        </w:tc>
        <w:tc>
          <w:tcPr>
            <w:tcW w:w="2838" w:type="dxa"/>
            <w:shd w:val="clear" w:color="auto" w:fill="FFFFFF"/>
          </w:tcPr>
          <w:p w:rsidR="008517B4" w:rsidRPr="005142DB" w:rsidRDefault="00C54813" w:rsidP="006F4DE5">
            <w:pPr>
              <w:pStyle w:val="af"/>
              <w:keepNext/>
              <w:keepLines/>
              <w:numPr>
                <w:ilvl w:val="0"/>
                <w:numId w:val="10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 долгосрочной аренды с гр. Широковой Н.Ю.</w:t>
            </w:r>
            <w:r w:rsidR="00A95BA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(офис </w:t>
            </w:r>
            <w:proofErr w:type="gramStart"/>
            <w:r w:rsidR="00A95BA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</w:t>
            </w:r>
            <w:proofErr w:type="gramEnd"/>
            <w:r w:rsidR="00A95BA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 Куровское)</w:t>
            </w:r>
          </w:p>
          <w:p w:rsidR="00C54813" w:rsidRPr="005142DB" w:rsidRDefault="00C54813" w:rsidP="00A95BA1">
            <w:pPr>
              <w:pStyle w:val="af"/>
              <w:keepNext/>
              <w:keepLines/>
              <w:numPr>
                <w:ilvl w:val="0"/>
                <w:numId w:val="10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 аренды</w:t>
            </w:r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с ООО</w:t>
            </w: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«Деловой центр «Дулево»</w:t>
            </w:r>
            <w:r w:rsidR="00A95BA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(офис </w:t>
            </w:r>
            <w:proofErr w:type="gramStart"/>
            <w:r w:rsidR="00A95BA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</w:t>
            </w:r>
            <w:proofErr w:type="gramEnd"/>
            <w:r w:rsidR="00A95BA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 Ликино-Дулево)</w:t>
            </w:r>
          </w:p>
        </w:tc>
      </w:tr>
      <w:tr w:rsidR="00360989" w:rsidRPr="005142DB" w:rsidTr="005142DB">
        <w:trPr>
          <w:trHeight w:hRule="exact" w:val="787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08" w:type="dxa"/>
            <w:gridSpan w:val="4"/>
            <w:shd w:val="clear" w:color="auto" w:fill="FFFFFF"/>
          </w:tcPr>
          <w:p w:rsidR="00360989" w:rsidRPr="005142DB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2.2. Содержание объектов недвижимого имущества, необходимого для выполнения </w:t>
            </w:r>
            <w:r w:rsidR="00FE44E8"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муниципального задания</w:t>
            </w:r>
          </w:p>
        </w:tc>
      </w:tr>
      <w:tr w:rsidR="00C47F98" w:rsidRPr="005142DB" w:rsidTr="005142DB">
        <w:trPr>
          <w:trHeight w:hRule="exact" w:val="6166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360989" w:rsidRPr="005142DB" w:rsidRDefault="00C54813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Аренда нежилых помещений</w:t>
            </w:r>
          </w:p>
        </w:tc>
        <w:tc>
          <w:tcPr>
            <w:tcW w:w="1722" w:type="dxa"/>
            <w:shd w:val="clear" w:color="auto" w:fill="FFFFFF"/>
          </w:tcPr>
          <w:p w:rsidR="00360989" w:rsidRPr="005142DB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к</w:t>
            </w:r>
            <w:r w:rsidR="00C54813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в.м.</w:t>
            </w:r>
            <w:r w:rsidR="000D075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/руб.</w:t>
            </w:r>
          </w:p>
        </w:tc>
        <w:tc>
          <w:tcPr>
            <w:tcW w:w="2221" w:type="dxa"/>
            <w:shd w:val="clear" w:color="auto" w:fill="FFFFFF"/>
          </w:tcPr>
          <w:p w:rsidR="00360989" w:rsidRPr="005142DB" w:rsidRDefault="000201F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646,5</w:t>
            </w:r>
            <w:r w:rsidR="000D075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кв.м./600 руб.</w:t>
            </w:r>
          </w:p>
          <w:p w:rsidR="000D0751" w:rsidRPr="005142DB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0D0751" w:rsidRPr="005142DB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0D0751" w:rsidRPr="005142DB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0D0751" w:rsidRPr="005142DB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0D0751" w:rsidRPr="005142DB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0D0751" w:rsidRPr="005142DB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0D0751" w:rsidRPr="005142DB" w:rsidRDefault="000201F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377,9</w:t>
            </w:r>
            <w:r w:rsidR="000D075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кв.м./755,79 руб.</w:t>
            </w:r>
          </w:p>
        </w:tc>
        <w:tc>
          <w:tcPr>
            <w:tcW w:w="2838" w:type="dxa"/>
            <w:shd w:val="clear" w:color="auto" w:fill="FFFFFF"/>
          </w:tcPr>
          <w:p w:rsidR="000201F5" w:rsidRPr="005142DB" w:rsidRDefault="00C54813" w:rsidP="00C66D5B">
            <w:pPr>
              <w:pStyle w:val="af"/>
              <w:keepNext/>
              <w:keepLines/>
              <w:numPr>
                <w:ilvl w:val="0"/>
                <w:numId w:val="11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 суб</w:t>
            </w:r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аренды не</w:t>
            </w: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движимого имущества</w:t>
            </w:r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с ООО «Деловой центр «Дулево» </w:t>
            </w:r>
          </w:p>
          <w:p w:rsidR="000201F5" w:rsidRPr="005142DB" w:rsidRDefault="000201F5" w:rsidP="000201F5">
            <w:pPr>
              <w:pStyle w:val="af"/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с 01.01.2017 г. по 31.07.2016 г. 506 кв.м.</w:t>
            </w:r>
          </w:p>
          <w:p w:rsidR="000201F5" w:rsidRPr="005142DB" w:rsidRDefault="000201F5" w:rsidP="000201F5">
            <w:pPr>
              <w:pStyle w:val="af"/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с 01.08.2017 г. по 31.12.2017 г. -646,5 кв.м.</w:t>
            </w:r>
          </w:p>
          <w:p w:rsidR="000201F5" w:rsidRPr="005142DB" w:rsidRDefault="000201F5" w:rsidP="000201F5">
            <w:pPr>
              <w:pStyle w:val="af"/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Стоимость 1 кв.м. 600 руб.</w:t>
            </w:r>
          </w:p>
          <w:p w:rsidR="000201F5" w:rsidRPr="005142DB" w:rsidRDefault="006F4DE5" w:rsidP="006F4DE5">
            <w:pPr>
              <w:pStyle w:val="af"/>
              <w:keepNext/>
              <w:keepLines/>
              <w:numPr>
                <w:ilvl w:val="0"/>
                <w:numId w:val="11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Договор долгосрочной аренды </w:t>
            </w:r>
            <w:r w:rsidR="000201F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с гр. Широковой Н.Ю. </w:t>
            </w:r>
          </w:p>
          <w:p w:rsidR="006F4DE5" w:rsidRPr="005142DB" w:rsidRDefault="000201F5" w:rsidP="000201F5">
            <w:pPr>
              <w:pStyle w:val="af"/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с 01.01.2017 г. по 31.05.2017 г.- 211,7 кв.м.</w:t>
            </w:r>
          </w:p>
          <w:p w:rsidR="000201F5" w:rsidRPr="005142DB" w:rsidRDefault="000201F5" w:rsidP="000201F5">
            <w:pPr>
              <w:pStyle w:val="af"/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с 01.06.2017 г.-31.12.2017 г. -377,9 кв.м. </w:t>
            </w:r>
          </w:p>
          <w:p w:rsidR="006F4DE5" w:rsidRPr="005142DB" w:rsidRDefault="000201F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Стоимость 1 кв.м. 755,79 руб.</w:t>
            </w:r>
          </w:p>
          <w:p w:rsidR="006F4DE5" w:rsidRPr="005142DB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</w:tc>
      </w:tr>
      <w:tr w:rsidR="00C47F98" w:rsidRPr="005142DB" w:rsidTr="005142DB">
        <w:trPr>
          <w:trHeight w:hRule="exact" w:val="1202"/>
        </w:trPr>
        <w:tc>
          <w:tcPr>
            <w:tcW w:w="2683" w:type="dxa"/>
            <w:shd w:val="clear" w:color="auto" w:fill="FFFFFF"/>
          </w:tcPr>
          <w:p w:rsidR="008032D9" w:rsidRPr="005142DB" w:rsidRDefault="008032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8032D9" w:rsidRPr="005142DB" w:rsidRDefault="008032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8032D9" w:rsidRPr="005142DB" w:rsidRDefault="008032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Охрана нежилых помещений </w:t>
            </w:r>
          </w:p>
        </w:tc>
        <w:tc>
          <w:tcPr>
            <w:tcW w:w="1722" w:type="dxa"/>
            <w:shd w:val="clear" w:color="auto" w:fill="FFFFFF"/>
          </w:tcPr>
          <w:p w:rsidR="008032D9" w:rsidRPr="005142DB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8032D9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0D075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/мес</w:t>
            </w:r>
            <w:r w:rsidR="002305B4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221" w:type="dxa"/>
            <w:shd w:val="clear" w:color="auto" w:fill="FFFFFF"/>
          </w:tcPr>
          <w:p w:rsidR="008032D9" w:rsidRPr="005142DB" w:rsidRDefault="00BE18A6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384 524,80/12</w:t>
            </w:r>
          </w:p>
        </w:tc>
        <w:tc>
          <w:tcPr>
            <w:tcW w:w="2838" w:type="dxa"/>
            <w:shd w:val="clear" w:color="auto" w:fill="FFFFFF"/>
          </w:tcPr>
          <w:p w:rsidR="00BE18A6" w:rsidRPr="005142DB" w:rsidRDefault="008032D9" w:rsidP="00BE18A6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 с вневедомственной охраной (</w:t>
            </w:r>
            <w:proofErr w:type="gram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</w:t>
            </w:r>
            <w:proofErr w:type="gram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 Куровское г. Ликино-Дулево)</w:t>
            </w:r>
          </w:p>
        </w:tc>
      </w:tr>
      <w:tr w:rsidR="00C47F98" w:rsidRPr="005142DB" w:rsidTr="005142DB">
        <w:trPr>
          <w:trHeight w:hRule="exact" w:val="1657"/>
        </w:trPr>
        <w:tc>
          <w:tcPr>
            <w:tcW w:w="2683" w:type="dxa"/>
            <w:shd w:val="clear" w:color="auto" w:fill="FFFFFF"/>
          </w:tcPr>
          <w:p w:rsidR="005514FF" w:rsidRPr="005142DB" w:rsidRDefault="005514F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5514FF" w:rsidRPr="005142DB" w:rsidRDefault="005514F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5514FF" w:rsidRPr="005142DB" w:rsidRDefault="005514F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Затраты на эксплуатацию системы охранной сигнализации</w:t>
            </w:r>
          </w:p>
        </w:tc>
        <w:tc>
          <w:tcPr>
            <w:tcW w:w="1722" w:type="dxa"/>
            <w:shd w:val="clear" w:color="auto" w:fill="FFFFFF"/>
          </w:tcPr>
          <w:p w:rsidR="005514FF" w:rsidRPr="005142DB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5514FF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0D075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/мес</w:t>
            </w:r>
            <w:r w:rsidR="002305B4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221" w:type="dxa"/>
            <w:shd w:val="clear" w:color="auto" w:fill="FFFFFF"/>
          </w:tcPr>
          <w:p w:rsidR="005514FF" w:rsidRPr="005142DB" w:rsidRDefault="005514F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28 800,00</w:t>
            </w:r>
            <w:r w:rsidR="000D075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/12</w:t>
            </w:r>
          </w:p>
        </w:tc>
        <w:tc>
          <w:tcPr>
            <w:tcW w:w="2838" w:type="dxa"/>
            <w:shd w:val="clear" w:color="auto" w:fill="FFFFFF"/>
          </w:tcPr>
          <w:p w:rsidR="005514FF" w:rsidRPr="005142DB" w:rsidRDefault="005514FF" w:rsidP="008032D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 ООО «Безопасный регион»</w:t>
            </w:r>
            <w:r w:rsidR="00BE18A6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(</w:t>
            </w:r>
            <w:proofErr w:type="gramStart"/>
            <w:r w:rsidR="00BE18A6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</w:t>
            </w:r>
            <w:proofErr w:type="gramEnd"/>
            <w:r w:rsidR="00BE18A6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 Ликино-Дулево, г. Куровское)</w:t>
            </w:r>
          </w:p>
        </w:tc>
      </w:tr>
      <w:tr w:rsidR="00BE18A6" w:rsidRPr="005142DB" w:rsidTr="005142DB">
        <w:trPr>
          <w:trHeight w:hRule="exact" w:val="1913"/>
        </w:trPr>
        <w:tc>
          <w:tcPr>
            <w:tcW w:w="2683" w:type="dxa"/>
            <w:shd w:val="clear" w:color="auto" w:fill="FFFFFF"/>
          </w:tcPr>
          <w:p w:rsidR="00BE18A6" w:rsidRPr="005142DB" w:rsidRDefault="00BE18A6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BE18A6" w:rsidRPr="005142DB" w:rsidRDefault="00BE18A6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BE18A6" w:rsidRPr="005142DB" w:rsidRDefault="008109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Дооборудование помещений </w:t>
            </w:r>
            <w:r w:rsidR="00BE18A6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МФЦ охранной сигнализацией</w:t>
            </w:r>
          </w:p>
        </w:tc>
        <w:tc>
          <w:tcPr>
            <w:tcW w:w="1722" w:type="dxa"/>
            <w:shd w:val="clear" w:color="auto" w:fill="FFFFFF"/>
          </w:tcPr>
          <w:p w:rsidR="00BE18A6" w:rsidRPr="005142DB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BE18A6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</w:p>
        </w:tc>
        <w:tc>
          <w:tcPr>
            <w:tcW w:w="2221" w:type="dxa"/>
            <w:shd w:val="clear" w:color="auto" w:fill="FFFFFF"/>
          </w:tcPr>
          <w:p w:rsidR="00BE18A6" w:rsidRPr="005142DB" w:rsidRDefault="00BE18A6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59 155,21</w:t>
            </w:r>
          </w:p>
        </w:tc>
        <w:tc>
          <w:tcPr>
            <w:tcW w:w="2838" w:type="dxa"/>
            <w:shd w:val="clear" w:color="auto" w:fill="FFFFFF"/>
          </w:tcPr>
          <w:p w:rsidR="00BE18A6" w:rsidRPr="005142DB" w:rsidRDefault="00BE18A6" w:rsidP="008032D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 с ООО «Безопасный регион» на монтаж пожарно-охранной сигнализации на увеличенную арендную площадь</w:t>
            </w:r>
          </w:p>
        </w:tc>
      </w:tr>
      <w:tr w:rsidR="00360989" w:rsidRPr="005142DB" w:rsidTr="005142DB">
        <w:trPr>
          <w:trHeight w:hRule="exact" w:val="546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08" w:type="dxa"/>
            <w:gridSpan w:val="4"/>
            <w:shd w:val="clear" w:color="auto" w:fill="FFFFFF"/>
          </w:tcPr>
          <w:p w:rsidR="00360989" w:rsidRPr="005142DB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2.3. Содержание объектов особо ценного движимого имуществ</w:t>
            </w:r>
            <w:r w:rsidR="006F4DE5"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а, необходимого для выполнения муниципального</w:t>
            </w: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задания</w:t>
            </w:r>
          </w:p>
        </w:tc>
      </w:tr>
      <w:tr w:rsidR="00C47F98" w:rsidRPr="005142DB" w:rsidTr="005142DB">
        <w:trPr>
          <w:trHeight w:hRule="exact" w:val="1325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360989" w:rsidRPr="005142DB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Техническое обслуживание и ремонт автомобиля</w:t>
            </w:r>
          </w:p>
        </w:tc>
        <w:tc>
          <w:tcPr>
            <w:tcW w:w="1722" w:type="dxa"/>
            <w:shd w:val="clear" w:color="auto" w:fill="FFFFFF"/>
          </w:tcPr>
          <w:p w:rsidR="00360989" w:rsidRPr="005142DB" w:rsidRDefault="005B60B9" w:rsidP="008109D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0D075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</w:t>
            </w:r>
            <w:r w:rsidR="008109D9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2221" w:type="dxa"/>
            <w:shd w:val="clear" w:color="auto" w:fill="FFFFFF"/>
          </w:tcPr>
          <w:p w:rsidR="00360989" w:rsidRPr="005142DB" w:rsidRDefault="008109D9" w:rsidP="008109D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100</w:t>
            </w:r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 000,00</w:t>
            </w:r>
          </w:p>
        </w:tc>
        <w:tc>
          <w:tcPr>
            <w:tcW w:w="2838" w:type="dxa"/>
            <w:shd w:val="clear" w:color="auto" w:fill="FFFFFF"/>
          </w:tcPr>
          <w:p w:rsidR="00360989" w:rsidRPr="005142DB" w:rsidRDefault="006F4DE5" w:rsidP="00362F17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Договор на </w:t>
            </w:r>
            <w:r w:rsidR="005514FF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техническое обслуживание</w:t>
            </w:r>
            <w:r w:rsidR="00362F17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, ремонт автомобиля и</w:t>
            </w:r>
            <w:r w:rsidR="005514FF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поставк</w:t>
            </w:r>
            <w:r w:rsidR="00362F17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а </w:t>
            </w:r>
            <w:r w:rsidR="005514FF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зап</w:t>
            </w:r>
            <w:r w:rsidR="00362F17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асных </w:t>
            </w:r>
            <w:r w:rsidR="005514FF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частей </w:t>
            </w:r>
          </w:p>
        </w:tc>
      </w:tr>
      <w:tr w:rsidR="00C47F98" w:rsidRPr="005142DB" w:rsidTr="005142DB">
        <w:trPr>
          <w:trHeight w:hRule="exact" w:val="667"/>
        </w:trPr>
        <w:tc>
          <w:tcPr>
            <w:tcW w:w="2683" w:type="dxa"/>
            <w:shd w:val="clear" w:color="auto" w:fill="FFFFFF"/>
          </w:tcPr>
          <w:p w:rsidR="006F4DE5" w:rsidRPr="005142DB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6F4DE5" w:rsidRPr="005142DB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6F4DE5" w:rsidRPr="005142DB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Техническое обслуживание и ремонт оргтехники</w:t>
            </w:r>
            <w:r w:rsidR="00362F17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(ОЦДИ)</w:t>
            </w:r>
          </w:p>
        </w:tc>
        <w:tc>
          <w:tcPr>
            <w:tcW w:w="1722" w:type="dxa"/>
            <w:shd w:val="clear" w:color="auto" w:fill="FFFFFF"/>
          </w:tcPr>
          <w:p w:rsidR="006F4DE5" w:rsidRPr="005142DB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0D075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/мес.</w:t>
            </w:r>
          </w:p>
        </w:tc>
        <w:tc>
          <w:tcPr>
            <w:tcW w:w="2221" w:type="dxa"/>
            <w:shd w:val="clear" w:color="auto" w:fill="FFFFFF"/>
          </w:tcPr>
          <w:p w:rsidR="006F4DE5" w:rsidRPr="005142DB" w:rsidRDefault="00936BE8" w:rsidP="008109D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10</w:t>
            </w:r>
            <w:r w:rsidR="008109D9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2</w:t>
            </w:r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 000,00</w:t>
            </w:r>
            <w:r w:rsidR="000D075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/12</w:t>
            </w:r>
          </w:p>
        </w:tc>
        <w:tc>
          <w:tcPr>
            <w:tcW w:w="2838" w:type="dxa"/>
            <w:shd w:val="clear" w:color="auto" w:fill="FFFFFF"/>
          </w:tcPr>
          <w:p w:rsidR="006F4DE5" w:rsidRPr="005142DB" w:rsidRDefault="006F4DE5" w:rsidP="006F4DE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 на ремонт оргтехники</w:t>
            </w:r>
          </w:p>
        </w:tc>
      </w:tr>
      <w:tr w:rsidR="008109D9" w:rsidRPr="005142DB" w:rsidTr="005142DB">
        <w:trPr>
          <w:trHeight w:hRule="exact" w:val="2080"/>
        </w:trPr>
        <w:tc>
          <w:tcPr>
            <w:tcW w:w="2683" w:type="dxa"/>
            <w:shd w:val="clear" w:color="auto" w:fill="FFFFFF"/>
          </w:tcPr>
          <w:p w:rsidR="008109D9" w:rsidRPr="005142DB" w:rsidRDefault="008109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8109D9" w:rsidRPr="005142DB" w:rsidRDefault="008109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8109D9" w:rsidRPr="005142DB" w:rsidRDefault="008109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Страхование автотранспортного средства (ОСАГО)</w:t>
            </w:r>
          </w:p>
        </w:tc>
        <w:tc>
          <w:tcPr>
            <w:tcW w:w="1722" w:type="dxa"/>
            <w:shd w:val="clear" w:color="auto" w:fill="FFFFFF"/>
          </w:tcPr>
          <w:p w:rsidR="008109D9" w:rsidRPr="005142DB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8109D9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уб./год</w:t>
            </w:r>
          </w:p>
        </w:tc>
        <w:tc>
          <w:tcPr>
            <w:tcW w:w="2221" w:type="dxa"/>
            <w:shd w:val="clear" w:color="auto" w:fill="FFFFFF"/>
          </w:tcPr>
          <w:p w:rsidR="008109D9" w:rsidRPr="005142DB" w:rsidRDefault="008109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17 321,44</w:t>
            </w:r>
          </w:p>
        </w:tc>
        <w:tc>
          <w:tcPr>
            <w:tcW w:w="2838" w:type="dxa"/>
            <w:shd w:val="clear" w:color="auto" w:fill="FFFFFF"/>
          </w:tcPr>
          <w:p w:rsidR="008109D9" w:rsidRPr="005142DB" w:rsidRDefault="008109D9" w:rsidP="006F4DE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 с ПАО «</w:t>
            </w:r>
            <w:proofErr w:type="spell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Росгосстрах</w:t>
            </w:r>
            <w:proofErr w:type="spell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» на страхование автотранспортного средства (2 автомобиля* 8660,72 руб.)</w:t>
            </w:r>
          </w:p>
        </w:tc>
      </w:tr>
      <w:tr w:rsidR="00E41099" w:rsidRPr="005142DB" w:rsidTr="005142DB">
        <w:trPr>
          <w:trHeight w:hRule="exact" w:val="1897"/>
        </w:trPr>
        <w:tc>
          <w:tcPr>
            <w:tcW w:w="2683" w:type="dxa"/>
            <w:shd w:val="clear" w:color="auto" w:fill="FFFFFF"/>
          </w:tcPr>
          <w:p w:rsidR="00E41099" w:rsidRPr="005142DB" w:rsidRDefault="00E4109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E41099" w:rsidRPr="005142DB" w:rsidRDefault="00E4109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E41099" w:rsidRPr="005142DB" w:rsidRDefault="00E41099" w:rsidP="00E4109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Приобретение оборудования </w:t>
            </w:r>
            <w:r w:rsidR="0086005D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и мебели </w:t>
            </w: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(ОЦДИ) для открытия дополнительных окон приема заявителей в офисах </w:t>
            </w:r>
            <w:proofErr w:type="gram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</w:t>
            </w:r>
            <w:proofErr w:type="gram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 Куровское, г. Ликино-Дулево</w:t>
            </w:r>
            <w:r w:rsidR="0086005D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и приведение МФЦ в соответствии с требованиями Постановления Правительства №1376 от 22.12.2012 г.</w:t>
            </w:r>
          </w:p>
        </w:tc>
        <w:tc>
          <w:tcPr>
            <w:tcW w:w="1722" w:type="dxa"/>
            <w:shd w:val="clear" w:color="auto" w:fill="FFFFFF"/>
          </w:tcPr>
          <w:p w:rsidR="00E41099" w:rsidRPr="005142DB" w:rsidRDefault="00E4109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Руб./год</w:t>
            </w:r>
          </w:p>
        </w:tc>
        <w:tc>
          <w:tcPr>
            <w:tcW w:w="2221" w:type="dxa"/>
            <w:shd w:val="clear" w:color="auto" w:fill="FFFFFF"/>
          </w:tcPr>
          <w:p w:rsidR="00E41099" w:rsidRPr="005142DB" w:rsidRDefault="0086005D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3 496 339,60</w:t>
            </w:r>
          </w:p>
        </w:tc>
        <w:tc>
          <w:tcPr>
            <w:tcW w:w="2838" w:type="dxa"/>
            <w:shd w:val="clear" w:color="auto" w:fill="FFFFFF"/>
          </w:tcPr>
          <w:p w:rsidR="00E41099" w:rsidRPr="005142DB" w:rsidRDefault="00C43EB7" w:rsidP="006F4DE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Проведение конкурентных процедур</w:t>
            </w:r>
          </w:p>
        </w:tc>
      </w:tr>
      <w:tr w:rsidR="00360989" w:rsidRPr="005142DB" w:rsidTr="005142DB">
        <w:trPr>
          <w:trHeight w:hRule="exact" w:val="353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08" w:type="dxa"/>
            <w:gridSpan w:val="4"/>
            <w:shd w:val="clear" w:color="auto" w:fill="FFFFFF"/>
          </w:tcPr>
          <w:p w:rsidR="00360989" w:rsidRPr="005142DB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2.4. Услуги связи</w:t>
            </w:r>
          </w:p>
        </w:tc>
      </w:tr>
      <w:tr w:rsidR="00C47F98" w:rsidRPr="005142DB" w:rsidTr="005142DB">
        <w:trPr>
          <w:trHeight w:hRule="exact" w:val="941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360989" w:rsidRPr="005142DB" w:rsidRDefault="006F4DE5" w:rsidP="006F4DE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Услуги мобильной связи</w:t>
            </w:r>
          </w:p>
        </w:tc>
        <w:tc>
          <w:tcPr>
            <w:tcW w:w="1722" w:type="dxa"/>
            <w:shd w:val="clear" w:color="auto" w:fill="FFFFFF"/>
          </w:tcPr>
          <w:p w:rsidR="00360989" w:rsidRPr="005142DB" w:rsidRDefault="005B60B9" w:rsidP="00A8606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0D075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</w:t>
            </w:r>
            <w:r w:rsidR="00A8606C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2221" w:type="dxa"/>
            <w:shd w:val="clear" w:color="auto" w:fill="FFFFFF"/>
          </w:tcPr>
          <w:p w:rsidR="00360989" w:rsidRPr="005142DB" w:rsidRDefault="00C94FD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95</w:t>
            </w:r>
            <w:r w:rsidR="00362F17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 </w:t>
            </w:r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000</w:t>
            </w:r>
            <w:r w:rsidR="00362F17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,00</w:t>
            </w:r>
            <w:r w:rsidR="000D075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/12</w:t>
            </w:r>
          </w:p>
        </w:tc>
        <w:tc>
          <w:tcPr>
            <w:tcW w:w="2838" w:type="dxa"/>
            <w:shd w:val="clear" w:color="auto" w:fill="FFFFFF"/>
          </w:tcPr>
          <w:p w:rsidR="00360989" w:rsidRPr="005142DB" w:rsidRDefault="006F4DE5" w:rsidP="00C47F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 с ПАО «</w:t>
            </w:r>
            <w:proofErr w:type="spell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МегаФон</w:t>
            </w:r>
            <w:proofErr w:type="spell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»</w:t>
            </w:r>
            <w:r w:rsidR="00C47F98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(6 сотовых номеров)</w:t>
            </w:r>
          </w:p>
        </w:tc>
      </w:tr>
      <w:tr w:rsidR="00C47F98" w:rsidRPr="005142DB" w:rsidTr="005142DB">
        <w:trPr>
          <w:trHeight w:hRule="exact" w:val="928"/>
        </w:trPr>
        <w:tc>
          <w:tcPr>
            <w:tcW w:w="2683" w:type="dxa"/>
            <w:shd w:val="clear" w:color="auto" w:fill="FFFFFF"/>
          </w:tcPr>
          <w:p w:rsidR="006F4DE5" w:rsidRPr="005142DB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6F4DE5" w:rsidRPr="005142DB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6F4DE5" w:rsidRPr="005142DB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1722" w:type="dxa"/>
            <w:shd w:val="clear" w:color="auto" w:fill="FFFFFF"/>
          </w:tcPr>
          <w:p w:rsidR="006F4DE5" w:rsidRPr="005142DB" w:rsidRDefault="005B60B9" w:rsidP="00A8606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C47F98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</w:t>
            </w:r>
            <w:r w:rsidR="00A8606C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год</w:t>
            </w:r>
            <w:r w:rsidR="00C47F98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221" w:type="dxa"/>
            <w:shd w:val="clear" w:color="auto" w:fill="FFFFFF"/>
          </w:tcPr>
          <w:p w:rsidR="006F4DE5" w:rsidRPr="005142DB" w:rsidRDefault="00A16D75" w:rsidP="00A24E27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330 000,00</w:t>
            </w:r>
            <w:r w:rsidR="00C47F98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/12</w:t>
            </w:r>
          </w:p>
        </w:tc>
        <w:tc>
          <w:tcPr>
            <w:tcW w:w="2838" w:type="dxa"/>
            <w:shd w:val="clear" w:color="auto" w:fill="FFFFFF"/>
          </w:tcPr>
          <w:p w:rsidR="006F4DE5" w:rsidRPr="005142DB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Договора с ПАО «</w:t>
            </w:r>
            <w:proofErr w:type="spell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Ростелеком</w:t>
            </w:r>
            <w:proofErr w:type="spell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» на абонентскую плату</w:t>
            </w:r>
          </w:p>
        </w:tc>
      </w:tr>
      <w:tr w:rsidR="00C47F98" w:rsidRPr="005142DB" w:rsidTr="005142DB">
        <w:trPr>
          <w:trHeight w:hRule="exact" w:val="3496"/>
        </w:trPr>
        <w:tc>
          <w:tcPr>
            <w:tcW w:w="2683" w:type="dxa"/>
            <w:shd w:val="clear" w:color="auto" w:fill="FFFFFF"/>
          </w:tcPr>
          <w:p w:rsidR="006F4DE5" w:rsidRPr="005142DB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6F4DE5" w:rsidRPr="005142DB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6F4DE5" w:rsidRPr="005142DB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Доступ к сети интернет</w:t>
            </w:r>
          </w:p>
        </w:tc>
        <w:tc>
          <w:tcPr>
            <w:tcW w:w="1722" w:type="dxa"/>
            <w:shd w:val="clear" w:color="auto" w:fill="FFFFFF"/>
          </w:tcPr>
          <w:p w:rsidR="006F4DE5" w:rsidRPr="005142DB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6F4DE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C47F98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/мес.</w:t>
            </w:r>
          </w:p>
        </w:tc>
        <w:tc>
          <w:tcPr>
            <w:tcW w:w="2221" w:type="dxa"/>
            <w:shd w:val="clear" w:color="auto" w:fill="FFFFFF"/>
          </w:tcPr>
          <w:p w:rsidR="006F4DE5" w:rsidRPr="005142DB" w:rsidRDefault="00417A8D" w:rsidP="00A95BA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842 000,00</w:t>
            </w:r>
            <w:r w:rsidR="00C47F98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/12</w:t>
            </w:r>
          </w:p>
        </w:tc>
        <w:tc>
          <w:tcPr>
            <w:tcW w:w="2838" w:type="dxa"/>
            <w:shd w:val="clear" w:color="auto" w:fill="FFFFFF"/>
          </w:tcPr>
          <w:p w:rsidR="006F4DE5" w:rsidRPr="005142DB" w:rsidRDefault="00A24E27" w:rsidP="00A24E27">
            <w:pPr>
              <w:pStyle w:val="af"/>
              <w:keepNext/>
              <w:keepLines/>
              <w:numPr>
                <w:ilvl w:val="0"/>
                <w:numId w:val="13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Договора с ПАО «</w:t>
            </w:r>
            <w:proofErr w:type="spell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Ростелеком</w:t>
            </w:r>
            <w:proofErr w:type="spell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» (г. Ликино-Дулево, г. Куров</w:t>
            </w:r>
            <w:r w:rsidR="00C94FD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ское, с/</w:t>
            </w:r>
            <w:proofErr w:type="spellStart"/>
            <w:proofErr w:type="gramStart"/>
            <w:r w:rsidR="00C94FD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="00C94FD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94FD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Белавинское</w:t>
            </w:r>
            <w:proofErr w:type="spellEnd"/>
            <w:r w:rsidR="00C94FD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, с/</w:t>
            </w:r>
            <w:proofErr w:type="spellStart"/>
            <w:r w:rsidR="00C94FD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п</w:t>
            </w:r>
            <w:proofErr w:type="spellEnd"/>
            <w:r w:rsidR="00C94FD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94FD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Нови</w:t>
            </w: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н</w:t>
            </w:r>
            <w:r w:rsidR="00C94FD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с</w:t>
            </w: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кое</w:t>
            </w:r>
            <w:proofErr w:type="spell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, с/</w:t>
            </w:r>
            <w:proofErr w:type="spell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п</w:t>
            </w:r>
            <w:proofErr w:type="spell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Горское, с/</w:t>
            </w:r>
            <w:proofErr w:type="spell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п</w:t>
            </w:r>
            <w:proofErr w:type="spell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Малодубенское</w:t>
            </w:r>
            <w:proofErr w:type="spell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) </w:t>
            </w:r>
          </w:p>
          <w:p w:rsidR="00A24E27" w:rsidRPr="005142DB" w:rsidRDefault="00A24E27" w:rsidP="00A24E27">
            <w:pPr>
              <w:pStyle w:val="af"/>
              <w:keepNext/>
              <w:keepLines/>
              <w:numPr>
                <w:ilvl w:val="0"/>
                <w:numId w:val="13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 с ООО «</w:t>
            </w:r>
            <w:proofErr w:type="spell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ЭлС</w:t>
            </w:r>
            <w:proofErr w:type="spell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» (г. Дрезна)</w:t>
            </w:r>
          </w:p>
          <w:p w:rsidR="00BE18A6" w:rsidRPr="005142DB" w:rsidRDefault="00AB73FA" w:rsidP="00A24E27">
            <w:pPr>
              <w:pStyle w:val="af"/>
              <w:keepNext/>
              <w:keepLines/>
              <w:numPr>
                <w:ilvl w:val="0"/>
                <w:numId w:val="13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 с «К</w:t>
            </w:r>
            <w:r w:rsidR="00BE18A6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олибри Телеком» на (с/</w:t>
            </w:r>
            <w:proofErr w:type="spellStart"/>
            <w:proofErr w:type="gramStart"/>
            <w:r w:rsidR="00BE18A6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="00BE18A6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E18A6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Дороховское</w:t>
            </w:r>
            <w:proofErr w:type="spellEnd"/>
            <w:r w:rsidR="00BE18A6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360989" w:rsidRPr="005142DB" w:rsidTr="005142DB">
        <w:trPr>
          <w:trHeight w:hRule="exact" w:val="353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08" w:type="dxa"/>
            <w:gridSpan w:val="4"/>
            <w:shd w:val="clear" w:color="auto" w:fill="FFFFFF"/>
          </w:tcPr>
          <w:p w:rsidR="00360989" w:rsidRPr="005142DB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2.5. Транспортные услуги</w:t>
            </w:r>
          </w:p>
        </w:tc>
      </w:tr>
      <w:tr w:rsidR="00C47F98" w:rsidRPr="005142DB" w:rsidTr="005142DB">
        <w:trPr>
          <w:trHeight w:hRule="exact" w:val="655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360989" w:rsidRPr="005142DB" w:rsidRDefault="00362F17" w:rsidP="00362F17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  <w:t>-</w:t>
            </w:r>
          </w:p>
        </w:tc>
        <w:tc>
          <w:tcPr>
            <w:tcW w:w="1722" w:type="dxa"/>
            <w:shd w:val="clear" w:color="auto" w:fill="FFFFFF"/>
          </w:tcPr>
          <w:p w:rsidR="00360989" w:rsidRPr="005142DB" w:rsidRDefault="00362F17" w:rsidP="00362F17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  <w:t>-</w:t>
            </w:r>
          </w:p>
        </w:tc>
        <w:tc>
          <w:tcPr>
            <w:tcW w:w="2221" w:type="dxa"/>
            <w:shd w:val="clear" w:color="auto" w:fill="FFFFFF"/>
          </w:tcPr>
          <w:p w:rsidR="00360989" w:rsidRPr="005142DB" w:rsidRDefault="00362F17" w:rsidP="00362F17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  <w:t>-</w:t>
            </w:r>
          </w:p>
        </w:tc>
        <w:tc>
          <w:tcPr>
            <w:tcW w:w="2838" w:type="dxa"/>
            <w:shd w:val="clear" w:color="auto" w:fill="FFFFFF"/>
          </w:tcPr>
          <w:p w:rsidR="00360989" w:rsidRPr="005142DB" w:rsidRDefault="00362F17" w:rsidP="00362F17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color w:val="1F4D78" w:themeColor="accent1" w:themeShade="7F"/>
                <w:sz w:val="22"/>
                <w:szCs w:val="22"/>
              </w:rPr>
              <w:t>-</w:t>
            </w:r>
          </w:p>
        </w:tc>
      </w:tr>
      <w:tr w:rsidR="00360989" w:rsidRPr="005142DB" w:rsidTr="005142DB">
        <w:trPr>
          <w:trHeight w:hRule="exact" w:val="788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08" w:type="dxa"/>
            <w:gridSpan w:val="4"/>
            <w:shd w:val="clear" w:color="auto" w:fill="FFFFFF"/>
          </w:tcPr>
          <w:p w:rsidR="00360989" w:rsidRPr="005142DB" w:rsidRDefault="00360989" w:rsidP="00B0635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2.6. Работники, которые не принимают непосредственного участия в оказании </w:t>
            </w:r>
            <w:r w:rsidR="00B06359"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муниципальной</w:t>
            </w:r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услуг</w:t>
            </w:r>
            <w:proofErr w:type="gramStart"/>
            <w:r w:rsidRPr="005142DB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и</w:t>
            </w:r>
            <w:r w:rsidR="00B06359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(</w:t>
            </w:r>
            <w:proofErr w:type="gramEnd"/>
            <w:r w:rsidR="00B06359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выполнении работы)</w:t>
            </w:r>
          </w:p>
        </w:tc>
      </w:tr>
      <w:tr w:rsidR="00C47F98" w:rsidRPr="005142DB" w:rsidTr="005142DB">
        <w:trPr>
          <w:trHeight w:hRule="exact" w:val="651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360989" w:rsidRPr="005142DB" w:rsidRDefault="00A24E27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Затраты на оплату труда и начисления на выплаты по оплате труда</w:t>
            </w:r>
          </w:p>
        </w:tc>
        <w:tc>
          <w:tcPr>
            <w:tcW w:w="1722" w:type="dxa"/>
            <w:shd w:val="clear" w:color="auto" w:fill="FFFFFF"/>
          </w:tcPr>
          <w:p w:rsidR="00360989" w:rsidRPr="005142DB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A24E27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A8606C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/чел.</w:t>
            </w:r>
            <w:r w:rsidR="009A0B9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/год</w:t>
            </w:r>
          </w:p>
        </w:tc>
        <w:tc>
          <w:tcPr>
            <w:tcW w:w="2221" w:type="dxa"/>
            <w:shd w:val="clear" w:color="auto" w:fill="FFFFFF"/>
          </w:tcPr>
          <w:p w:rsidR="00360989" w:rsidRPr="005142DB" w:rsidRDefault="00A8606C" w:rsidP="009A0B9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673 244,80</w:t>
            </w:r>
            <w:r w:rsidR="00C00ACC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/12</w:t>
            </w:r>
          </w:p>
        </w:tc>
        <w:tc>
          <w:tcPr>
            <w:tcW w:w="2838" w:type="dxa"/>
            <w:shd w:val="clear" w:color="auto" w:fill="FFFFFF"/>
          </w:tcPr>
          <w:p w:rsidR="00360989" w:rsidRPr="005142DB" w:rsidRDefault="00C00ACC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Штатное расписание </w:t>
            </w:r>
            <w:r w:rsidR="009A0B9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(</w:t>
            </w: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18 единиц</w:t>
            </w:r>
            <w:r w:rsidR="009A0B9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360989" w:rsidRPr="005142DB" w:rsidTr="005142DB">
        <w:trPr>
          <w:trHeight w:hRule="exact" w:val="353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208" w:type="dxa"/>
            <w:gridSpan w:val="4"/>
            <w:shd w:val="clear" w:color="auto" w:fill="FFFFFF"/>
          </w:tcPr>
          <w:p w:rsidR="00360989" w:rsidRPr="005142DB" w:rsidRDefault="00360989" w:rsidP="00A95BA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5142DB"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2.7.Прочие общехозяйственные нужды</w:t>
            </w:r>
          </w:p>
        </w:tc>
      </w:tr>
      <w:tr w:rsidR="00C47F98" w:rsidRPr="005142DB" w:rsidTr="005142DB">
        <w:trPr>
          <w:trHeight w:hRule="exact" w:val="805"/>
        </w:trPr>
        <w:tc>
          <w:tcPr>
            <w:tcW w:w="2683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360989" w:rsidRPr="005142DB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360989" w:rsidRPr="005142DB" w:rsidRDefault="008032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Информационно-технологическое сопровождение</w:t>
            </w:r>
          </w:p>
        </w:tc>
        <w:tc>
          <w:tcPr>
            <w:tcW w:w="1722" w:type="dxa"/>
            <w:shd w:val="clear" w:color="auto" w:fill="FFFFFF"/>
          </w:tcPr>
          <w:p w:rsidR="00360989" w:rsidRPr="005142DB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</w:t>
            </w:r>
            <w:r w:rsidR="008032D9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уб.</w:t>
            </w:r>
            <w:r w:rsidR="00A95BA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/квартал</w:t>
            </w:r>
          </w:p>
        </w:tc>
        <w:tc>
          <w:tcPr>
            <w:tcW w:w="2221" w:type="dxa"/>
            <w:shd w:val="clear" w:color="auto" w:fill="FFFFFF"/>
          </w:tcPr>
          <w:p w:rsidR="00360989" w:rsidRPr="005142DB" w:rsidRDefault="001E5F80" w:rsidP="00A95BA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49 994,94</w:t>
            </w:r>
            <w:r w:rsidR="000D075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</w:t>
            </w:r>
            <w:r w:rsidR="00A95BA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2838" w:type="dxa"/>
            <w:shd w:val="clear" w:color="auto" w:fill="FFFFFF"/>
          </w:tcPr>
          <w:p w:rsidR="00360989" w:rsidRPr="005142DB" w:rsidRDefault="008032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Договор на тех. сопровождение </w:t>
            </w:r>
          </w:p>
        </w:tc>
      </w:tr>
      <w:tr w:rsidR="00C47F98" w:rsidRPr="005142DB" w:rsidTr="005142DB">
        <w:trPr>
          <w:trHeight w:hRule="exact" w:val="1486"/>
        </w:trPr>
        <w:tc>
          <w:tcPr>
            <w:tcW w:w="2683" w:type="dxa"/>
            <w:shd w:val="clear" w:color="auto" w:fill="FFFFFF"/>
          </w:tcPr>
          <w:p w:rsidR="00A24E27" w:rsidRPr="005142DB" w:rsidRDefault="00A24E27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A24E27" w:rsidRPr="005142DB" w:rsidRDefault="00A24E27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A24E27" w:rsidRPr="005142DB" w:rsidRDefault="008032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Выполнение работ (оказание услуг) по защите информации</w:t>
            </w:r>
          </w:p>
        </w:tc>
        <w:tc>
          <w:tcPr>
            <w:tcW w:w="1722" w:type="dxa"/>
            <w:shd w:val="clear" w:color="auto" w:fill="FFFFFF"/>
          </w:tcPr>
          <w:p w:rsidR="00A24E27" w:rsidRPr="005142DB" w:rsidRDefault="008032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Руб.</w:t>
            </w:r>
            <w:r w:rsidR="00A95BA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/год</w:t>
            </w:r>
          </w:p>
        </w:tc>
        <w:tc>
          <w:tcPr>
            <w:tcW w:w="2221" w:type="dxa"/>
            <w:shd w:val="clear" w:color="auto" w:fill="FFFFFF"/>
          </w:tcPr>
          <w:p w:rsidR="00A24E27" w:rsidRPr="005142DB" w:rsidRDefault="00DB29B9" w:rsidP="00A95BA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340 253,33/12</w:t>
            </w:r>
          </w:p>
        </w:tc>
        <w:tc>
          <w:tcPr>
            <w:tcW w:w="2838" w:type="dxa"/>
            <w:shd w:val="clear" w:color="auto" w:fill="FFFFFF"/>
          </w:tcPr>
          <w:p w:rsidR="00A24E27" w:rsidRPr="005142DB" w:rsidRDefault="008032D9" w:rsidP="00DB29B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 на оказание услуг по защит</w:t>
            </w:r>
            <w:r w:rsidR="00DB29B9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е</w:t>
            </w: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 информации</w:t>
            </w:r>
          </w:p>
        </w:tc>
      </w:tr>
      <w:tr w:rsidR="005559C5" w:rsidRPr="005142DB" w:rsidTr="005142DB">
        <w:trPr>
          <w:trHeight w:hRule="exact" w:val="921"/>
        </w:trPr>
        <w:tc>
          <w:tcPr>
            <w:tcW w:w="2683" w:type="dxa"/>
            <w:shd w:val="clear" w:color="auto" w:fill="FFFFFF"/>
          </w:tcPr>
          <w:p w:rsidR="005559C5" w:rsidRPr="005142DB" w:rsidRDefault="005559C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5559C5" w:rsidRPr="005142DB" w:rsidRDefault="005559C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5559C5" w:rsidRPr="005142DB" w:rsidRDefault="005559C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Техническое обслуживание оргтехники (заправка картриджей)</w:t>
            </w:r>
          </w:p>
        </w:tc>
        <w:tc>
          <w:tcPr>
            <w:tcW w:w="1722" w:type="dxa"/>
            <w:shd w:val="clear" w:color="auto" w:fill="FFFFFF"/>
          </w:tcPr>
          <w:p w:rsidR="005559C5" w:rsidRPr="005142DB" w:rsidRDefault="005559C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Руб.</w:t>
            </w:r>
            <w:r w:rsidR="00A95BA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/мес.</w:t>
            </w:r>
          </w:p>
        </w:tc>
        <w:tc>
          <w:tcPr>
            <w:tcW w:w="2221" w:type="dxa"/>
            <w:shd w:val="clear" w:color="auto" w:fill="FFFFFF"/>
          </w:tcPr>
          <w:p w:rsidR="005559C5" w:rsidRPr="005142DB" w:rsidRDefault="00DB29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440 575,00</w:t>
            </w:r>
            <w:r w:rsidR="00A95BA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/12</w:t>
            </w:r>
          </w:p>
        </w:tc>
        <w:tc>
          <w:tcPr>
            <w:tcW w:w="2838" w:type="dxa"/>
            <w:shd w:val="clear" w:color="auto" w:fill="FFFFFF"/>
          </w:tcPr>
          <w:p w:rsidR="005559C5" w:rsidRPr="005142DB" w:rsidRDefault="005559C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 на оказание услуг по заправке картриджей</w:t>
            </w:r>
          </w:p>
        </w:tc>
      </w:tr>
      <w:tr w:rsidR="00DB29B9" w:rsidRPr="005142DB" w:rsidTr="005142DB">
        <w:trPr>
          <w:trHeight w:hRule="exact" w:val="1218"/>
        </w:trPr>
        <w:tc>
          <w:tcPr>
            <w:tcW w:w="2683" w:type="dxa"/>
            <w:shd w:val="clear" w:color="auto" w:fill="FFFFFF"/>
          </w:tcPr>
          <w:p w:rsidR="00DB29B9" w:rsidRPr="005142DB" w:rsidRDefault="00DB29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DB29B9" w:rsidRPr="005142DB" w:rsidRDefault="00DB29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DB29B9" w:rsidRPr="005142DB" w:rsidRDefault="00DB29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Приобр</w:t>
            </w:r>
            <w:r w:rsidR="00A16D75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етение программного обеспечения (антивирус)</w:t>
            </w:r>
          </w:p>
        </w:tc>
        <w:tc>
          <w:tcPr>
            <w:tcW w:w="1722" w:type="dxa"/>
            <w:shd w:val="clear" w:color="auto" w:fill="FFFFFF"/>
          </w:tcPr>
          <w:p w:rsidR="00DB29B9" w:rsidRPr="005142DB" w:rsidRDefault="00A16D7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proofErr w:type="spell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Руб</w:t>
            </w:r>
            <w:proofErr w:type="spell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/год</w:t>
            </w:r>
          </w:p>
        </w:tc>
        <w:tc>
          <w:tcPr>
            <w:tcW w:w="2221" w:type="dxa"/>
            <w:shd w:val="clear" w:color="auto" w:fill="FFFFFF"/>
          </w:tcPr>
          <w:p w:rsidR="00DB29B9" w:rsidRPr="005142DB" w:rsidRDefault="00A16D7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110 654,40</w:t>
            </w:r>
          </w:p>
        </w:tc>
        <w:tc>
          <w:tcPr>
            <w:tcW w:w="2838" w:type="dxa"/>
            <w:shd w:val="clear" w:color="auto" w:fill="FFFFFF"/>
          </w:tcPr>
          <w:p w:rsidR="00DB29B9" w:rsidRPr="005142DB" w:rsidRDefault="00A16D75" w:rsidP="00A16D7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 на приобретение неисключительных прав</w:t>
            </w:r>
          </w:p>
        </w:tc>
      </w:tr>
      <w:tr w:rsidR="00AB73FA" w:rsidRPr="005142DB" w:rsidTr="005142DB">
        <w:trPr>
          <w:trHeight w:hRule="exact" w:val="2093"/>
        </w:trPr>
        <w:tc>
          <w:tcPr>
            <w:tcW w:w="2683" w:type="dxa"/>
            <w:shd w:val="clear" w:color="auto" w:fill="FFFFFF"/>
          </w:tcPr>
          <w:p w:rsidR="00AB73FA" w:rsidRPr="005142DB" w:rsidRDefault="00AB73FA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848" w:type="dxa"/>
            <w:shd w:val="clear" w:color="auto" w:fill="FFFFFF"/>
          </w:tcPr>
          <w:p w:rsidR="00AB73FA" w:rsidRPr="005142DB" w:rsidRDefault="00AB73FA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27" w:type="dxa"/>
            <w:shd w:val="clear" w:color="auto" w:fill="FFFFFF"/>
          </w:tcPr>
          <w:p w:rsidR="00AB73FA" w:rsidRPr="005142DB" w:rsidRDefault="00AB73FA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Оказание услуг по сопровождению модуля МФЦ единой информационной системы</w:t>
            </w:r>
          </w:p>
        </w:tc>
        <w:tc>
          <w:tcPr>
            <w:tcW w:w="1722" w:type="dxa"/>
            <w:shd w:val="clear" w:color="auto" w:fill="FFFFFF"/>
          </w:tcPr>
          <w:p w:rsidR="00AB73FA" w:rsidRPr="005142DB" w:rsidRDefault="00AB73FA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Руб./квартал</w:t>
            </w:r>
          </w:p>
        </w:tc>
        <w:tc>
          <w:tcPr>
            <w:tcW w:w="2221" w:type="dxa"/>
            <w:shd w:val="clear" w:color="auto" w:fill="FFFFFF"/>
          </w:tcPr>
          <w:p w:rsidR="00AB73FA" w:rsidRPr="005142DB" w:rsidRDefault="00AB73FA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171 670,00</w:t>
            </w:r>
            <w:r w:rsidR="00231891"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/2</w:t>
            </w:r>
          </w:p>
        </w:tc>
        <w:tc>
          <w:tcPr>
            <w:tcW w:w="2838" w:type="dxa"/>
            <w:shd w:val="clear" w:color="auto" w:fill="FFFFFF"/>
          </w:tcPr>
          <w:p w:rsidR="00AB73FA" w:rsidRPr="005142DB" w:rsidRDefault="00AB73FA" w:rsidP="00A16D7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Договор с ООО «</w:t>
            </w:r>
            <w:proofErr w:type="spell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Текстус</w:t>
            </w:r>
            <w:proofErr w:type="gramStart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.И</w:t>
            </w:r>
            <w:proofErr w:type="gram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Т</w:t>
            </w:r>
            <w:proofErr w:type="spellEnd"/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» с 01.07.2017 г. по 30.09.2017 г. – 78 750,00</w:t>
            </w:r>
          </w:p>
          <w:p w:rsidR="00AB73FA" w:rsidRPr="005142DB" w:rsidRDefault="00AB73FA" w:rsidP="00A16D7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142DB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С 01.10.2017 – 31.12.2017 г. 92 920,00</w:t>
            </w:r>
          </w:p>
        </w:tc>
      </w:tr>
    </w:tbl>
    <w:p w:rsidR="00D25165" w:rsidRDefault="00D25165" w:rsidP="00D25165">
      <w:pPr>
        <w:widowControl/>
        <w:spacing w:line="256" w:lineRule="auto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* - в графе 1 «Наименование муниципальной услуги (работы)» указывается наименование муниципальной услуги (работы) в соответствующей сфере, для которой утверждается базовый норматив затрат.</w:t>
      </w:r>
    </w:p>
    <w:p w:rsidR="00D25165" w:rsidRDefault="00D25165" w:rsidP="00D25165">
      <w:pPr>
        <w:widowControl/>
        <w:spacing w:line="256" w:lineRule="auto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** - в графе 2 «Уникальный номер реестровой записи» указывается уникальный номер реестровой записи муниципальной услуги (работы) в соответствующей сфере, для которой рассчитывался базовый норматив затрат, в соответствии с ведомственным перечнем муниципальных услуг и работ.</w:t>
      </w:r>
    </w:p>
    <w:p w:rsidR="00D25165" w:rsidRDefault="00D25165" w:rsidP="00D25165">
      <w:pPr>
        <w:widowControl/>
        <w:spacing w:line="256" w:lineRule="auto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*** - в графе 3 «Наименование натуральной нормы» указывается наименование натуральной нормы, используемой для оказания муниципальной услуги (работы) в соответствующей сфере (рабочее время работников, материальные запасы, топливо, электроэнергия и другие ресурсы, используемые для оказания муниципальной услуги, работы).</w:t>
      </w:r>
    </w:p>
    <w:p w:rsidR="00D25165" w:rsidRDefault="00D25165" w:rsidP="00D25165">
      <w:pPr>
        <w:widowControl/>
        <w:spacing w:line="256" w:lineRule="auto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proofErr w:type="gramStart"/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****-_ в графе 4 «Единица измерения натуральной нормы» указывается единица, используемая для измерения натуральной нормы (единицы, штуки, Гкал, </w:t>
      </w:r>
      <w:proofErr w:type="spellStart"/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кВт-ч</w:t>
      </w:r>
      <w:proofErr w:type="spellEnd"/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., куб. м, кв. м, комплекты, штатные единицы, часы и другие единицы измерения).</w:t>
      </w:r>
      <w:proofErr w:type="gramEnd"/>
    </w:p>
    <w:p w:rsidR="00D25165" w:rsidRDefault="00D25165" w:rsidP="00D25165">
      <w:pPr>
        <w:widowControl/>
        <w:spacing w:line="256" w:lineRule="auto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***** - в графе 5 «Значение натуральной нормы» указываются значения натуральных норм, установленных стандартами оказания услуги (работы) в соответствующей сфере (в случае их отсутствия указываются значения натуральных норм, утвержденных самостоятельно).</w:t>
      </w:r>
    </w:p>
    <w:p w:rsidR="00D25165" w:rsidRDefault="00D25165" w:rsidP="00D25165">
      <w:pPr>
        <w:widowControl/>
        <w:spacing w:line="256" w:lineRule="auto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****** - в графе 6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(работы), а при его отсутствии слова «Метод наиболее эффективного учреждения»).</w:t>
      </w:r>
    </w:p>
    <w:p w:rsidR="00D25165" w:rsidRDefault="00D25165" w:rsidP="00D25165"/>
    <w:p w:rsidR="00360989" w:rsidRPr="00360989" w:rsidRDefault="00360989" w:rsidP="00D25165">
      <w:pPr>
        <w:widowControl/>
        <w:tabs>
          <w:tab w:val="left" w:pos="6540"/>
        </w:tabs>
        <w:spacing w:after="160" w:line="259" w:lineRule="auto"/>
        <w:ind w:left="7088" w:hanging="284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60989" w:rsidRPr="00360989" w:rsidRDefault="00360989" w:rsidP="00360989"/>
    <w:sectPr w:rsidR="00360989" w:rsidRPr="00360989" w:rsidSect="005142D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DA" w:rsidRDefault="00F219DA" w:rsidP="00EB0A3E">
      <w:r>
        <w:separator/>
      </w:r>
    </w:p>
  </w:endnote>
  <w:endnote w:type="continuationSeparator" w:id="1">
    <w:p w:rsidR="00F219DA" w:rsidRDefault="00F219DA" w:rsidP="00EB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DA" w:rsidRDefault="00F219DA" w:rsidP="00EB0A3E">
      <w:r>
        <w:separator/>
      </w:r>
    </w:p>
  </w:footnote>
  <w:footnote w:type="continuationSeparator" w:id="1">
    <w:p w:rsidR="00F219DA" w:rsidRDefault="00F219DA" w:rsidP="00EB0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10C"/>
    <w:multiLevelType w:val="hybridMultilevel"/>
    <w:tmpl w:val="C1FC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3E1"/>
    <w:multiLevelType w:val="multilevel"/>
    <w:tmpl w:val="B122F7C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85FB3"/>
    <w:multiLevelType w:val="hybridMultilevel"/>
    <w:tmpl w:val="789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1B56"/>
    <w:multiLevelType w:val="multilevel"/>
    <w:tmpl w:val="AB6A8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12D0F"/>
    <w:multiLevelType w:val="hybridMultilevel"/>
    <w:tmpl w:val="025A7484"/>
    <w:lvl w:ilvl="0" w:tplc="CF3E0D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F627B9"/>
    <w:multiLevelType w:val="hybridMultilevel"/>
    <w:tmpl w:val="77C0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0A5F"/>
    <w:multiLevelType w:val="multilevel"/>
    <w:tmpl w:val="0FE418FE"/>
    <w:lvl w:ilvl="0">
      <w:start w:val="2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A26B04"/>
    <w:multiLevelType w:val="hybridMultilevel"/>
    <w:tmpl w:val="9F4A4D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172A"/>
    <w:multiLevelType w:val="hybridMultilevel"/>
    <w:tmpl w:val="D204646E"/>
    <w:lvl w:ilvl="0" w:tplc="176E4A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2E6570"/>
    <w:multiLevelType w:val="hybridMultilevel"/>
    <w:tmpl w:val="F060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B13FF"/>
    <w:multiLevelType w:val="hybridMultilevel"/>
    <w:tmpl w:val="10C6E2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2D9A"/>
    <w:multiLevelType w:val="hybridMultilevel"/>
    <w:tmpl w:val="CEEE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1352F"/>
    <w:multiLevelType w:val="hybridMultilevel"/>
    <w:tmpl w:val="9A88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22569"/>
    <w:multiLevelType w:val="hybridMultilevel"/>
    <w:tmpl w:val="3252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A7497"/>
    <w:multiLevelType w:val="hybridMultilevel"/>
    <w:tmpl w:val="A2DC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374792"/>
    <w:multiLevelType w:val="multilevel"/>
    <w:tmpl w:val="51B84E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8D1F61"/>
    <w:multiLevelType w:val="hybridMultilevel"/>
    <w:tmpl w:val="DA10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3127A"/>
    <w:multiLevelType w:val="hybridMultilevel"/>
    <w:tmpl w:val="9B1874AE"/>
    <w:lvl w:ilvl="0" w:tplc="14F69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F02A18"/>
    <w:multiLevelType w:val="hybridMultilevel"/>
    <w:tmpl w:val="C0B0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74EDE"/>
    <w:multiLevelType w:val="hybridMultilevel"/>
    <w:tmpl w:val="9A88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F5BE4"/>
    <w:multiLevelType w:val="hybridMultilevel"/>
    <w:tmpl w:val="2F9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9F7453"/>
    <w:multiLevelType w:val="multilevel"/>
    <w:tmpl w:val="B52CDE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06069D2"/>
    <w:multiLevelType w:val="hybridMultilevel"/>
    <w:tmpl w:val="EE2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82D1F"/>
    <w:multiLevelType w:val="hybridMultilevel"/>
    <w:tmpl w:val="EA1828B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3"/>
  </w:num>
  <w:num w:numId="5">
    <w:abstractNumId w:val="16"/>
  </w:num>
  <w:num w:numId="6">
    <w:abstractNumId w:val="5"/>
  </w:num>
  <w:num w:numId="7">
    <w:abstractNumId w:val="7"/>
  </w:num>
  <w:num w:numId="8">
    <w:abstractNumId w:val="21"/>
  </w:num>
  <w:num w:numId="9">
    <w:abstractNumId w:val="13"/>
  </w:num>
  <w:num w:numId="10">
    <w:abstractNumId w:val="0"/>
  </w:num>
  <w:num w:numId="11">
    <w:abstractNumId w:val="2"/>
  </w:num>
  <w:num w:numId="12">
    <w:abstractNumId w:val="18"/>
  </w:num>
  <w:num w:numId="13">
    <w:abstractNumId w:val="25"/>
  </w:num>
  <w:num w:numId="14">
    <w:abstractNumId w:val="24"/>
  </w:num>
  <w:num w:numId="15">
    <w:abstractNumId w:val="15"/>
  </w:num>
  <w:num w:numId="16">
    <w:abstractNumId w:val="12"/>
  </w:num>
  <w:num w:numId="17">
    <w:abstractNumId w:val="22"/>
  </w:num>
  <w:num w:numId="18">
    <w:abstractNumId w:val="10"/>
  </w:num>
  <w:num w:numId="19">
    <w:abstractNumId w:val="6"/>
  </w:num>
  <w:num w:numId="20">
    <w:abstractNumId w:val="14"/>
  </w:num>
  <w:num w:numId="21">
    <w:abstractNumId w:val="20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</w:num>
  <w:num w:numId="25">
    <w:abstractNumId w:val="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4BB"/>
    <w:rsid w:val="0000221F"/>
    <w:rsid w:val="00005AF6"/>
    <w:rsid w:val="0001098A"/>
    <w:rsid w:val="00014FFA"/>
    <w:rsid w:val="0001578D"/>
    <w:rsid w:val="000201F5"/>
    <w:rsid w:val="0002257C"/>
    <w:rsid w:val="000238F1"/>
    <w:rsid w:val="00034DCD"/>
    <w:rsid w:val="000479F0"/>
    <w:rsid w:val="00057434"/>
    <w:rsid w:val="00073219"/>
    <w:rsid w:val="00074183"/>
    <w:rsid w:val="000A3CBC"/>
    <w:rsid w:val="000B5A41"/>
    <w:rsid w:val="000B7354"/>
    <w:rsid w:val="000C304A"/>
    <w:rsid w:val="000D0751"/>
    <w:rsid w:val="000D3A31"/>
    <w:rsid w:val="000D54BB"/>
    <w:rsid w:val="000E6B82"/>
    <w:rsid w:val="0010535E"/>
    <w:rsid w:val="00110167"/>
    <w:rsid w:val="00115240"/>
    <w:rsid w:val="001254A5"/>
    <w:rsid w:val="001276A8"/>
    <w:rsid w:val="00130529"/>
    <w:rsid w:val="00133B8C"/>
    <w:rsid w:val="0014072E"/>
    <w:rsid w:val="0015082E"/>
    <w:rsid w:val="00162B59"/>
    <w:rsid w:val="0016300A"/>
    <w:rsid w:val="001632CD"/>
    <w:rsid w:val="00172F16"/>
    <w:rsid w:val="0017701A"/>
    <w:rsid w:val="00180476"/>
    <w:rsid w:val="0018310C"/>
    <w:rsid w:val="00183A33"/>
    <w:rsid w:val="00192FD6"/>
    <w:rsid w:val="001A0104"/>
    <w:rsid w:val="001A10A7"/>
    <w:rsid w:val="001A148F"/>
    <w:rsid w:val="001B672C"/>
    <w:rsid w:val="001B7295"/>
    <w:rsid w:val="001E072B"/>
    <w:rsid w:val="001E3EB3"/>
    <w:rsid w:val="001E5F80"/>
    <w:rsid w:val="001F0561"/>
    <w:rsid w:val="001F7699"/>
    <w:rsid w:val="00203C46"/>
    <w:rsid w:val="00222A7D"/>
    <w:rsid w:val="002305B4"/>
    <w:rsid w:val="00230C55"/>
    <w:rsid w:val="00231891"/>
    <w:rsid w:val="002468F6"/>
    <w:rsid w:val="0026673D"/>
    <w:rsid w:val="002679EE"/>
    <w:rsid w:val="0027611F"/>
    <w:rsid w:val="002838FE"/>
    <w:rsid w:val="00287CAD"/>
    <w:rsid w:val="002907FC"/>
    <w:rsid w:val="002B70EB"/>
    <w:rsid w:val="002C3F72"/>
    <w:rsid w:val="002C4EA3"/>
    <w:rsid w:val="002C6DC3"/>
    <w:rsid w:val="002E6091"/>
    <w:rsid w:val="00302016"/>
    <w:rsid w:val="003041CA"/>
    <w:rsid w:val="00310FC9"/>
    <w:rsid w:val="003110D2"/>
    <w:rsid w:val="003172FE"/>
    <w:rsid w:val="0032497F"/>
    <w:rsid w:val="00334971"/>
    <w:rsid w:val="003528E0"/>
    <w:rsid w:val="003528EA"/>
    <w:rsid w:val="003603BD"/>
    <w:rsid w:val="00360989"/>
    <w:rsid w:val="00362F17"/>
    <w:rsid w:val="0037060B"/>
    <w:rsid w:val="003749E2"/>
    <w:rsid w:val="00381DEF"/>
    <w:rsid w:val="0038390A"/>
    <w:rsid w:val="003938A6"/>
    <w:rsid w:val="003B7D81"/>
    <w:rsid w:val="003C7383"/>
    <w:rsid w:val="003D2F07"/>
    <w:rsid w:val="003E6D83"/>
    <w:rsid w:val="003F11CF"/>
    <w:rsid w:val="003F5785"/>
    <w:rsid w:val="004006BB"/>
    <w:rsid w:val="0040093E"/>
    <w:rsid w:val="00404BFB"/>
    <w:rsid w:val="00412960"/>
    <w:rsid w:val="00413292"/>
    <w:rsid w:val="00415101"/>
    <w:rsid w:val="00417A8D"/>
    <w:rsid w:val="00436D3E"/>
    <w:rsid w:val="00444677"/>
    <w:rsid w:val="00444D76"/>
    <w:rsid w:val="00454D0A"/>
    <w:rsid w:val="00462EE2"/>
    <w:rsid w:val="00466D4D"/>
    <w:rsid w:val="00475915"/>
    <w:rsid w:val="00477409"/>
    <w:rsid w:val="00485A28"/>
    <w:rsid w:val="00495961"/>
    <w:rsid w:val="004A2EAC"/>
    <w:rsid w:val="004A554E"/>
    <w:rsid w:val="004B742F"/>
    <w:rsid w:val="004B7EE4"/>
    <w:rsid w:val="004C5F1F"/>
    <w:rsid w:val="004D4A5E"/>
    <w:rsid w:val="004D5284"/>
    <w:rsid w:val="004D52F1"/>
    <w:rsid w:val="004D559F"/>
    <w:rsid w:val="004E1688"/>
    <w:rsid w:val="004E3248"/>
    <w:rsid w:val="00502C05"/>
    <w:rsid w:val="00503BDF"/>
    <w:rsid w:val="005142DB"/>
    <w:rsid w:val="00521A6A"/>
    <w:rsid w:val="005354A8"/>
    <w:rsid w:val="00537327"/>
    <w:rsid w:val="00546DAF"/>
    <w:rsid w:val="005514FF"/>
    <w:rsid w:val="005521D4"/>
    <w:rsid w:val="005559C5"/>
    <w:rsid w:val="00570695"/>
    <w:rsid w:val="00572DBA"/>
    <w:rsid w:val="00583772"/>
    <w:rsid w:val="005922ED"/>
    <w:rsid w:val="0059438E"/>
    <w:rsid w:val="005A173F"/>
    <w:rsid w:val="005A2BF6"/>
    <w:rsid w:val="005A3A70"/>
    <w:rsid w:val="005A753E"/>
    <w:rsid w:val="005B60B9"/>
    <w:rsid w:val="005C3F6B"/>
    <w:rsid w:val="005C4B7B"/>
    <w:rsid w:val="005C63B0"/>
    <w:rsid w:val="005C65FC"/>
    <w:rsid w:val="005D0B5C"/>
    <w:rsid w:val="005D15BE"/>
    <w:rsid w:val="005E1E00"/>
    <w:rsid w:val="005E7009"/>
    <w:rsid w:val="005F3485"/>
    <w:rsid w:val="006111AC"/>
    <w:rsid w:val="00613434"/>
    <w:rsid w:val="00614891"/>
    <w:rsid w:val="0062110D"/>
    <w:rsid w:val="0063217D"/>
    <w:rsid w:val="006528A4"/>
    <w:rsid w:val="00673CBE"/>
    <w:rsid w:val="0068162C"/>
    <w:rsid w:val="00681688"/>
    <w:rsid w:val="00686CA2"/>
    <w:rsid w:val="00687FB8"/>
    <w:rsid w:val="00695359"/>
    <w:rsid w:val="00695D2C"/>
    <w:rsid w:val="006A0BC4"/>
    <w:rsid w:val="006B1F9F"/>
    <w:rsid w:val="006B785B"/>
    <w:rsid w:val="006C28D1"/>
    <w:rsid w:val="006C4B36"/>
    <w:rsid w:val="006C5E23"/>
    <w:rsid w:val="006D08A3"/>
    <w:rsid w:val="006D2D8A"/>
    <w:rsid w:val="006D3466"/>
    <w:rsid w:val="006D4F66"/>
    <w:rsid w:val="006D742E"/>
    <w:rsid w:val="006F049E"/>
    <w:rsid w:val="006F4DE5"/>
    <w:rsid w:val="007029DD"/>
    <w:rsid w:val="00704265"/>
    <w:rsid w:val="0072194D"/>
    <w:rsid w:val="0073488A"/>
    <w:rsid w:val="00745D6D"/>
    <w:rsid w:val="00764506"/>
    <w:rsid w:val="00772C56"/>
    <w:rsid w:val="00781CDC"/>
    <w:rsid w:val="00782E1E"/>
    <w:rsid w:val="007854FB"/>
    <w:rsid w:val="00796E76"/>
    <w:rsid w:val="007D33F5"/>
    <w:rsid w:val="007E25BB"/>
    <w:rsid w:val="007E526A"/>
    <w:rsid w:val="007F5993"/>
    <w:rsid w:val="00800A4B"/>
    <w:rsid w:val="008032D9"/>
    <w:rsid w:val="00807042"/>
    <w:rsid w:val="008109D9"/>
    <w:rsid w:val="0081594B"/>
    <w:rsid w:val="00815D90"/>
    <w:rsid w:val="00826D73"/>
    <w:rsid w:val="00830F45"/>
    <w:rsid w:val="00834002"/>
    <w:rsid w:val="00847245"/>
    <w:rsid w:val="008517B4"/>
    <w:rsid w:val="0085581F"/>
    <w:rsid w:val="0086005D"/>
    <w:rsid w:val="008640B3"/>
    <w:rsid w:val="008713B0"/>
    <w:rsid w:val="0087547F"/>
    <w:rsid w:val="0088508D"/>
    <w:rsid w:val="00885B46"/>
    <w:rsid w:val="008A0E93"/>
    <w:rsid w:val="008B0119"/>
    <w:rsid w:val="008C09BB"/>
    <w:rsid w:val="008C1E0C"/>
    <w:rsid w:val="008E6AE4"/>
    <w:rsid w:val="008F4502"/>
    <w:rsid w:val="00901ADC"/>
    <w:rsid w:val="00901C13"/>
    <w:rsid w:val="00904F1D"/>
    <w:rsid w:val="00906D7F"/>
    <w:rsid w:val="00911D61"/>
    <w:rsid w:val="00925914"/>
    <w:rsid w:val="00926B7D"/>
    <w:rsid w:val="00927FE9"/>
    <w:rsid w:val="009328E2"/>
    <w:rsid w:val="0093407F"/>
    <w:rsid w:val="009349C5"/>
    <w:rsid w:val="0093631A"/>
    <w:rsid w:val="00936BE8"/>
    <w:rsid w:val="009414AB"/>
    <w:rsid w:val="009458ED"/>
    <w:rsid w:val="00963D67"/>
    <w:rsid w:val="00966C91"/>
    <w:rsid w:val="00973AF2"/>
    <w:rsid w:val="009A0B95"/>
    <w:rsid w:val="009A21C4"/>
    <w:rsid w:val="009C0E2A"/>
    <w:rsid w:val="009C2F10"/>
    <w:rsid w:val="009D2F64"/>
    <w:rsid w:val="009E4822"/>
    <w:rsid w:val="009E6981"/>
    <w:rsid w:val="00A14D6D"/>
    <w:rsid w:val="00A16D75"/>
    <w:rsid w:val="00A2326C"/>
    <w:rsid w:val="00A24E27"/>
    <w:rsid w:val="00A327B8"/>
    <w:rsid w:val="00A3399F"/>
    <w:rsid w:val="00A33F4F"/>
    <w:rsid w:val="00A43B89"/>
    <w:rsid w:val="00A4476B"/>
    <w:rsid w:val="00A64738"/>
    <w:rsid w:val="00A8606C"/>
    <w:rsid w:val="00A9127A"/>
    <w:rsid w:val="00A933DF"/>
    <w:rsid w:val="00A95731"/>
    <w:rsid w:val="00A95BA1"/>
    <w:rsid w:val="00A95BEB"/>
    <w:rsid w:val="00AA31B9"/>
    <w:rsid w:val="00AB01D7"/>
    <w:rsid w:val="00AB73FA"/>
    <w:rsid w:val="00AD14B8"/>
    <w:rsid w:val="00AE7EAB"/>
    <w:rsid w:val="00AF32D1"/>
    <w:rsid w:val="00AF4D75"/>
    <w:rsid w:val="00AF4F19"/>
    <w:rsid w:val="00AF5CC1"/>
    <w:rsid w:val="00B06359"/>
    <w:rsid w:val="00B218EE"/>
    <w:rsid w:val="00B264F4"/>
    <w:rsid w:val="00B32C34"/>
    <w:rsid w:val="00B449E4"/>
    <w:rsid w:val="00B623FD"/>
    <w:rsid w:val="00B66648"/>
    <w:rsid w:val="00B72B86"/>
    <w:rsid w:val="00B819E5"/>
    <w:rsid w:val="00BB609D"/>
    <w:rsid w:val="00BC3DC9"/>
    <w:rsid w:val="00BD1BA4"/>
    <w:rsid w:val="00BD68BF"/>
    <w:rsid w:val="00BE18A6"/>
    <w:rsid w:val="00BE7F4E"/>
    <w:rsid w:val="00BF258C"/>
    <w:rsid w:val="00BF44F1"/>
    <w:rsid w:val="00BF50A3"/>
    <w:rsid w:val="00BF6536"/>
    <w:rsid w:val="00BF7F1F"/>
    <w:rsid w:val="00C00ACC"/>
    <w:rsid w:val="00C07714"/>
    <w:rsid w:val="00C207DE"/>
    <w:rsid w:val="00C27832"/>
    <w:rsid w:val="00C377B8"/>
    <w:rsid w:val="00C4308F"/>
    <w:rsid w:val="00C43EB7"/>
    <w:rsid w:val="00C460AB"/>
    <w:rsid w:val="00C47F98"/>
    <w:rsid w:val="00C53A24"/>
    <w:rsid w:val="00C544C6"/>
    <w:rsid w:val="00C5464E"/>
    <w:rsid w:val="00C54813"/>
    <w:rsid w:val="00C56534"/>
    <w:rsid w:val="00C57EB4"/>
    <w:rsid w:val="00C6658C"/>
    <w:rsid w:val="00C66D5B"/>
    <w:rsid w:val="00C72291"/>
    <w:rsid w:val="00C72BED"/>
    <w:rsid w:val="00C734B6"/>
    <w:rsid w:val="00C76BD0"/>
    <w:rsid w:val="00C8646A"/>
    <w:rsid w:val="00C94FD1"/>
    <w:rsid w:val="00CA12A8"/>
    <w:rsid w:val="00CC2EFE"/>
    <w:rsid w:val="00CC51DC"/>
    <w:rsid w:val="00CD571D"/>
    <w:rsid w:val="00CF4AF1"/>
    <w:rsid w:val="00D010FD"/>
    <w:rsid w:val="00D05560"/>
    <w:rsid w:val="00D129CF"/>
    <w:rsid w:val="00D25165"/>
    <w:rsid w:val="00D30616"/>
    <w:rsid w:val="00D33106"/>
    <w:rsid w:val="00D37D9E"/>
    <w:rsid w:val="00D40419"/>
    <w:rsid w:val="00D4196D"/>
    <w:rsid w:val="00D60062"/>
    <w:rsid w:val="00D71051"/>
    <w:rsid w:val="00D8685C"/>
    <w:rsid w:val="00D91F2D"/>
    <w:rsid w:val="00DA2B8D"/>
    <w:rsid w:val="00DA6333"/>
    <w:rsid w:val="00DA731F"/>
    <w:rsid w:val="00DB29B9"/>
    <w:rsid w:val="00DB351B"/>
    <w:rsid w:val="00DB70C9"/>
    <w:rsid w:val="00DC76C0"/>
    <w:rsid w:val="00DD6CD8"/>
    <w:rsid w:val="00E03A5C"/>
    <w:rsid w:val="00E05619"/>
    <w:rsid w:val="00E11599"/>
    <w:rsid w:val="00E13E19"/>
    <w:rsid w:val="00E25B86"/>
    <w:rsid w:val="00E324CF"/>
    <w:rsid w:val="00E33805"/>
    <w:rsid w:val="00E41099"/>
    <w:rsid w:val="00E46AC1"/>
    <w:rsid w:val="00E55720"/>
    <w:rsid w:val="00E81782"/>
    <w:rsid w:val="00E82000"/>
    <w:rsid w:val="00E87DB2"/>
    <w:rsid w:val="00EB0A3E"/>
    <w:rsid w:val="00EC4348"/>
    <w:rsid w:val="00ED1170"/>
    <w:rsid w:val="00ED2602"/>
    <w:rsid w:val="00EE2E8E"/>
    <w:rsid w:val="00F04D94"/>
    <w:rsid w:val="00F0570F"/>
    <w:rsid w:val="00F15666"/>
    <w:rsid w:val="00F219DA"/>
    <w:rsid w:val="00F31178"/>
    <w:rsid w:val="00F34B69"/>
    <w:rsid w:val="00F40579"/>
    <w:rsid w:val="00F44247"/>
    <w:rsid w:val="00F479C6"/>
    <w:rsid w:val="00F47BB2"/>
    <w:rsid w:val="00F6134A"/>
    <w:rsid w:val="00F65ACF"/>
    <w:rsid w:val="00F7219E"/>
    <w:rsid w:val="00F75920"/>
    <w:rsid w:val="00F81F74"/>
    <w:rsid w:val="00F82AE9"/>
    <w:rsid w:val="00F832DA"/>
    <w:rsid w:val="00F86068"/>
    <w:rsid w:val="00F869DC"/>
    <w:rsid w:val="00F96505"/>
    <w:rsid w:val="00FA630D"/>
    <w:rsid w:val="00FB5BB0"/>
    <w:rsid w:val="00FD1581"/>
    <w:rsid w:val="00FD5E3C"/>
    <w:rsid w:val="00FD5E84"/>
    <w:rsid w:val="00FE1F43"/>
    <w:rsid w:val="00FE44E8"/>
    <w:rsid w:val="00FF1425"/>
    <w:rsid w:val="00FF29BE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9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3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2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D54B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rsid w:val="000D54BB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22">
    <w:name w:val="Основной текст (2)_"/>
    <w:basedOn w:val="a0"/>
    <w:link w:val="23"/>
    <w:rsid w:val="000D54B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D54BB"/>
    <w:pPr>
      <w:shd w:val="clear" w:color="auto" w:fill="FFFFFF"/>
      <w:spacing w:after="360" w:line="345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styleId="a4">
    <w:name w:val="Hyperlink"/>
    <w:basedOn w:val="a0"/>
    <w:rsid w:val="009E6981"/>
    <w:rPr>
      <w:color w:val="0066CC"/>
      <w:u w:val="single"/>
    </w:rPr>
  </w:style>
  <w:style w:type="character" w:customStyle="1" w:styleId="a5">
    <w:name w:val="Колонтитул_"/>
    <w:basedOn w:val="a0"/>
    <w:link w:val="a6"/>
    <w:rsid w:val="009E698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5pt0pt">
    <w:name w:val="Основной текст (2) + 12;5 pt;Не полужирный;Курсив;Интервал 0 pt"/>
    <w:basedOn w:val="22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9E6981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6981"/>
    <w:rPr>
      <w:rFonts w:ascii="Palatino Linotype" w:eastAsia="Palatino Linotype" w:hAnsi="Palatino Linotype" w:cs="Palatino Linotype"/>
      <w:b/>
      <w:bCs/>
      <w:spacing w:val="15"/>
      <w:sz w:val="17"/>
      <w:szCs w:val="17"/>
      <w:shd w:val="clear" w:color="auto" w:fill="FFFFFF"/>
    </w:rPr>
  </w:style>
  <w:style w:type="character" w:customStyle="1" w:styleId="125pt0pt">
    <w:name w:val="Основной текст + 12;5 pt;Полужирный;Курсив;Интервал 0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basedOn w:val="a0"/>
    <w:link w:val="52"/>
    <w:rsid w:val="009E6981"/>
    <w:rPr>
      <w:rFonts w:ascii="Times New Roman" w:eastAsia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6981"/>
    <w:rPr>
      <w:rFonts w:ascii="Malgun Gothic" w:eastAsia="Malgun Gothic" w:hAnsi="Malgun Gothic" w:cs="Malgun Gothic"/>
      <w:spacing w:val="-12"/>
      <w:sz w:val="20"/>
      <w:szCs w:val="20"/>
      <w:shd w:val="clear" w:color="auto" w:fill="FFFFFF"/>
    </w:rPr>
  </w:style>
  <w:style w:type="character" w:customStyle="1" w:styleId="60pt">
    <w:name w:val="Основной текст (6) + Курсив;Интервал 0 pt"/>
    <w:basedOn w:val="6"/>
    <w:rsid w:val="009E6981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6981"/>
    <w:rPr>
      <w:rFonts w:ascii="Malgun Gothic" w:eastAsia="Malgun Gothic" w:hAnsi="Malgun Gothic" w:cs="Malgun Gothic"/>
      <w:i/>
      <w:iCs/>
      <w:spacing w:val="-8"/>
      <w:sz w:val="10"/>
      <w:szCs w:val="10"/>
      <w:shd w:val="clear" w:color="auto" w:fill="FFFFFF"/>
      <w:lang w:val="en-US"/>
    </w:rPr>
  </w:style>
  <w:style w:type="character" w:customStyle="1" w:styleId="7TimesNewRoman55pt0pt">
    <w:name w:val="Основной текст (7) + Times New Roman;5;5 pt;Не курсив;Интервал 0 pt"/>
    <w:basedOn w:val="7"/>
    <w:rsid w:val="009E698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25pt0pt">
    <w:name w:val="Основной текст (7) + Times New Roman;12;5 pt;Полужирный;Интервал 0 pt"/>
    <w:basedOn w:val="7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basedOn w:val="a0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812pt0pt">
    <w:name w:val="Основной текст (8) + 12 pt;Не полужирный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811pt0pt">
    <w:name w:val="Основной текст (8) + 11 pt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25pt0pt">
    <w:name w:val="Основной текст (8) + 12;5 pt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0pt0">
    <w:name w:val="Основной текст (8) + 11 pt;Не полужирный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75pt0pt">
    <w:name w:val="Основной текст (8) + Georgia;7;5 pt;Курсив;Интервал 0 pt"/>
    <w:basedOn w:val="8"/>
    <w:rsid w:val="009E698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0">
    <w:name w:val="Основной текст (8)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rsid w:val="009E6981"/>
    <w:rPr>
      <w:rFonts w:ascii="Malgun Gothic" w:eastAsia="Malgun Gothic" w:hAnsi="Malgun Gothic" w:cs="Malgun Gothic"/>
      <w:b/>
      <w:bCs/>
      <w:spacing w:val="-1"/>
      <w:sz w:val="20"/>
      <w:szCs w:val="20"/>
      <w:shd w:val="clear" w:color="auto" w:fill="FFFFFF"/>
    </w:rPr>
  </w:style>
  <w:style w:type="character" w:customStyle="1" w:styleId="6TimesNewRoman12pt0pt">
    <w:name w:val="Основной текст (6) + Times New Roman;12 pt;Интервал 0 pt"/>
    <w:basedOn w:val="6"/>
    <w:rsid w:val="009E6981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22pt">
    <w:name w:val="Заголовок №2 + Интервал 2 pt"/>
    <w:basedOn w:val="24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5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">
    <w:name w:val="Основной текст (10)_"/>
    <w:basedOn w:val="a0"/>
    <w:link w:val="100"/>
    <w:rsid w:val="009E6981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125pt2pt">
    <w:name w:val="Основной текст + 12;5 pt;Полужирный;Курсив;Интервал 2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8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110pt">
    <w:name w:val="Основной текст (11) + Интервал 0 pt"/>
    <w:basedOn w:val="1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-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112pt0pt">
    <w:name w:val="Основной текст (11) + 12 pt;Не полужирный;Не курсив;Интервал 0 pt"/>
    <w:basedOn w:val="1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9E6981"/>
    <w:rPr>
      <w:rFonts w:ascii="Malgun Gothic" w:eastAsia="Malgun Gothic" w:hAnsi="Malgun Gothic" w:cs="Malgun Gothic"/>
      <w:b/>
      <w:bCs/>
      <w:spacing w:val="8"/>
      <w:sz w:val="19"/>
      <w:szCs w:val="19"/>
      <w:shd w:val="clear" w:color="auto" w:fill="FFFFFF"/>
    </w:rPr>
  </w:style>
  <w:style w:type="character" w:customStyle="1" w:styleId="111">
    <w:name w:val="Основной текст (11) + Малые прописные"/>
    <w:basedOn w:val="11"/>
    <w:rsid w:val="009E6981"/>
    <w:rPr>
      <w:rFonts w:ascii="Times New Roman" w:eastAsia="Times New Roman" w:hAnsi="Times New Roman" w:cs="Times New Roman"/>
      <w:b/>
      <w:bCs/>
      <w:i/>
      <w:iCs/>
      <w:smallCap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PalatinoLinotype85pt0pt">
    <w:name w:val="Основной текст + Palatino Linotype;8;5 pt;Полужирный;Интервал 0 pt"/>
    <w:basedOn w:val="a3"/>
    <w:rsid w:val="009E698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1">
    <w:name w:val="Заголовок №3_"/>
    <w:basedOn w:val="a0"/>
    <w:link w:val="32"/>
    <w:rsid w:val="009E6981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125pt0pt">
    <w:name w:val="Заголовок №3 + 12;5 pt;Полужирный;Курсив;Интервал 0 pt"/>
    <w:basedOn w:val="3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5pt0pt0">
    <w:name w:val="Основной текст + 12;5 pt;Курсив;Интервал 0 pt"/>
    <w:basedOn w:val="a3"/>
    <w:rsid w:val="009E6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9E6981"/>
    <w:rPr>
      <w:rFonts w:ascii="Times New Roman" w:eastAsia="Times New Roman" w:hAnsi="Times New Roman" w:cs="Times New Roman"/>
      <w:b/>
      <w:bCs/>
      <w:spacing w:val="3"/>
      <w:sz w:val="15"/>
      <w:szCs w:val="15"/>
      <w:shd w:val="clear" w:color="auto" w:fill="FFFFFF"/>
    </w:rPr>
  </w:style>
  <w:style w:type="character" w:customStyle="1" w:styleId="55pt0pt">
    <w:name w:val="Основной текст + 5;5 pt;Интервал 0 pt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algunGothic5pt0pt">
    <w:name w:val="Основной текст + Malgun Gothic;5 pt;Курсив;Интервал 0 pt"/>
    <w:basedOn w:val="a3"/>
    <w:rsid w:val="009E6981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8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8">
    <w:name w:val="Подпись к таблице"/>
    <w:basedOn w:val="a7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">
    <w:name w:val="Основной текст1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6">
    <w:name w:val="Колонтитул"/>
    <w:basedOn w:val="a"/>
    <w:link w:val="a5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E698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E6981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b/>
      <w:bCs/>
      <w:color w:val="auto"/>
      <w:spacing w:val="15"/>
      <w:sz w:val="17"/>
      <w:szCs w:val="17"/>
      <w:lang w:eastAsia="en-US"/>
    </w:rPr>
  </w:style>
  <w:style w:type="paragraph" w:customStyle="1" w:styleId="52">
    <w:name w:val="Заголовок №5"/>
    <w:basedOn w:val="a"/>
    <w:link w:val="51"/>
    <w:rsid w:val="009E6981"/>
    <w:pPr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b/>
      <w:bCs/>
      <w:color w:val="auto"/>
      <w:spacing w:val="21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9E6981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pacing w:val="-12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E6981"/>
    <w:pPr>
      <w:shd w:val="clear" w:color="auto" w:fill="FFFFFF"/>
      <w:spacing w:after="420" w:line="175" w:lineRule="exact"/>
    </w:pPr>
    <w:rPr>
      <w:rFonts w:ascii="Malgun Gothic" w:eastAsia="Malgun Gothic" w:hAnsi="Malgun Gothic" w:cs="Malgun Gothic"/>
      <w:i/>
      <w:iCs/>
      <w:color w:val="auto"/>
      <w:spacing w:val="-8"/>
      <w:sz w:val="10"/>
      <w:szCs w:val="10"/>
      <w:lang w:val="en-US" w:eastAsia="en-US"/>
    </w:rPr>
  </w:style>
  <w:style w:type="paragraph" w:customStyle="1" w:styleId="90">
    <w:name w:val="Основной текст (9)"/>
    <w:basedOn w:val="a"/>
    <w:link w:val="9"/>
    <w:rsid w:val="009E6981"/>
    <w:pPr>
      <w:shd w:val="clear" w:color="auto" w:fill="FFFFFF"/>
      <w:spacing w:before="12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-1"/>
      <w:sz w:val="20"/>
      <w:szCs w:val="20"/>
      <w:lang w:eastAsia="en-US"/>
    </w:rPr>
  </w:style>
  <w:style w:type="paragraph" w:customStyle="1" w:styleId="25">
    <w:name w:val="Заголовок №2"/>
    <w:basedOn w:val="a"/>
    <w:link w:val="24"/>
    <w:rsid w:val="009E698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paragraph" w:customStyle="1" w:styleId="100">
    <w:name w:val="Основной текст (10)"/>
    <w:basedOn w:val="a"/>
    <w:link w:val="10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9E6981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paragraph" w:customStyle="1" w:styleId="120">
    <w:name w:val="Основной текст (12)"/>
    <w:basedOn w:val="a"/>
    <w:link w:val="12"/>
    <w:rsid w:val="009E6981"/>
    <w:pPr>
      <w:shd w:val="clear" w:color="auto" w:fill="FFFFFF"/>
      <w:spacing w:before="18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8"/>
      <w:sz w:val="19"/>
      <w:szCs w:val="19"/>
      <w:lang w:eastAsia="en-US"/>
    </w:rPr>
  </w:style>
  <w:style w:type="paragraph" w:customStyle="1" w:styleId="32">
    <w:name w:val="Заголовок №3"/>
    <w:basedOn w:val="a"/>
    <w:link w:val="31"/>
    <w:rsid w:val="009E6981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rsid w:val="009E6981"/>
    <w:pPr>
      <w:shd w:val="clear" w:color="auto" w:fill="FFFFFF"/>
      <w:spacing w:after="540" w:line="241" w:lineRule="exact"/>
    </w:pPr>
    <w:rPr>
      <w:rFonts w:ascii="Times New Roman" w:eastAsia="Times New Roman" w:hAnsi="Times New Roman" w:cs="Times New Roman"/>
      <w:b/>
      <w:bCs/>
      <w:color w:val="auto"/>
      <w:spacing w:val="3"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868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85C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54813"/>
    <w:pPr>
      <w:ind w:left="720"/>
      <w:contextualSpacing/>
    </w:pPr>
  </w:style>
  <w:style w:type="paragraph" w:customStyle="1" w:styleId="ConsPlusNonformat">
    <w:name w:val="ConsPlusNonformat"/>
    <w:rsid w:val="00231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AC5A-9375-4A11-8700-CFA7A086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13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ORGOTD1</cp:lastModifiedBy>
  <cp:revision>158</cp:revision>
  <cp:lastPrinted>2018-01-16T13:17:00Z</cp:lastPrinted>
  <dcterms:created xsi:type="dcterms:W3CDTF">2017-04-13T14:29:00Z</dcterms:created>
  <dcterms:modified xsi:type="dcterms:W3CDTF">2018-01-25T09:24:00Z</dcterms:modified>
</cp:coreProperties>
</file>