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69A" w:rsidRPr="002649FB" w:rsidRDefault="00CD069A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CD069A" w:rsidRPr="002649FB" w:rsidRDefault="00CD069A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CD069A" w:rsidRPr="002649FB" w:rsidRDefault="00CD069A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CD069A" w:rsidRPr="002649FB" w:rsidRDefault="00CD069A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П О С Т А Н О В Л Е Н И Е</w:t>
      </w:r>
    </w:p>
    <w:p w:rsidR="00CD069A" w:rsidRPr="002649FB" w:rsidRDefault="00CD069A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23.01.2018г. № 89</w:t>
      </w:r>
    </w:p>
    <w:p w:rsidR="00CD069A" w:rsidRPr="002649FB" w:rsidRDefault="00CD069A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30596F" w:rsidRDefault="0030596F" w:rsidP="0030596F">
      <w:pPr>
        <w:spacing w:after="0" w:line="240" w:lineRule="auto"/>
        <w:ind w:right="3968"/>
        <w:jc w:val="both"/>
        <w:rPr>
          <w:rFonts w:ascii="Arial" w:hAnsi="Arial" w:cs="Arial"/>
          <w:b/>
          <w:sz w:val="24"/>
          <w:szCs w:val="24"/>
        </w:rPr>
      </w:pPr>
    </w:p>
    <w:p w:rsidR="00CD069A" w:rsidRDefault="00CD069A" w:rsidP="0030596F">
      <w:pPr>
        <w:spacing w:after="0" w:line="240" w:lineRule="auto"/>
        <w:ind w:right="3968"/>
        <w:jc w:val="both"/>
        <w:rPr>
          <w:rFonts w:ascii="Arial" w:hAnsi="Arial" w:cs="Arial"/>
          <w:b/>
          <w:sz w:val="24"/>
          <w:szCs w:val="24"/>
        </w:rPr>
      </w:pPr>
    </w:p>
    <w:p w:rsidR="006E103C" w:rsidRPr="0030596F" w:rsidRDefault="006E103C" w:rsidP="0030596F">
      <w:pPr>
        <w:spacing w:after="0" w:line="240" w:lineRule="auto"/>
        <w:ind w:right="3968"/>
        <w:jc w:val="both"/>
        <w:rPr>
          <w:rFonts w:ascii="Arial" w:hAnsi="Arial" w:cs="Arial"/>
          <w:b/>
          <w:sz w:val="24"/>
          <w:szCs w:val="24"/>
        </w:rPr>
      </w:pPr>
      <w:r w:rsidRPr="0030596F">
        <w:rPr>
          <w:rFonts w:ascii="Arial" w:hAnsi="Arial" w:cs="Arial"/>
          <w:b/>
          <w:sz w:val="24"/>
          <w:szCs w:val="24"/>
        </w:rPr>
        <w:t>О внесении изменений в Постановление Главы Орехово-Зуевского муници</w:t>
      </w:r>
      <w:r w:rsidR="00BF2183" w:rsidRPr="0030596F">
        <w:rPr>
          <w:rFonts w:ascii="Arial" w:hAnsi="Arial" w:cs="Arial"/>
          <w:b/>
          <w:sz w:val="24"/>
          <w:szCs w:val="24"/>
        </w:rPr>
        <w:t>пального района от 31.08.2017 г</w:t>
      </w:r>
      <w:r w:rsidRPr="0030596F">
        <w:rPr>
          <w:rFonts w:ascii="Arial" w:hAnsi="Arial" w:cs="Arial"/>
          <w:b/>
          <w:sz w:val="24"/>
          <w:szCs w:val="24"/>
        </w:rPr>
        <w:t>. № 2222</w:t>
      </w:r>
      <w:r w:rsidR="00BF2183" w:rsidRPr="0030596F">
        <w:rPr>
          <w:rFonts w:ascii="Arial" w:hAnsi="Arial" w:cs="Arial"/>
          <w:b/>
          <w:sz w:val="24"/>
          <w:szCs w:val="24"/>
        </w:rPr>
        <w:t xml:space="preserve"> «Об утверждении в новой редакции Положения об оплате труда работников муниципальных учреждений сферы культуры Орехово-Зуевского муниципального района</w:t>
      </w:r>
      <w:r w:rsidR="005F3298" w:rsidRPr="0030596F">
        <w:rPr>
          <w:rFonts w:ascii="Arial" w:hAnsi="Arial" w:cs="Arial"/>
          <w:b/>
          <w:sz w:val="24"/>
          <w:szCs w:val="24"/>
        </w:rPr>
        <w:t>»</w:t>
      </w:r>
    </w:p>
    <w:p w:rsidR="006E103C" w:rsidRPr="0030596F" w:rsidRDefault="006E103C" w:rsidP="0030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103C" w:rsidRPr="0030596F" w:rsidRDefault="006E103C" w:rsidP="00305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596F">
        <w:rPr>
          <w:rFonts w:ascii="Arial" w:hAnsi="Arial" w:cs="Arial"/>
          <w:sz w:val="24"/>
          <w:szCs w:val="24"/>
        </w:rPr>
        <w:t>В соответствии с Законом Московской области №60/2007-ОЗ «Об оплате труда работников государственных учреждений Московской области», постановлением Правительства</w:t>
      </w:r>
      <w:r w:rsidRPr="0030596F">
        <w:rPr>
          <w:rFonts w:ascii="Arial" w:hAnsi="Arial" w:cs="Arial"/>
          <w:color w:val="404D5C"/>
          <w:sz w:val="24"/>
          <w:szCs w:val="24"/>
          <w:shd w:val="clear" w:color="auto" w:fill="FFFFFF"/>
        </w:rPr>
        <w:t xml:space="preserve"> </w:t>
      </w:r>
      <w:r w:rsidR="0030596F">
        <w:rPr>
          <w:rFonts w:ascii="Arial" w:hAnsi="Arial" w:cs="Arial"/>
          <w:sz w:val="24"/>
          <w:szCs w:val="24"/>
        </w:rPr>
        <w:t xml:space="preserve">Московской области </w:t>
      </w:r>
      <w:r w:rsidRPr="0030596F">
        <w:rPr>
          <w:rFonts w:ascii="Arial" w:hAnsi="Arial" w:cs="Arial"/>
          <w:sz w:val="24"/>
          <w:szCs w:val="24"/>
        </w:rPr>
        <w:t>от 17.05.2013г. №323/18 «Об оплате труда работников государственных учреждений Московской области сферы культуры»</w:t>
      </w:r>
      <w:r w:rsidR="0030596F">
        <w:rPr>
          <w:rFonts w:ascii="Arial" w:hAnsi="Arial" w:cs="Arial"/>
          <w:sz w:val="24"/>
          <w:szCs w:val="24"/>
        </w:rPr>
        <w:t xml:space="preserve">                       </w:t>
      </w:r>
      <w:r w:rsidRPr="0030596F">
        <w:rPr>
          <w:rFonts w:ascii="Arial" w:hAnsi="Arial" w:cs="Arial"/>
          <w:sz w:val="24"/>
          <w:szCs w:val="24"/>
        </w:rPr>
        <w:t xml:space="preserve"> (с изменениями, внесенными постановлениями Правительства Московской области), Распоряжением Губернатора Московской области от 25.04.2017г №120-РГ «О повышении в 2017году заработной платы работников государственных и муниципальных учреждений Московской области социальной сферы» (п.2), </w:t>
      </w:r>
      <w:r w:rsidRPr="0030596F">
        <w:rPr>
          <w:rFonts w:ascii="Arial" w:eastAsia="Times New Roman" w:hAnsi="Arial" w:cs="Arial"/>
          <w:sz w:val="24"/>
          <w:szCs w:val="24"/>
        </w:rPr>
        <w:t xml:space="preserve">Уставом Орехово-Зуевского муниципального района, </w:t>
      </w:r>
    </w:p>
    <w:p w:rsidR="006E103C" w:rsidRDefault="006E103C" w:rsidP="003059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596F">
        <w:rPr>
          <w:rFonts w:ascii="Arial" w:hAnsi="Arial" w:cs="Arial"/>
          <w:b/>
          <w:sz w:val="24"/>
          <w:szCs w:val="24"/>
        </w:rPr>
        <w:t>П О С Т А Н О В Л Я Ю:</w:t>
      </w:r>
    </w:p>
    <w:p w:rsidR="0030596F" w:rsidRPr="0030596F" w:rsidRDefault="0030596F" w:rsidP="003059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3298" w:rsidRPr="0030596F" w:rsidRDefault="0030596F" w:rsidP="0030596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</w:t>
      </w:r>
      <w:r w:rsidR="005F3298" w:rsidRPr="0030596F">
        <w:rPr>
          <w:rFonts w:ascii="Arial" w:hAnsi="Arial" w:cs="Arial"/>
          <w:sz w:val="24"/>
          <w:szCs w:val="24"/>
        </w:rPr>
        <w:t xml:space="preserve">Положение об оплате труда работников муниципальных учреждений культуры Орехово-Зуевского муниципального района (далее Положение), утвержденное Постановлением Главы Орехово-Зуевского муниципального района от 31.08.2017 г.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5F3298" w:rsidRPr="0030596F">
        <w:rPr>
          <w:rFonts w:ascii="Arial" w:hAnsi="Arial" w:cs="Arial"/>
          <w:sz w:val="24"/>
          <w:szCs w:val="24"/>
        </w:rPr>
        <w:t>№ 2222 «Об утверждении в новой редакции Положения об оплате труда работников муниципальных учреждений сферы культуры Орехово-Зуевского муниципального района» следующие изменения:</w:t>
      </w:r>
    </w:p>
    <w:p w:rsidR="006E103C" w:rsidRPr="0030596F" w:rsidRDefault="0030596F" w:rsidP="0030596F">
      <w:pPr>
        <w:tabs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5F3298" w:rsidRPr="0030596F">
        <w:rPr>
          <w:rFonts w:ascii="Arial" w:hAnsi="Arial" w:cs="Arial"/>
          <w:sz w:val="24"/>
          <w:szCs w:val="24"/>
        </w:rPr>
        <w:t xml:space="preserve"> п. 18 </w:t>
      </w:r>
      <w:r w:rsidR="00913293" w:rsidRPr="0030596F">
        <w:rPr>
          <w:rFonts w:ascii="Arial" w:hAnsi="Arial" w:cs="Arial"/>
          <w:sz w:val="24"/>
          <w:szCs w:val="24"/>
        </w:rPr>
        <w:t>изложить в следующей редакции: «</w:t>
      </w:r>
      <w:r w:rsidR="006E103C" w:rsidRPr="0030596F">
        <w:rPr>
          <w:rFonts w:ascii="Arial" w:hAnsi="Arial" w:cs="Arial"/>
          <w:sz w:val="24"/>
          <w:szCs w:val="24"/>
        </w:rPr>
        <w:t>При планировании фонда оплаты труда предусматриваются бюджетные ассигнования на выплаты стимулирующег</w:t>
      </w:r>
      <w:r w:rsidR="00913293" w:rsidRPr="0030596F">
        <w:rPr>
          <w:rFonts w:ascii="Arial" w:hAnsi="Arial" w:cs="Arial"/>
          <w:sz w:val="24"/>
          <w:szCs w:val="24"/>
        </w:rPr>
        <w:t>о характера в размере от 1 до 15</w:t>
      </w:r>
      <w:r w:rsidR="006E103C" w:rsidRPr="0030596F">
        <w:rPr>
          <w:rFonts w:ascii="Arial" w:hAnsi="Arial" w:cs="Arial"/>
          <w:sz w:val="24"/>
          <w:szCs w:val="24"/>
        </w:rPr>
        <w:t xml:space="preserve"> процентов фонда оплаты труда, исчисленног</w:t>
      </w:r>
      <w:r w:rsidR="00913293" w:rsidRPr="0030596F">
        <w:rPr>
          <w:rFonts w:ascii="Arial" w:hAnsi="Arial" w:cs="Arial"/>
          <w:sz w:val="24"/>
          <w:szCs w:val="24"/>
        </w:rPr>
        <w:t>о на 1 января планируемого года».</w:t>
      </w:r>
    </w:p>
    <w:p w:rsidR="005F3298" w:rsidRPr="0030596F" w:rsidRDefault="0030596F" w:rsidP="0030596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2.</w:t>
      </w:r>
      <w:r w:rsidR="005F3298" w:rsidRPr="0030596F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</w:rPr>
        <w:t>Отделу организационно-информационной работы Управления правовой и организационно-информац</w:t>
      </w:r>
      <w:r w:rsidR="00F435DB">
        <w:rPr>
          <w:rFonts w:ascii="Arial" w:eastAsia="Times New Roman" w:hAnsi="Arial" w:cs="Arial"/>
          <w:iCs/>
          <w:sz w:val="24"/>
          <w:szCs w:val="24"/>
        </w:rPr>
        <w:t>ионной работы разместить настоящее постановление на официальном сайте Орехово-Зуевского муниципального района.</w:t>
      </w:r>
    </w:p>
    <w:p w:rsidR="005F3298" w:rsidRPr="0030596F" w:rsidRDefault="0030596F" w:rsidP="0030596F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3</w:t>
      </w:r>
      <w:r w:rsidR="005F3298" w:rsidRPr="0030596F">
        <w:rPr>
          <w:rFonts w:ascii="Arial" w:eastAsia="Times New Roman" w:hAnsi="Arial" w:cs="Arial"/>
          <w:iCs/>
          <w:sz w:val="24"/>
          <w:szCs w:val="24"/>
        </w:rPr>
        <w:t>. Настоящее Постановление вступает в силу на следующий день после его официального опубликования и применяется для исчисления зарабо</w:t>
      </w:r>
      <w:r w:rsidR="00913293" w:rsidRPr="0030596F">
        <w:rPr>
          <w:rFonts w:ascii="Arial" w:eastAsia="Times New Roman" w:hAnsi="Arial" w:cs="Arial"/>
          <w:iCs/>
          <w:sz w:val="24"/>
          <w:szCs w:val="24"/>
        </w:rPr>
        <w:t xml:space="preserve">тной платы, начиная с 1 января 2018 </w:t>
      </w:r>
      <w:r w:rsidR="005F3298" w:rsidRPr="0030596F">
        <w:rPr>
          <w:rFonts w:ascii="Arial" w:eastAsia="Times New Roman" w:hAnsi="Arial" w:cs="Arial"/>
          <w:iCs/>
          <w:sz w:val="24"/>
          <w:szCs w:val="24"/>
        </w:rPr>
        <w:t xml:space="preserve">года.   </w:t>
      </w:r>
    </w:p>
    <w:p w:rsidR="005F3298" w:rsidRPr="0030596F" w:rsidRDefault="0030596F" w:rsidP="0030596F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F3298" w:rsidRPr="0030596F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Орехово-Зуевского муниципального района </w:t>
      </w:r>
      <w:proofErr w:type="spellStart"/>
      <w:r w:rsidR="005F3298" w:rsidRPr="0030596F">
        <w:rPr>
          <w:rFonts w:ascii="Arial" w:hAnsi="Arial" w:cs="Arial"/>
          <w:sz w:val="24"/>
          <w:szCs w:val="24"/>
        </w:rPr>
        <w:t>Пылева</w:t>
      </w:r>
      <w:proofErr w:type="spellEnd"/>
      <w:r w:rsidR="00665101" w:rsidRPr="00665101">
        <w:rPr>
          <w:rFonts w:ascii="Arial" w:hAnsi="Arial" w:cs="Arial"/>
          <w:sz w:val="24"/>
          <w:szCs w:val="24"/>
        </w:rPr>
        <w:t xml:space="preserve"> </w:t>
      </w:r>
      <w:r w:rsidR="00665101" w:rsidRPr="0030596F">
        <w:rPr>
          <w:rFonts w:ascii="Arial" w:hAnsi="Arial" w:cs="Arial"/>
          <w:sz w:val="24"/>
          <w:szCs w:val="24"/>
        </w:rPr>
        <w:t>И.В.</w:t>
      </w:r>
    </w:p>
    <w:p w:rsidR="00F435DB" w:rsidRPr="0030596F" w:rsidRDefault="00F435DB" w:rsidP="0030596F">
      <w:pPr>
        <w:pStyle w:val="1"/>
        <w:tabs>
          <w:tab w:val="left" w:pos="900"/>
        </w:tabs>
        <w:ind w:firstLine="0"/>
        <w:rPr>
          <w:rFonts w:ascii="Arial" w:hAnsi="Arial" w:cs="Arial"/>
          <w:b/>
        </w:rPr>
      </w:pPr>
    </w:p>
    <w:p w:rsidR="005F3298" w:rsidRPr="0030596F" w:rsidRDefault="005F3298" w:rsidP="0030596F">
      <w:pPr>
        <w:pStyle w:val="1"/>
        <w:tabs>
          <w:tab w:val="left" w:pos="900"/>
        </w:tabs>
        <w:ind w:firstLine="0"/>
        <w:rPr>
          <w:rFonts w:ascii="Arial" w:hAnsi="Arial" w:cs="Arial"/>
          <w:b/>
        </w:rPr>
      </w:pPr>
      <w:r w:rsidRPr="0030596F">
        <w:rPr>
          <w:rFonts w:ascii="Arial" w:hAnsi="Arial" w:cs="Arial"/>
          <w:b/>
        </w:rPr>
        <w:t xml:space="preserve">Глава Орехово-Зуевского </w:t>
      </w:r>
    </w:p>
    <w:p w:rsidR="005F3298" w:rsidRPr="0030596F" w:rsidRDefault="005F3298" w:rsidP="0030596F">
      <w:pPr>
        <w:pStyle w:val="1"/>
        <w:tabs>
          <w:tab w:val="left" w:pos="900"/>
        </w:tabs>
        <w:ind w:firstLine="0"/>
        <w:jc w:val="left"/>
        <w:rPr>
          <w:rFonts w:ascii="Arial" w:hAnsi="Arial" w:cs="Arial"/>
          <w:b/>
        </w:rPr>
      </w:pPr>
      <w:r w:rsidRPr="0030596F">
        <w:rPr>
          <w:rFonts w:ascii="Arial" w:hAnsi="Arial" w:cs="Arial"/>
          <w:b/>
        </w:rPr>
        <w:t xml:space="preserve">муниципального района                                                     </w:t>
      </w:r>
      <w:r w:rsidR="00F435DB">
        <w:rPr>
          <w:rFonts w:ascii="Arial" w:hAnsi="Arial" w:cs="Arial"/>
          <w:b/>
        </w:rPr>
        <w:t xml:space="preserve">                            </w:t>
      </w:r>
      <w:r w:rsidRPr="0030596F">
        <w:rPr>
          <w:rFonts w:ascii="Arial" w:hAnsi="Arial" w:cs="Arial"/>
          <w:b/>
        </w:rPr>
        <w:t xml:space="preserve">     Б.В Егоров</w:t>
      </w:r>
    </w:p>
    <w:p w:rsidR="00665101" w:rsidRPr="00665101" w:rsidRDefault="00665101" w:rsidP="00665101">
      <w:pPr>
        <w:pStyle w:val="ab"/>
        <w:ind w:firstLine="851"/>
        <w:rPr>
          <w:rFonts w:ascii="Arial" w:eastAsia="Times New Roman" w:hAnsi="Arial" w:cs="Arial"/>
          <w:sz w:val="12"/>
          <w:szCs w:val="12"/>
        </w:rPr>
      </w:pPr>
    </w:p>
    <w:p w:rsidR="00347130" w:rsidRPr="00347130" w:rsidRDefault="005F3298" w:rsidP="00665101">
      <w:pPr>
        <w:pStyle w:val="ab"/>
        <w:ind w:firstLine="851"/>
        <w:rPr>
          <w:rFonts w:ascii="Arial" w:eastAsia="Times New Roman" w:hAnsi="Arial" w:cs="Arial"/>
          <w:sz w:val="14"/>
          <w:szCs w:val="14"/>
        </w:rPr>
      </w:pPr>
      <w:proofErr w:type="spellStart"/>
      <w:r w:rsidRPr="00347130">
        <w:rPr>
          <w:rFonts w:ascii="Arial" w:eastAsia="Times New Roman" w:hAnsi="Arial" w:cs="Arial"/>
          <w:sz w:val="14"/>
          <w:szCs w:val="14"/>
        </w:rPr>
        <w:t>Отп</w:t>
      </w:r>
      <w:proofErr w:type="spellEnd"/>
      <w:r w:rsidRPr="00347130">
        <w:rPr>
          <w:rFonts w:ascii="Arial" w:eastAsia="Times New Roman" w:hAnsi="Arial" w:cs="Arial"/>
          <w:sz w:val="14"/>
          <w:szCs w:val="14"/>
        </w:rPr>
        <w:t xml:space="preserve">. </w:t>
      </w:r>
      <w:r w:rsidR="00B238A5" w:rsidRPr="00347130">
        <w:rPr>
          <w:rFonts w:ascii="Arial" w:hAnsi="Arial" w:cs="Arial"/>
          <w:sz w:val="14"/>
          <w:szCs w:val="14"/>
        </w:rPr>
        <w:t>20</w:t>
      </w:r>
      <w:r w:rsidRPr="00347130">
        <w:rPr>
          <w:rFonts w:ascii="Arial" w:eastAsia="Times New Roman" w:hAnsi="Arial" w:cs="Arial"/>
          <w:sz w:val="14"/>
          <w:szCs w:val="14"/>
        </w:rPr>
        <w:t xml:space="preserve"> экз.:</w:t>
      </w:r>
      <w:r w:rsidR="00B238A5" w:rsidRPr="00347130">
        <w:rPr>
          <w:rFonts w:ascii="Arial" w:eastAsia="Times New Roman" w:hAnsi="Arial" w:cs="Arial"/>
          <w:sz w:val="14"/>
          <w:szCs w:val="14"/>
        </w:rPr>
        <w:t xml:space="preserve"> </w:t>
      </w:r>
      <w:r w:rsidRPr="00347130">
        <w:rPr>
          <w:rFonts w:ascii="Arial" w:eastAsia="Times New Roman" w:hAnsi="Arial" w:cs="Arial"/>
          <w:sz w:val="14"/>
          <w:szCs w:val="14"/>
        </w:rPr>
        <w:t xml:space="preserve">дело, прокуратура, Сорокину В.Н., </w:t>
      </w:r>
      <w:proofErr w:type="spellStart"/>
      <w:r w:rsidRPr="00347130">
        <w:rPr>
          <w:rFonts w:ascii="Arial" w:hAnsi="Arial" w:cs="Arial"/>
          <w:sz w:val="14"/>
          <w:szCs w:val="14"/>
        </w:rPr>
        <w:t>Пылеву</w:t>
      </w:r>
      <w:proofErr w:type="spellEnd"/>
      <w:r w:rsidRPr="00347130">
        <w:rPr>
          <w:rFonts w:ascii="Arial" w:hAnsi="Arial" w:cs="Arial"/>
          <w:sz w:val="14"/>
          <w:szCs w:val="14"/>
        </w:rPr>
        <w:t xml:space="preserve"> И.В.</w:t>
      </w:r>
      <w:r w:rsidRPr="00347130">
        <w:rPr>
          <w:rFonts w:ascii="Arial" w:eastAsia="Times New Roman" w:hAnsi="Arial" w:cs="Arial"/>
          <w:sz w:val="14"/>
          <w:szCs w:val="14"/>
        </w:rPr>
        <w:t xml:space="preserve">, </w:t>
      </w:r>
      <w:bookmarkStart w:id="0" w:name="_GoBack"/>
      <w:bookmarkEnd w:id="0"/>
    </w:p>
    <w:p w:rsidR="00435444" w:rsidRPr="0030596F" w:rsidRDefault="005F3298" w:rsidP="00CD069A">
      <w:pPr>
        <w:pStyle w:val="ab"/>
        <w:ind w:firstLine="851"/>
        <w:rPr>
          <w:rFonts w:ascii="Arial" w:hAnsi="Arial" w:cs="Arial"/>
          <w:sz w:val="24"/>
          <w:szCs w:val="24"/>
        </w:rPr>
      </w:pPr>
      <w:r w:rsidRPr="00347130">
        <w:rPr>
          <w:rFonts w:ascii="Arial" w:eastAsia="Times New Roman" w:hAnsi="Arial" w:cs="Arial"/>
          <w:sz w:val="14"/>
          <w:szCs w:val="14"/>
        </w:rPr>
        <w:t xml:space="preserve">Волкович И.С., </w:t>
      </w:r>
      <w:proofErr w:type="spellStart"/>
      <w:r w:rsidRPr="00347130">
        <w:rPr>
          <w:rFonts w:ascii="Arial" w:eastAsia="Times New Roman" w:hAnsi="Arial" w:cs="Arial"/>
          <w:sz w:val="14"/>
          <w:szCs w:val="14"/>
        </w:rPr>
        <w:t>Ухиной</w:t>
      </w:r>
      <w:proofErr w:type="spellEnd"/>
      <w:r w:rsidRPr="00347130">
        <w:rPr>
          <w:rFonts w:ascii="Arial" w:eastAsia="Times New Roman" w:hAnsi="Arial" w:cs="Arial"/>
          <w:sz w:val="14"/>
          <w:szCs w:val="14"/>
        </w:rPr>
        <w:t xml:space="preserve"> </w:t>
      </w:r>
      <w:proofErr w:type="gramStart"/>
      <w:r w:rsidRPr="00347130">
        <w:rPr>
          <w:rFonts w:ascii="Arial" w:eastAsia="Times New Roman" w:hAnsi="Arial" w:cs="Arial"/>
          <w:sz w:val="14"/>
          <w:szCs w:val="14"/>
        </w:rPr>
        <w:t>Т.А.,</w:t>
      </w:r>
      <w:proofErr w:type="spellStart"/>
      <w:r w:rsidRPr="00347130">
        <w:rPr>
          <w:rFonts w:ascii="Arial" w:hAnsi="Arial" w:cs="Arial"/>
          <w:sz w:val="14"/>
          <w:szCs w:val="14"/>
        </w:rPr>
        <w:t>УКСиМ</w:t>
      </w:r>
      <w:proofErr w:type="spellEnd"/>
      <w:proofErr w:type="gramEnd"/>
      <w:r w:rsidRPr="00347130">
        <w:rPr>
          <w:rFonts w:ascii="Arial" w:eastAsia="Times New Roman" w:hAnsi="Arial" w:cs="Arial"/>
          <w:sz w:val="14"/>
          <w:szCs w:val="14"/>
        </w:rPr>
        <w:t>, РФУ,</w:t>
      </w:r>
      <w:r w:rsidR="00B238A5" w:rsidRPr="00347130">
        <w:rPr>
          <w:rFonts w:ascii="Arial" w:eastAsia="Times New Roman" w:hAnsi="Arial" w:cs="Arial"/>
          <w:sz w:val="14"/>
          <w:szCs w:val="14"/>
        </w:rPr>
        <w:t xml:space="preserve"> </w:t>
      </w:r>
      <w:r w:rsidRPr="00347130">
        <w:rPr>
          <w:rFonts w:ascii="Arial" w:eastAsia="Times New Roman" w:hAnsi="Arial" w:cs="Arial"/>
          <w:sz w:val="14"/>
          <w:szCs w:val="14"/>
        </w:rPr>
        <w:t>ОФК,</w:t>
      </w:r>
      <w:r w:rsidR="00B238A5" w:rsidRPr="00347130">
        <w:rPr>
          <w:rFonts w:ascii="Arial" w:eastAsia="Times New Roman" w:hAnsi="Arial" w:cs="Arial"/>
          <w:sz w:val="14"/>
          <w:szCs w:val="14"/>
        </w:rPr>
        <w:t xml:space="preserve"> Голиковой Е.А., </w:t>
      </w:r>
      <w:r w:rsidRPr="00347130">
        <w:rPr>
          <w:rFonts w:ascii="Arial" w:eastAsia="Times New Roman" w:hAnsi="Arial" w:cs="Arial"/>
          <w:sz w:val="14"/>
          <w:szCs w:val="14"/>
        </w:rPr>
        <w:t xml:space="preserve"> </w:t>
      </w:r>
      <w:r w:rsidR="00435444" w:rsidRPr="00347130">
        <w:rPr>
          <w:rFonts w:ascii="Arial" w:hAnsi="Arial" w:cs="Arial"/>
          <w:sz w:val="14"/>
          <w:szCs w:val="14"/>
        </w:rPr>
        <w:t>Главам -10</w:t>
      </w:r>
      <w:r w:rsidR="00F435DB" w:rsidRPr="00347130">
        <w:rPr>
          <w:rFonts w:ascii="Arial" w:hAnsi="Arial" w:cs="Arial"/>
          <w:sz w:val="14"/>
          <w:szCs w:val="14"/>
        </w:rPr>
        <w:t xml:space="preserve"> (А)</w:t>
      </w:r>
    </w:p>
    <w:p w:rsidR="00435444" w:rsidRPr="0030596F" w:rsidRDefault="00435444" w:rsidP="0030596F">
      <w:pPr>
        <w:pStyle w:val="ab"/>
        <w:rPr>
          <w:rFonts w:ascii="Arial" w:hAnsi="Arial" w:cs="Arial"/>
          <w:sz w:val="24"/>
          <w:szCs w:val="24"/>
        </w:rPr>
      </w:pPr>
    </w:p>
    <w:sectPr w:rsidR="00435444" w:rsidRPr="0030596F" w:rsidSect="00CD069A">
      <w:pgSz w:w="11906" w:h="16838"/>
      <w:pgMar w:top="1134" w:right="56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5683"/>
    <w:multiLevelType w:val="hybridMultilevel"/>
    <w:tmpl w:val="1E421E2E"/>
    <w:lvl w:ilvl="0" w:tplc="3DDC75A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B9A9EBC">
      <w:numFmt w:val="none"/>
      <w:lvlText w:val=""/>
      <w:lvlJc w:val="left"/>
      <w:pPr>
        <w:tabs>
          <w:tab w:val="num" w:pos="360"/>
        </w:tabs>
      </w:pPr>
    </w:lvl>
    <w:lvl w:ilvl="2" w:tplc="36A6D720">
      <w:numFmt w:val="none"/>
      <w:lvlText w:val=""/>
      <w:lvlJc w:val="left"/>
      <w:pPr>
        <w:tabs>
          <w:tab w:val="num" w:pos="360"/>
        </w:tabs>
      </w:pPr>
    </w:lvl>
    <w:lvl w:ilvl="3" w:tplc="9662BE10">
      <w:numFmt w:val="none"/>
      <w:lvlText w:val=""/>
      <w:lvlJc w:val="left"/>
      <w:pPr>
        <w:tabs>
          <w:tab w:val="num" w:pos="360"/>
        </w:tabs>
      </w:pPr>
    </w:lvl>
    <w:lvl w:ilvl="4" w:tplc="F8B497F0">
      <w:numFmt w:val="none"/>
      <w:lvlText w:val=""/>
      <w:lvlJc w:val="left"/>
      <w:pPr>
        <w:tabs>
          <w:tab w:val="num" w:pos="360"/>
        </w:tabs>
      </w:pPr>
    </w:lvl>
    <w:lvl w:ilvl="5" w:tplc="360607CE">
      <w:numFmt w:val="none"/>
      <w:lvlText w:val=""/>
      <w:lvlJc w:val="left"/>
      <w:pPr>
        <w:tabs>
          <w:tab w:val="num" w:pos="360"/>
        </w:tabs>
      </w:pPr>
    </w:lvl>
    <w:lvl w:ilvl="6" w:tplc="BE08BC6E">
      <w:numFmt w:val="none"/>
      <w:lvlText w:val=""/>
      <w:lvlJc w:val="left"/>
      <w:pPr>
        <w:tabs>
          <w:tab w:val="num" w:pos="360"/>
        </w:tabs>
      </w:pPr>
    </w:lvl>
    <w:lvl w:ilvl="7" w:tplc="77D2407A">
      <w:numFmt w:val="none"/>
      <w:lvlText w:val=""/>
      <w:lvlJc w:val="left"/>
      <w:pPr>
        <w:tabs>
          <w:tab w:val="num" w:pos="360"/>
        </w:tabs>
      </w:pPr>
    </w:lvl>
    <w:lvl w:ilvl="8" w:tplc="0C6CFFB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ED2E5A"/>
    <w:multiLevelType w:val="hybridMultilevel"/>
    <w:tmpl w:val="0114B286"/>
    <w:lvl w:ilvl="0" w:tplc="CA4C7104">
      <w:start w:val="1"/>
      <w:numFmt w:val="decimal"/>
      <w:lvlText w:val="%1."/>
      <w:lvlJc w:val="left"/>
      <w:pPr>
        <w:ind w:left="1368" w:hanging="828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10133"/>
    <w:multiLevelType w:val="hybridMultilevel"/>
    <w:tmpl w:val="449A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22AB"/>
    <w:multiLevelType w:val="hybridMultilevel"/>
    <w:tmpl w:val="7A62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97EA2"/>
    <w:multiLevelType w:val="hybridMultilevel"/>
    <w:tmpl w:val="1F2A1482"/>
    <w:lvl w:ilvl="0" w:tplc="CA4C7104">
      <w:start w:val="1"/>
      <w:numFmt w:val="decimal"/>
      <w:lvlText w:val="%1."/>
      <w:lvlJc w:val="left"/>
      <w:pPr>
        <w:ind w:left="1368" w:hanging="828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03C"/>
    <w:rsid w:val="002103A0"/>
    <w:rsid w:val="0030596F"/>
    <w:rsid w:val="00347130"/>
    <w:rsid w:val="00435444"/>
    <w:rsid w:val="00437320"/>
    <w:rsid w:val="005F3298"/>
    <w:rsid w:val="00665101"/>
    <w:rsid w:val="006E103C"/>
    <w:rsid w:val="00913293"/>
    <w:rsid w:val="00B238A5"/>
    <w:rsid w:val="00BF2183"/>
    <w:rsid w:val="00CD069A"/>
    <w:rsid w:val="00F4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B7662-DC69-46CF-9E47-F0313FFD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03C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6E103C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6E103C"/>
    <w:pPr>
      <w:keepNext/>
      <w:spacing w:after="0" w:line="240" w:lineRule="auto"/>
      <w:outlineLvl w:val="7"/>
    </w:pPr>
    <w:rPr>
      <w:rFonts w:ascii="Times New Roman" w:eastAsia="Calibri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103C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103C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E1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1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E10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E103C"/>
    <w:pPr>
      <w:ind w:left="720"/>
      <w:contextualSpacing/>
    </w:pPr>
  </w:style>
  <w:style w:type="paragraph" w:styleId="a4">
    <w:name w:val="Block Text"/>
    <w:basedOn w:val="a"/>
    <w:rsid w:val="006E103C"/>
    <w:pPr>
      <w:spacing w:after="0" w:line="240" w:lineRule="auto"/>
      <w:ind w:left="-142" w:right="-14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Обычный1"/>
    <w:rsid w:val="006E103C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6E103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6E103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E103C"/>
    <w:rPr>
      <w:rFonts w:cs="Times New Roman"/>
    </w:rPr>
  </w:style>
  <w:style w:type="paragraph" w:customStyle="1" w:styleId="2">
    <w:name w:val="Обычный2"/>
    <w:rsid w:val="006E103C"/>
    <w:pPr>
      <w:widowControl w:val="0"/>
      <w:snapToGrid w:val="0"/>
      <w:spacing w:after="0" w:line="480" w:lineRule="auto"/>
      <w:ind w:firstLine="7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1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103C"/>
    <w:rPr>
      <w:rFonts w:eastAsiaTheme="minorEastAsia"/>
      <w:lang w:eastAsia="ru-RU"/>
    </w:rPr>
  </w:style>
  <w:style w:type="table" w:styleId="aa">
    <w:name w:val="Table Grid"/>
    <w:basedOn w:val="a1"/>
    <w:rsid w:val="006E10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13293"/>
    <w:pPr>
      <w:spacing w:after="0" w:line="240" w:lineRule="auto"/>
    </w:pPr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5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510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ARM-081</cp:lastModifiedBy>
  <cp:revision>5</cp:revision>
  <cp:lastPrinted>2018-01-19T11:53:00Z</cp:lastPrinted>
  <dcterms:created xsi:type="dcterms:W3CDTF">2018-01-19T07:24:00Z</dcterms:created>
  <dcterms:modified xsi:type="dcterms:W3CDTF">2018-01-24T07:40:00Z</dcterms:modified>
</cp:coreProperties>
</file>