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4B" w:rsidRPr="00866CF3" w:rsidRDefault="0030054B" w:rsidP="00866CF3">
      <w:pPr>
        <w:jc w:val="center"/>
        <w:rPr>
          <w:rFonts w:ascii="Arial" w:hAnsi="Arial" w:cs="Arial"/>
          <w:b/>
          <w:sz w:val="20"/>
          <w:szCs w:val="20"/>
        </w:rPr>
      </w:pPr>
      <w:r w:rsidRPr="00866CF3">
        <w:rPr>
          <w:rFonts w:ascii="Arial" w:hAnsi="Arial" w:cs="Arial"/>
          <w:b/>
          <w:sz w:val="20"/>
          <w:szCs w:val="20"/>
        </w:rPr>
        <w:t>ГЛАВА</w:t>
      </w:r>
    </w:p>
    <w:p w:rsidR="0030054B" w:rsidRPr="00866CF3" w:rsidRDefault="0030054B" w:rsidP="00866CF3">
      <w:pPr>
        <w:jc w:val="center"/>
        <w:rPr>
          <w:rFonts w:ascii="Arial" w:hAnsi="Arial" w:cs="Arial"/>
          <w:b/>
          <w:sz w:val="20"/>
          <w:szCs w:val="20"/>
        </w:rPr>
      </w:pPr>
      <w:r w:rsidRPr="00866CF3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30054B" w:rsidRPr="00866CF3" w:rsidRDefault="0030054B" w:rsidP="00866CF3">
      <w:pPr>
        <w:jc w:val="center"/>
        <w:rPr>
          <w:rFonts w:ascii="Arial" w:hAnsi="Arial" w:cs="Arial"/>
          <w:b/>
          <w:sz w:val="20"/>
          <w:szCs w:val="20"/>
        </w:rPr>
      </w:pPr>
      <w:r w:rsidRPr="00866CF3">
        <w:rPr>
          <w:rFonts w:ascii="Arial" w:hAnsi="Arial" w:cs="Arial"/>
          <w:b/>
          <w:sz w:val="20"/>
          <w:szCs w:val="20"/>
        </w:rPr>
        <w:t>МОСКОВСКОЙ ОБЛАСТИ</w:t>
      </w:r>
    </w:p>
    <w:p w:rsidR="0030054B" w:rsidRPr="00866CF3" w:rsidRDefault="0030054B" w:rsidP="00866CF3">
      <w:pPr>
        <w:jc w:val="center"/>
        <w:rPr>
          <w:rFonts w:ascii="Arial" w:hAnsi="Arial" w:cs="Arial"/>
          <w:b/>
          <w:sz w:val="20"/>
          <w:szCs w:val="20"/>
        </w:rPr>
      </w:pPr>
    </w:p>
    <w:p w:rsidR="0030054B" w:rsidRPr="00866CF3" w:rsidRDefault="0030054B" w:rsidP="00866CF3">
      <w:pPr>
        <w:jc w:val="center"/>
        <w:rPr>
          <w:rFonts w:ascii="Arial" w:hAnsi="Arial" w:cs="Arial"/>
          <w:b/>
          <w:sz w:val="20"/>
          <w:szCs w:val="20"/>
        </w:rPr>
      </w:pPr>
      <w:r w:rsidRPr="00866CF3">
        <w:rPr>
          <w:rFonts w:ascii="Arial" w:hAnsi="Arial" w:cs="Arial"/>
          <w:b/>
          <w:sz w:val="20"/>
          <w:szCs w:val="20"/>
        </w:rPr>
        <w:t>ПОСТАНОВЛЕНИЕ</w:t>
      </w:r>
    </w:p>
    <w:p w:rsidR="0030054B" w:rsidRPr="00866CF3" w:rsidRDefault="0030054B" w:rsidP="00866CF3">
      <w:pPr>
        <w:jc w:val="center"/>
        <w:rPr>
          <w:rFonts w:ascii="Arial" w:hAnsi="Arial" w:cs="Arial"/>
          <w:b/>
          <w:sz w:val="20"/>
          <w:szCs w:val="20"/>
        </w:rPr>
      </w:pPr>
      <w:r w:rsidRPr="00866CF3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14.11.2018 № 1172</w:t>
      </w:r>
    </w:p>
    <w:p w:rsidR="0030054B" w:rsidRPr="00866CF3" w:rsidRDefault="0030054B" w:rsidP="00866CF3">
      <w:pPr>
        <w:jc w:val="center"/>
        <w:rPr>
          <w:rFonts w:ascii="Arial" w:hAnsi="Arial" w:cs="Arial"/>
          <w:b/>
          <w:sz w:val="20"/>
          <w:szCs w:val="20"/>
        </w:rPr>
      </w:pPr>
      <w:r w:rsidRPr="00866CF3">
        <w:rPr>
          <w:rFonts w:ascii="Arial" w:hAnsi="Arial" w:cs="Arial"/>
          <w:b/>
          <w:sz w:val="20"/>
          <w:szCs w:val="20"/>
        </w:rPr>
        <w:t>г. Ликино-Дулёво</w:t>
      </w:r>
    </w:p>
    <w:p w:rsidR="003E0A91" w:rsidRDefault="003E0A91" w:rsidP="00872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30054B" w:rsidRPr="00F17488" w:rsidRDefault="0030054B" w:rsidP="00872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E0A91" w:rsidRPr="004C0EED" w:rsidRDefault="004C0EED" w:rsidP="004C0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C0EED">
        <w:rPr>
          <w:rFonts w:ascii="Arial" w:hAnsi="Arial" w:cs="Arial"/>
          <w:b/>
          <w:bCs/>
          <w:color w:val="000000" w:themeColor="text1"/>
          <w:sz w:val="24"/>
          <w:szCs w:val="24"/>
        </w:rPr>
        <w:t>О создании контрактной службы администрации</w:t>
      </w:r>
    </w:p>
    <w:p w:rsidR="003E0A91" w:rsidRDefault="004C0EED" w:rsidP="004C0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городского округа Ликино-Д</w:t>
      </w:r>
      <w:r w:rsidRPr="004C0E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улёво </w:t>
      </w:r>
    </w:p>
    <w:p w:rsidR="004C0EED" w:rsidRPr="004C0EED" w:rsidRDefault="004C0EED" w:rsidP="004C0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72B23" w:rsidRDefault="003E0A91" w:rsidP="006A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</w:t>
      </w:r>
      <w:hyperlink r:id="rId6" w:history="1">
        <w:r w:rsidRPr="00F17488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F17488">
        <w:rPr>
          <w:rFonts w:ascii="Arial" w:hAnsi="Arial" w:cs="Arial"/>
          <w:color w:val="000000" w:themeColor="text1"/>
          <w:sz w:val="24"/>
          <w:szCs w:val="24"/>
        </w:rPr>
        <w:t xml:space="preserve"> от 06.10.2003 </w:t>
      </w:r>
      <w:r w:rsidR="004C0EED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F17488">
        <w:rPr>
          <w:rFonts w:ascii="Arial" w:hAnsi="Arial" w:cs="Arial"/>
          <w:color w:val="000000" w:themeColor="text1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7" w:history="1">
        <w:r w:rsidRPr="00F17488">
          <w:rPr>
            <w:rFonts w:ascii="Arial" w:hAnsi="Arial" w:cs="Arial"/>
            <w:color w:val="000000" w:themeColor="text1"/>
            <w:sz w:val="24"/>
            <w:szCs w:val="24"/>
          </w:rPr>
          <w:t>частью 3 статьи 38</w:t>
        </w:r>
      </w:hyperlink>
      <w:r w:rsidRPr="00F17488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05.04.2013 </w:t>
      </w:r>
      <w:r w:rsidR="00A70AAA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F17488">
        <w:rPr>
          <w:rFonts w:ascii="Arial" w:hAnsi="Arial" w:cs="Arial"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нужд", </w:t>
      </w:r>
      <w:hyperlink r:id="rId8" w:history="1">
        <w:r w:rsidRPr="00F17488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="007F28A7" w:rsidRPr="00F17488">
        <w:rPr>
          <w:rFonts w:ascii="Arial" w:hAnsi="Arial" w:cs="Arial"/>
          <w:color w:val="000000" w:themeColor="text1"/>
          <w:sz w:val="24"/>
          <w:szCs w:val="24"/>
        </w:rPr>
        <w:t xml:space="preserve"> городского округа Ликино-Дулё</w:t>
      </w:r>
      <w:r w:rsidRPr="00F17488">
        <w:rPr>
          <w:rFonts w:ascii="Arial" w:hAnsi="Arial" w:cs="Arial"/>
          <w:color w:val="000000" w:themeColor="text1"/>
          <w:sz w:val="24"/>
          <w:szCs w:val="24"/>
        </w:rPr>
        <w:t>во</w:t>
      </w:r>
      <w:r w:rsidR="00F72B23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F72B23" w:rsidRDefault="003E0A91" w:rsidP="006A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E0A91" w:rsidRPr="00F72B23" w:rsidRDefault="00F72B23" w:rsidP="00F72B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B23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72B23">
        <w:rPr>
          <w:rFonts w:ascii="Arial" w:hAnsi="Arial" w:cs="Arial"/>
          <w:b/>
          <w:color w:val="000000" w:themeColor="text1"/>
          <w:sz w:val="24"/>
          <w:szCs w:val="24"/>
        </w:rPr>
        <w:t>О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72B23">
        <w:rPr>
          <w:rFonts w:ascii="Arial" w:hAnsi="Arial" w:cs="Arial"/>
          <w:b/>
          <w:color w:val="000000" w:themeColor="text1"/>
          <w:sz w:val="24"/>
          <w:szCs w:val="24"/>
        </w:rPr>
        <w:t>С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72B23">
        <w:rPr>
          <w:rFonts w:ascii="Arial" w:hAnsi="Arial" w:cs="Arial"/>
          <w:b/>
          <w:color w:val="000000" w:themeColor="text1"/>
          <w:sz w:val="24"/>
          <w:szCs w:val="24"/>
        </w:rPr>
        <w:t>Т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72B23">
        <w:rPr>
          <w:rFonts w:ascii="Arial" w:hAnsi="Arial" w:cs="Arial"/>
          <w:b/>
          <w:color w:val="000000" w:themeColor="text1"/>
          <w:sz w:val="24"/>
          <w:szCs w:val="24"/>
        </w:rPr>
        <w:t>А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72B23">
        <w:rPr>
          <w:rFonts w:ascii="Arial" w:hAnsi="Arial" w:cs="Arial"/>
          <w:b/>
          <w:color w:val="000000" w:themeColor="text1"/>
          <w:sz w:val="24"/>
          <w:szCs w:val="24"/>
        </w:rPr>
        <w:t>Н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72B23">
        <w:rPr>
          <w:rFonts w:ascii="Arial" w:hAnsi="Arial" w:cs="Arial"/>
          <w:b/>
          <w:color w:val="000000" w:themeColor="text1"/>
          <w:sz w:val="24"/>
          <w:szCs w:val="24"/>
        </w:rPr>
        <w:t>О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72B23">
        <w:rPr>
          <w:rFonts w:ascii="Arial" w:hAnsi="Arial" w:cs="Arial"/>
          <w:b/>
          <w:color w:val="000000" w:themeColor="text1"/>
          <w:sz w:val="24"/>
          <w:szCs w:val="24"/>
        </w:rPr>
        <w:t>В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72B23">
        <w:rPr>
          <w:rFonts w:ascii="Arial" w:hAnsi="Arial" w:cs="Arial"/>
          <w:b/>
          <w:color w:val="000000" w:themeColor="text1"/>
          <w:sz w:val="24"/>
          <w:szCs w:val="24"/>
        </w:rPr>
        <w:t>Л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72B23">
        <w:rPr>
          <w:rFonts w:ascii="Arial" w:hAnsi="Arial" w:cs="Arial"/>
          <w:b/>
          <w:color w:val="000000" w:themeColor="text1"/>
          <w:sz w:val="24"/>
          <w:szCs w:val="24"/>
        </w:rPr>
        <w:t>Я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72B23">
        <w:rPr>
          <w:rFonts w:ascii="Arial" w:hAnsi="Arial" w:cs="Arial"/>
          <w:b/>
          <w:color w:val="000000" w:themeColor="text1"/>
          <w:sz w:val="24"/>
          <w:szCs w:val="24"/>
        </w:rPr>
        <w:t>Ю:</w:t>
      </w:r>
    </w:p>
    <w:p w:rsidR="00F72B23" w:rsidRPr="00F17488" w:rsidRDefault="00F72B23" w:rsidP="006A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E0A91" w:rsidRPr="00F17488" w:rsidRDefault="003E0A91" w:rsidP="006A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color w:val="000000" w:themeColor="text1"/>
          <w:sz w:val="24"/>
          <w:szCs w:val="24"/>
        </w:rPr>
        <w:t>1. Создать контрактную службу администрац</w:t>
      </w:r>
      <w:r w:rsidR="007F28A7" w:rsidRPr="00F17488">
        <w:rPr>
          <w:rFonts w:ascii="Arial" w:hAnsi="Arial" w:cs="Arial"/>
          <w:color w:val="000000" w:themeColor="text1"/>
          <w:sz w:val="24"/>
          <w:szCs w:val="24"/>
        </w:rPr>
        <w:t>ии городского округа Ликино-Дулё</w:t>
      </w:r>
      <w:r w:rsidRPr="00F17488">
        <w:rPr>
          <w:rFonts w:ascii="Arial" w:hAnsi="Arial" w:cs="Arial"/>
          <w:color w:val="000000" w:themeColor="text1"/>
          <w:sz w:val="24"/>
          <w:szCs w:val="24"/>
        </w:rPr>
        <w:t xml:space="preserve">во  без образования отдельного структурного подразделения и утвердить </w:t>
      </w:r>
      <w:hyperlink w:anchor="Par35" w:history="1">
        <w:r w:rsidRPr="00F17488">
          <w:rPr>
            <w:rFonts w:ascii="Arial" w:hAnsi="Arial" w:cs="Arial"/>
            <w:color w:val="000000" w:themeColor="text1"/>
            <w:sz w:val="24"/>
            <w:szCs w:val="24"/>
          </w:rPr>
          <w:t>состав</w:t>
        </w:r>
      </w:hyperlink>
      <w:r w:rsidRPr="00F17488">
        <w:rPr>
          <w:rFonts w:ascii="Arial" w:hAnsi="Arial" w:cs="Arial"/>
          <w:color w:val="000000" w:themeColor="text1"/>
          <w:sz w:val="24"/>
          <w:szCs w:val="24"/>
        </w:rPr>
        <w:t xml:space="preserve"> контрактной службы (приложение </w:t>
      </w:r>
      <w:r w:rsidR="004C0EED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F17488">
        <w:rPr>
          <w:rFonts w:ascii="Arial" w:hAnsi="Arial" w:cs="Arial"/>
          <w:color w:val="000000" w:themeColor="text1"/>
          <w:sz w:val="24"/>
          <w:szCs w:val="24"/>
        </w:rPr>
        <w:t xml:space="preserve"> 1).</w:t>
      </w:r>
    </w:p>
    <w:p w:rsidR="003E0A91" w:rsidRPr="00F17488" w:rsidRDefault="003E0A91" w:rsidP="006A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color w:val="000000" w:themeColor="text1"/>
          <w:sz w:val="24"/>
          <w:szCs w:val="24"/>
        </w:rPr>
        <w:t xml:space="preserve">2. Утвердить </w:t>
      </w:r>
      <w:hyperlink r:id="rId9" w:history="1">
        <w:r w:rsidRPr="00F17488">
          <w:rPr>
            <w:rFonts w:ascii="Arial" w:hAnsi="Arial" w:cs="Arial"/>
            <w:color w:val="000000" w:themeColor="text1"/>
            <w:sz w:val="24"/>
            <w:szCs w:val="24"/>
          </w:rPr>
          <w:t>Положение</w:t>
        </w:r>
      </w:hyperlink>
      <w:r w:rsidRPr="00F17488">
        <w:rPr>
          <w:rFonts w:ascii="Arial" w:hAnsi="Arial" w:cs="Arial"/>
          <w:color w:val="000000" w:themeColor="text1"/>
          <w:sz w:val="24"/>
          <w:szCs w:val="24"/>
        </w:rPr>
        <w:t xml:space="preserve"> о контрактной службе администрации </w:t>
      </w:r>
      <w:r w:rsidR="007F28A7" w:rsidRPr="00F17488">
        <w:rPr>
          <w:rFonts w:ascii="Arial" w:hAnsi="Arial" w:cs="Arial"/>
          <w:color w:val="000000" w:themeColor="text1"/>
          <w:sz w:val="24"/>
          <w:szCs w:val="24"/>
        </w:rPr>
        <w:t>городского округа Ликино-Дулё</w:t>
      </w:r>
      <w:r w:rsidRPr="00F17488">
        <w:rPr>
          <w:rFonts w:ascii="Arial" w:hAnsi="Arial" w:cs="Arial"/>
          <w:color w:val="000000" w:themeColor="text1"/>
          <w:sz w:val="24"/>
          <w:szCs w:val="24"/>
        </w:rPr>
        <w:t xml:space="preserve">во (приложение </w:t>
      </w:r>
      <w:r w:rsidR="004C0EED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F17488">
        <w:rPr>
          <w:rFonts w:ascii="Arial" w:hAnsi="Arial" w:cs="Arial"/>
          <w:color w:val="000000" w:themeColor="text1"/>
          <w:sz w:val="24"/>
          <w:szCs w:val="24"/>
        </w:rPr>
        <w:t xml:space="preserve"> 2).</w:t>
      </w:r>
    </w:p>
    <w:p w:rsidR="003E0A91" w:rsidRPr="00F17488" w:rsidRDefault="003E0A91" w:rsidP="006A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color w:val="000000" w:themeColor="text1"/>
          <w:sz w:val="24"/>
          <w:szCs w:val="24"/>
        </w:rPr>
        <w:t xml:space="preserve"> 3. Утвердить </w:t>
      </w:r>
      <w:hyperlink r:id="rId10" w:history="1">
        <w:r w:rsidRPr="00F17488">
          <w:rPr>
            <w:rFonts w:ascii="Arial" w:hAnsi="Arial" w:cs="Arial"/>
            <w:color w:val="000000" w:themeColor="text1"/>
            <w:sz w:val="24"/>
            <w:szCs w:val="24"/>
          </w:rPr>
          <w:t>Регламент</w:t>
        </w:r>
      </w:hyperlink>
      <w:r w:rsidRPr="00F17488">
        <w:rPr>
          <w:rFonts w:ascii="Arial" w:hAnsi="Arial" w:cs="Arial"/>
          <w:color w:val="000000" w:themeColor="text1"/>
          <w:sz w:val="24"/>
          <w:szCs w:val="24"/>
        </w:rPr>
        <w:t xml:space="preserve"> взаимодействия контрактной службы с сотрудниками администрац</w:t>
      </w:r>
      <w:r w:rsidR="00872D85" w:rsidRPr="00F17488">
        <w:rPr>
          <w:rFonts w:ascii="Arial" w:hAnsi="Arial" w:cs="Arial"/>
          <w:color w:val="000000" w:themeColor="text1"/>
          <w:sz w:val="24"/>
          <w:szCs w:val="24"/>
        </w:rPr>
        <w:t>ии городского округа Ликино-Дулё</w:t>
      </w:r>
      <w:r w:rsidRPr="00F17488">
        <w:rPr>
          <w:rFonts w:ascii="Arial" w:hAnsi="Arial" w:cs="Arial"/>
          <w:color w:val="000000" w:themeColor="text1"/>
          <w:sz w:val="24"/>
          <w:szCs w:val="24"/>
        </w:rPr>
        <w:t xml:space="preserve">во при исполнении Федерального закона от 05.04.2013 </w:t>
      </w:r>
      <w:r w:rsidR="00A70AAA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F17488">
        <w:rPr>
          <w:rFonts w:ascii="Arial" w:hAnsi="Arial" w:cs="Arial"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(приложение </w:t>
      </w:r>
      <w:r w:rsidR="004C0EED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F17488">
        <w:rPr>
          <w:rFonts w:ascii="Arial" w:hAnsi="Arial" w:cs="Arial"/>
          <w:color w:val="000000" w:themeColor="text1"/>
          <w:sz w:val="24"/>
          <w:szCs w:val="24"/>
        </w:rPr>
        <w:t xml:space="preserve"> 3).</w:t>
      </w:r>
    </w:p>
    <w:p w:rsidR="003E0A91" w:rsidRPr="00F17488" w:rsidRDefault="000B39D9" w:rsidP="006A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1" w:history="1">
        <w:r w:rsidR="003E0A91" w:rsidRPr="00F17488">
          <w:rPr>
            <w:rFonts w:ascii="Arial" w:hAnsi="Arial" w:cs="Arial"/>
            <w:color w:val="000000" w:themeColor="text1"/>
            <w:sz w:val="24"/>
            <w:szCs w:val="24"/>
          </w:rPr>
          <w:t>Регламент</w:t>
        </w:r>
      </w:hyperlink>
      <w:r w:rsidR="003E0A91" w:rsidRPr="00F17488">
        <w:rPr>
          <w:rFonts w:ascii="Arial" w:hAnsi="Arial" w:cs="Arial"/>
          <w:color w:val="000000" w:themeColor="text1"/>
          <w:sz w:val="24"/>
          <w:szCs w:val="24"/>
        </w:rPr>
        <w:t xml:space="preserve"> взаимодействия контрактной службы с сотрудниками администрац</w:t>
      </w:r>
      <w:r w:rsidR="00407FA6" w:rsidRPr="00F17488">
        <w:rPr>
          <w:rFonts w:ascii="Arial" w:hAnsi="Arial" w:cs="Arial"/>
          <w:color w:val="000000" w:themeColor="text1"/>
          <w:sz w:val="24"/>
          <w:szCs w:val="24"/>
        </w:rPr>
        <w:t>ии городского округа Ликино-Дулё</w:t>
      </w:r>
      <w:r w:rsidR="003E0A91" w:rsidRPr="00F17488">
        <w:rPr>
          <w:rFonts w:ascii="Arial" w:hAnsi="Arial" w:cs="Arial"/>
          <w:color w:val="000000" w:themeColor="text1"/>
          <w:sz w:val="24"/>
          <w:szCs w:val="24"/>
        </w:rPr>
        <w:t>во  вступает в силу с момента его официального опубликования</w:t>
      </w:r>
      <w:r w:rsidR="0033555C" w:rsidRPr="00F17488">
        <w:rPr>
          <w:rFonts w:ascii="Arial" w:hAnsi="Arial" w:cs="Arial"/>
          <w:color w:val="000000" w:themeColor="text1"/>
          <w:sz w:val="24"/>
          <w:szCs w:val="24"/>
        </w:rPr>
        <w:t>.</w:t>
      </w:r>
      <w:r w:rsidR="003E0A91" w:rsidRPr="00F174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555C" w:rsidRPr="00F174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E0A91" w:rsidRPr="00F17488" w:rsidRDefault="0033555C" w:rsidP="006A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643A">
        <w:rPr>
          <w:rFonts w:ascii="Arial" w:hAnsi="Arial" w:cs="Arial"/>
          <w:color w:val="000000" w:themeColor="text1"/>
          <w:sz w:val="24"/>
          <w:szCs w:val="24"/>
        </w:rPr>
        <w:t>4</w:t>
      </w:r>
      <w:r w:rsidR="003E0A91" w:rsidRPr="00F17488">
        <w:rPr>
          <w:rFonts w:ascii="Arial" w:hAnsi="Arial" w:cs="Arial"/>
          <w:color w:val="000000" w:themeColor="text1"/>
          <w:sz w:val="24"/>
          <w:szCs w:val="24"/>
        </w:rPr>
        <w:t xml:space="preserve">. Опубликовать настоящее постановление в средствах массовой информации и на официальном сайте </w:t>
      </w:r>
      <w:r w:rsidRPr="00F17488">
        <w:rPr>
          <w:rFonts w:ascii="Arial" w:hAnsi="Arial" w:cs="Arial"/>
          <w:color w:val="000000" w:themeColor="text1"/>
          <w:sz w:val="24"/>
          <w:szCs w:val="24"/>
        </w:rPr>
        <w:t>администрац</w:t>
      </w:r>
      <w:r w:rsidR="00407FA6" w:rsidRPr="00F17488">
        <w:rPr>
          <w:rFonts w:ascii="Arial" w:hAnsi="Arial" w:cs="Arial"/>
          <w:color w:val="000000" w:themeColor="text1"/>
          <w:sz w:val="24"/>
          <w:szCs w:val="24"/>
        </w:rPr>
        <w:t>ии городского округа Ликино-Дулё</w:t>
      </w:r>
      <w:r w:rsidRPr="00F17488">
        <w:rPr>
          <w:rFonts w:ascii="Arial" w:hAnsi="Arial" w:cs="Arial"/>
          <w:color w:val="000000" w:themeColor="text1"/>
          <w:sz w:val="24"/>
          <w:szCs w:val="24"/>
        </w:rPr>
        <w:t>во</w:t>
      </w:r>
      <w:r w:rsidR="003E0A91" w:rsidRPr="00F1748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E0A91" w:rsidRPr="00F17488" w:rsidRDefault="0075643A" w:rsidP="006A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3E0A91" w:rsidRPr="00F17488">
        <w:rPr>
          <w:rFonts w:ascii="Arial" w:hAnsi="Arial" w:cs="Arial"/>
          <w:color w:val="000000" w:themeColor="text1"/>
          <w:sz w:val="24"/>
          <w:szCs w:val="24"/>
        </w:rPr>
        <w:t xml:space="preserve">. Контроль за исполнением постановления </w:t>
      </w:r>
      <w:r>
        <w:rPr>
          <w:rFonts w:ascii="Arial" w:hAnsi="Arial" w:cs="Arial"/>
          <w:color w:val="000000" w:themeColor="text1"/>
          <w:sz w:val="24"/>
          <w:szCs w:val="24"/>
        </w:rPr>
        <w:t>возложить на заместителя Главы администрации городского округа Ликино-Дулёво Устюшину Н.В.</w:t>
      </w:r>
    </w:p>
    <w:p w:rsidR="003E0A91" w:rsidRPr="00F17488" w:rsidRDefault="003E0A91" w:rsidP="00872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F28A7" w:rsidRPr="00F17488" w:rsidRDefault="007F28A7" w:rsidP="004C0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C0EED" w:rsidRPr="004C0EED" w:rsidRDefault="003E0A91" w:rsidP="00872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C0EED"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</w:t>
      </w:r>
      <w:r w:rsidR="007F28A7" w:rsidRPr="004C0EED">
        <w:rPr>
          <w:rFonts w:ascii="Arial" w:hAnsi="Arial" w:cs="Arial"/>
          <w:b/>
          <w:color w:val="000000" w:themeColor="text1"/>
          <w:sz w:val="24"/>
          <w:szCs w:val="24"/>
        </w:rPr>
        <w:t xml:space="preserve">городского округа </w:t>
      </w:r>
    </w:p>
    <w:p w:rsidR="003E0A91" w:rsidRPr="004C0EED" w:rsidRDefault="007F28A7" w:rsidP="00872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C0EED">
        <w:rPr>
          <w:rFonts w:ascii="Arial" w:hAnsi="Arial" w:cs="Arial"/>
          <w:b/>
          <w:color w:val="000000" w:themeColor="text1"/>
          <w:sz w:val="24"/>
          <w:szCs w:val="24"/>
        </w:rPr>
        <w:t>Ликино-Дулё</w:t>
      </w:r>
      <w:r w:rsidR="0033555C" w:rsidRPr="004C0EED">
        <w:rPr>
          <w:rFonts w:ascii="Arial" w:hAnsi="Arial" w:cs="Arial"/>
          <w:b/>
          <w:color w:val="000000" w:themeColor="text1"/>
          <w:sz w:val="24"/>
          <w:szCs w:val="24"/>
        </w:rPr>
        <w:t xml:space="preserve">во  </w:t>
      </w:r>
    </w:p>
    <w:p w:rsidR="003E0A91" w:rsidRPr="004C0EED" w:rsidRDefault="00407FA6" w:rsidP="00872D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4C0EED">
        <w:rPr>
          <w:rFonts w:ascii="Arial" w:hAnsi="Arial" w:cs="Arial"/>
          <w:b/>
          <w:color w:val="000000" w:themeColor="text1"/>
          <w:sz w:val="24"/>
          <w:szCs w:val="24"/>
        </w:rPr>
        <w:t>Е.</w:t>
      </w:r>
      <w:r w:rsidR="0033555C" w:rsidRPr="004C0EED">
        <w:rPr>
          <w:rFonts w:ascii="Arial" w:hAnsi="Arial" w:cs="Arial"/>
          <w:b/>
          <w:color w:val="000000" w:themeColor="text1"/>
          <w:sz w:val="24"/>
          <w:szCs w:val="24"/>
        </w:rPr>
        <w:t xml:space="preserve">К. Рунов </w:t>
      </w:r>
    </w:p>
    <w:p w:rsidR="003E0A91" w:rsidRPr="00F17488" w:rsidRDefault="003E0A91" w:rsidP="00872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E0A91" w:rsidRPr="00CB65D2" w:rsidRDefault="00CB65D2" w:rsidP="00872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B65D2">
        <w:rPr>
          <w:rFonts w:ascii="Arial" w:hAnsi="Arial" w:cs="Arial"/>
          <w:color w:val="000000" w:themeColor="text1"/>
          <w:sz w:val="18"/>
          <w:szCs w:val="18"/>
        </w:rPr>
        <w:t>Отп: 12 экз.прок, МКУ «МЗ»</w:t>
      </w:r>
    </w:p>
    <w:p w:rsidR="00CB65D2" w:rsidRPr="00CB65D2" w:rsidRDefault="00CB65D2" w:rsidP="00872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B65D2">
        <w:rPr>
          <w:rFonts w:ascii="Arial" w:hAnsi="Arial" w:cs="Arial"/>
          <w:color w:val="000000" w:themeColor="text1"/>
          <w:sz w:val="18"/>
          <w:szCs w:val="18"/>
        </w:rPr>
        <w:t xml:space="preserve">УоВ, членам комиссии- 6, </w:t>
      </w:r>
      <w:r>
        <w:rPr>
          <w:rFonts w:ascii="Arial" w:hAnsi="Arial" w:cs="Arial"/>
          <w:color w:val="000000" w:themeColor="text1"/>
          <w:sz w:val="18"/>
          <w:szCs w:val="18"/>
        </w:rPr>
        <w:t>ФК (А)</w:t>
      </w:r>
    </w:p>
    <w:p w:rsidR="003E0A91" w:rsidRPr="00F17488" w:rsidRDefault="003E0A91" w:rsidP="00872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F28A7" w:rsidRPr="00F17488" w:rsidRDefault="007F28A7" w:rsidP="00872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F28A7" w:rsidRPr="00F17488" w:rsidRDefault="007F28A7" w:rsidP="00872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0AAA" w:rsidRDefault="00A70AAA" w:rsidP="00872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  <w:sectPr w:rsidR="00A70AAA" w:rsidSect="004C0EED">
          <w:headerReference w:type="default" r:id="rId12"/>
          <w:pgSz w:w="11906" w:h="16838"/>
          <w:pgMar w:top="1134" w:right="567" w:bottom="1134" w:left="1134" w:header="0" w:footer="0" w:gutter="0"/>
          <w:cols w:space="720"/>
          <w:noEndnote/>
          <w:docGrid w:linePitch="299"/>
        </w:sectPr>
      </w:pPr>
    </w:p>
    <w:p w:rsidR="003E0A91" w:rsidRPr="00F17488" w:rsidRDefault="003E0A91" w:rsidP="00872D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</w:t>
      </w:r>
      <w:r w:rsidR="00A70AAA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F17488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</w:p>
    <w:p w:rsidR="003E0A91" w:rsidRPr="00F17488" w:rsidRDefault="003E0A91" w:rsidP="00872D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color w:val="000000" w:themeColor="text1"/>
          <w:sz w:val="24"/>
          <w:szCs w:val="24"/>
        </w:rPr>
        <w:t>к постановлению главы</w:t>
      </w:r>
    </w:p>
    <w:p w:rsidR="003E0A91" w:rsidRPr="00F17488" w:rsidRDefault="0033555C" w:rsidP="00872D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color w:val="000000" w:themeColor="text1"/>
          <w:sz w:val="24"/>
          <w:szCs w:val="24"/>
        </w:rPr>
        <w:t>городского округа Ликино-Дул</w:t>
      </w:r>
      <w:r w:rsidR="00757457">
        <w:rPr>
          <w:rFonts w:ascii="Arial" w:hAnsi="Arial" w:cs="Arial"/>
          <w:color w:val="000000" w:themeColor="text1"/>
          <w:sz w:val="24"/>
          <w:szCs w:val="24"/>
        </w:rPr>
        <w:t>ё</w:t>
      </w:r>
      <w:r w:rsidRPr="00F17488">
        <w:rPr>
          <w:rFonts w:ascii="Arial" w:hAnsi="Arial" w:cs="Arial"/>
          <w:color w:val="000000" w:themeColor="text1"/>
          <w:sz w:val="24"/>
          <w:szCs w:val="24"/>
        </w:rPr>
        <w:t xml:space="preserve">во  </w:t>
      </w:r>
    </w:p>
    <w:p w:rsidR="003E0A91" w:rsidRPr="00F17488" w:rsidRDefault="003E0A91" w:rsidP="00872D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</w:p>
    <w:p w:rsidR="003E0A91" w:rsidRPr="00F17488" w:rsidRDefault="0030054B" w:rsidP="00872D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14.11.2018 № 1172</w:t>
      </w:r>
    </w:p>
    <w:p w:rsidR="003E0A91" w:rsidRPr="00A70AAA" w:rsidRDefault="003E0A91" w:rsidP="00872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E0A91" w:rsidRPr="00A70AAA" w:rsidRDefault="003E0A91" w:rsidP="00872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Par35"/>
      <w:bookmarkEnd w:id="0"/>
      <w:r w:rsidRPr="00A70AAA">
        <w:rPr>
          <w:rFonts w:ascii="Arial" w:hAnsi="Arial" w:cs="Arial"/>
          <w:b/>
          <w:bCs/>
          <w:color w:val="000000" w:themeColor="text1"/>
          <w:sz w:val="24"/>
          <w:szCs w:val="24"/>
        </w:rPr>
        <w:t>СОСТАВ</w:t>
      </w:r>
    </w:p>
    <w:p w:rsidR="0033555C" w:rsidRPr="00A70AAA" w:rsidRDefault="003E0A91" w:rsidP="00872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70AA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КОНТРАКТНОЙ СЛУЖБЫ </w:t>
      </w:r>
    </w:p>
    <w:p w:rsidR="003E0A91" w:rsidRPr="00A70AAA" w:rsidRDefault="003E0A91" w:rsidP="00872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70AA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АДМИНИСТРАЦИИ </w:t>
      </w:r>
      <w:r w:rsidR="007F28A7" w:rsidRPr="00A70AAA">
        <w:rPr>
          <w:rFonts w:ascii="Arial" w:hAnsi="Arial" w:cs="Arial"/>
          <w:b/>
          <w:bCs/>
          <w:color w:val="000000" w:themeColor="text1"/>
          <w:sz w:val="24"/>
          <w:szCs w:val="24"/>
        </w:rPr>
        <w:t>ГОРОДСКОГО ОКРУГА ЛИКИНО-ДУЛЁ</w:t>
      </w:r>
      <w:r w:rsidR="0033555C" w:rsidRPr="00A70AA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ВО </w:t>
      </w:r>
    </w:p>
    <w:p w:rsidR="003E0A91" w:rsidRPr="00A70AAA" w:rsidRDefault="003E0A91" w:rsidP="00872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70AAA">
        <w:rPr>
          <w:rFonts w:ascii="Arial" w:hAnsi="Arial" w:cs="Arial"/>
          <w:b/>
          <w:bCs/>
          <w:color w:val="000000" w:themeColor="text1"/>
          <w:sz w:val="24"/>
          <w:szCs w:val="24"/>
        </w:rPr>
        <w:t>БЕЗ ОБРАЗОВАНИЯ</w:t>
      </w:r>
      <w:r w:rsidR="0033555C" w:rsidRPr="00A70AA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70AAA">
        <w:rPr>
          <w:rFonts w:ascii="Arial" w:hAnsi="Arial" w:cs="Arial"/>
          <w:b/>
          <w:bCs/>
          <w:color w:val="000000" w:themeColor="text1"/>
          <w:sz w:val="24"/>
          <w:szCs w:val="24"/>
        </w:rPr>
        <w:t>СТРУКТУРНОГО ПОДРАЗДЕЛЕНИЯ</w:t>
      </w:r>
    </w:p>
    <w:p w:rsidR="003E0A91" w:rsidRPr="00F17488" w:rsidRDefault="003E0A91" w:rsidP="00872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933DE" w:rsidRPr="00F17488" w:rsidRDefault="009933DE" w:rsidP="00872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555C" w:rsidRPr="00F17488" w:rsidRDefault="0033555C" w:rsidP="00872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5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84"/>
        <w:gridCol w:w="7036"/>
      </w:tblGrid>
      <w:tr w:rsidR="00872D85" w:rsidRPr="00F17488" w:rsidTr="00A70AAA">
        <w:tc>
          <w:tcPr>
            <w:tcW w:w="9509" w:type="dxa"/>
            <w:gridSpan w:val="3"/>
          </w:tcPr>
          <w:p w:rsidR="003E0A91" w:rsidRPr="00F17488" w:rsidRDefault="003E0A91" w:rsidP="008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7488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Руководитель контрактной службы:</w:t>
            </w:r>
          </w:p>
        </w:tc>
      </w:tr>
      <w:tr w:rsidR="00872D85" w:rsidRPr="00F17488" w:rsidTr="00A70AAA">
        <w:tc>
          <w:tcPr>
            <w:tcW w:w="2189" w:type="dxa"/>
          </w:tcPr>
          <w:p w:rsidR="003E0A91" w:rsidRPr="00F17488" w:rsidRDefault="007F28A7" w:rsidP="008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7488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Устюш</w:t>
            </w:r>
            <w:r w:rsidR="0033555C" w:rsidRPr="00F1748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ина И.В.</w:t>
            </w:r>
          </w:p>
        </w:tc>
        <w:tc>
          <w:tcPr>
            <w:tcW w:w="284" w:type="dxa"/>
          </w:tcPr>
          <w:p w:rsidR="003E0A91" w:rsidRPr="00F17488" w:rsidRDefault="003E0A91" w:rsidP="00A7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748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36" w:type="dxa"/>
          </w:tcPr>
          <w:p w:rsidR="00F17488" w:rsidRDefault="007F28A7" w:rsidP="00A7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748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Г</w:t>
            </w:r>
            <w:r w:rsidR="003E0A91" w:rsidRPr="00F174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лавы администрации </w:t>
            </w:r>
            <w:r w:rsidRPr="00F174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городского округа </w:t>
            </w:r>
          </w:p>
          <w:p w:rsidR="0033555C" w:rsidRPr="00F17488" w:rsidRDefault="007F28A7" w:rsidP="00A7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7488">
              <w:rPr>
                <w:rFonts w:ascii="Arial" w:hAnsi="Arial" w:cs="Arial"/>
                <w:color w:val="000000" w:themeColor="text1"/>
                <w:sz w:val="24"/>
                <w:szCs w:val="24"/>
              </w:rPr>
              <w:t>Ликино-Дулё</w:t>
            </w:r>
            <w:r w:rsidR="0033555C" w:rsidRPr="00F174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  </w:t>
            </w:r>
          </w:p>
          <w:p w:rsidR="003E0A91" w:rsidRPr="00F17488" w:rsidRDefault="003E0A91" w:rsidP="008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3555C" w:rsidRPr="00F17488" w:rsidRDefault="0033555C" w:rsidP="008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72D85" w:rsidRPr="00F17488" w:rsidTr="00A70AAA">
        <w:tc>
          <w:tcPr>
            <w:tcW w:w="9509" w:type="dxa"/>
            <w:gridSpan w:val="3"/>
          </w:tcPr>
          <w:p w:rsidR="003E0A91" w:rsidRPr="00F17488" w:rsidRDefault="003E0A91" w:rsidP="008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748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руководителя контрактной службы:</w:t>
            </w:r>
          </w:p>
          <w:p w:rsidR="009933DE" w:rsidRPr="00F17488" w:rsidRDefault="009933DE" w:rsidP="008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72D85" w:rsidRPr="00F17488" w:rsidTr="00A70AAA">
        <w:tc>
          <w:tcPr>
            <w:tcW w:w="2189" w:type="dxa"/>
          </w:tcPr>
          <w:p w:rsidR="003E0A91" w:rsidRPr="00F17488" w:rsidRDefault="00A70AAA" w:rsidP="008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Покрыщенко </w:t>
            </w:r>
            <w:r w:rsidR="004C0EED">
              <w:rPr>
                <w:rFonts w:ascii="Arial" w:hAnsi="Arial" w:cs="Arial"/>
                <w:color w:val="000000" w:themeColor="text1"/>
                <w:sz w:val="24"/>
                <w:szCs w:val="24"/>
              </w:rPr>
              <w:t>О.А..</w:t>
            </w:r>
          </w:p>
        </w:tc>
        <w:tc>
          <w:tcPr>
            <w:tcW w:w="284" w:type="dxa"/>
          </w:tcPr>
          <w:p w:rsidR="003E0A91" w:rsidRPr="00F17488" w:rsidRDefault="00A70AAA" w:rsidP="00A70AAA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36" w:type="dxa"/>
          </w:tcPr>
          <w:p w:rsidR="0033555C" w:rsidRPr="00F17488" w:rsidRDefault="00A70AAA" w:rsidP="0000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00361B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Первый з</w:t>
            </w:r>
            <w:r w:rsidR="007F28A7" w:rsidRPr="00F17488">
              <w:rPr>
                <w:rFonts w:ascii="Arial" w:hAnsi="Arial" w:cs="Arial"/>
                <w:color w:val="000000" w:themeColor="text1"/>
                <w:sz w:val="24"/>
                <w:szCs w:val="24"/>
              </w:rPr>
              <w:t>аместитель Г</w:t>
            </w:r>
            <w:r w:rsidR="0033555C" w:rsidRPr="00F17488">
              <w:rPr>
                <w:rFonts w:ascii="Arial" w:hAnsi="Arial" w:cs="Arial"/>
                <w:color w:val="000000" w:themeColor="text1"/>
                <w:sz w:val="24"/>
                <w:szCs w:val="24"/>
              </w:rPr>
              <w:t>лавы администрац</w:t>
            </w:r>
            <w:r w:rsidR="000036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ии городского округа </w:t>
            </w:r>
            <w:r w:rsidR="007F28A7" w:rsidRPr="00F17488">
              <w:rPr>
                <w:rFonts w:ascii="Arial" w:hAnsi="Arial" w:cs="Arial"/>
                <w:color w:val="000000" w:themeColor="text1"/>
                <w:sz w:val="24"/>
                <w:szCs w:val="24"/>
              </w:rPr>
              <w:t>Ликино-Дулё</w:t>
            </w:r>
            <w:r w:rsidR="0033555C" w:rsidRPr="00F174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  </w:t>
            </w:r>
          </w:p>
          <w:p w:rsidR="003E0A91" w:rsidRPr="00F17488" w:rsidRDefault="003E0A91" w:rsidP="008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72D85" w:rsidRPr="00F17488" w:rsidTr="00A70AAA">
        <w:tc>
          <w:tcPr>
            <w:tcW w:w="9509" w:type="dxa"/>
            <w:gridSpan w:val="3"/>
          </w:tcPr>
          <w:p w:rsidR="003E0A91" w:rsidRDefault="003E0A91" w:rsidP="008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7488">
              <w:rPr>
                <w:rFonts w:ascii="Arial" w:hAnsi="Arial" w:cs="Arial"/>
                <w:color w:val="000000" w:themeColor="text1"/>
                <w:sz w:val="24"/>
                <w:szCs w:val="24"/>
              </w:rPr>
              <w:t>Член контрактной службы:</w:t>
            </w:r>
          </w:p>
          <w:p w:rsidR="009933DE" w:rsidRPr="00F17488" w:rsidRDefault="009933DE" w:rsidP="008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627"/>
      </w:tblGrid>
      <w:tr w:rsidR="004C0EED" w:rsidRPr="00A70AAA" w:rsidTr="00A70AAA">
        <w:tc>
          <w:tcPr>
            <w:tcW w:w="3794" w:type="dxa"/>
          </w:tcPr>
          <w:p w:rsidR="004C0EED" w:rsidRPr="00A70AAA" w:rsidRDefault="004C0EED">
            <w:pPr>
              <w:rPr>
                <w:rFonts w:ascii="Arial" w:hAnsi="Arial" w:cs="Arial"/>
                <w:sz w:val="24"/>
                <w:szCs w:val="24"/>
              </w:rPr>
            </w:pPr>
            <w:r w:rsidRPr="00A70AAA">
              <w:rPr>
                <w:rFonts w:ascii="Arial" w:hAnsi="Arial" w:cs="Arial"/>
                <w:sz w:val="24"/>
                <w:szCs w:val="24"/>
              </w:rPr>
              <w:t>Кокорин А.В.</w:t>
            </w:r>
          </w:p>
        </w:tc>
        <w:tc>
          <w:tcPr>
            <w:tcW w:w="6627" w:type="dxa"/>
          </w:tcPr>
          <w:p w:rsidR="004C0EED" w:rsidRDefault="004C0EED">
            <w:pPr>
              <w:rPr>
                <w:rFonts w:ascii="Arial" w:hAnsi="Arial" w:cs="Arial"/>
                <w:sz w:val="24"/>
                <w:szCs w:val="24"/>
              </w:rPr>
            </w:pPr>
            <w:r w:rsidRPr="00A70AAA">
              <w:rPr>
                <w:rFonts w:ascii="Arial" w:hAnsi="Arial" w:cs="Arial"/>
                <w:sz w:val="24"/>
                <w:szCs w:val="24"/>
              </w:rPr>
              <w:t>- Заместитель Главы  - начальник Управления по делам ГО ЧС и ТБ администрации городского округа Ликино-Дулёво</w:t>
            </w:r>
            <w:r w:rsidR="00A70AA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70AAA" w:rsidRPr="00A70AAA" w:rsidRDefault="00A70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EED" w:rsidRPr="00A70AAA" w:rsidTr="00A70AAA">
        <w:tc>
          <w:tcPr>
            <w:tcW w:w="3794" w:type="dxa"/>
          </w:tcPr>
          <w:p w:rsidR="004C0EED" w:rsidRPr="00A70AAA" w:rsidRDefault="004C0EED">
            <w:pPr>
              <w:rPr>
                <w:rFonts w:ascii="Arial" w:hAnsi="Arial" w:cs="Arial"/>
                <w:sz w:val="24"/>
                <w:szCs w:val="24"/>
              </w:rPr>
            </w:pPr>
            <w:r w:rsidRPr="00A70AAA">
              <w:rPr>
                <w:rFonts w:ascii="Arial" w:hAnsi="Arial" w:cs="Arial"/>
                <w:sz w:val="24"/>
                <w:szCs w:val="24"/>
              </w:rPr>
              <w:t>Банцекин Д.А.</w:t>
            </w:r>
          </w:p>
        </w:tc>
        <w:tc>
          <w:tcPr>
            <w:tcW w:w="6627" w:type="dxa"/>
          </w:tcPr>
          <w:p w:rsidR="004C0EED" w:rsidRDefault="004C0EED">
            <w:pPr>
              <w:rPr>
                <w:rFonts w:ascii="Arial" w:hAnsi="Arial" w:cs="Arial"/>
                <w:sz w:val="24"/>
                <w:szCs w:val="24"/>
              </w:rPr>
            </w:pPr>
            <w:r w:rsidRPr="00A70AAA">
              <w:rPr>
                <w:rFonts w:ascii="Arial" w:hAnsi="Arial" w:cs="Arial"/>
                <w:sz w:val="24"/>
                <w:szCs w:val="24"/>
              </w:rPr>
              <w:t>- Заместитель Главы администрации городского округа Ликино-Дулёво</w:t>
            </w:r>
            <w:r w:rsidR="00A70AA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70AAA" w:rsidRPr="00A70AAA" w:rsidRDefault="00A70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EED" w:rsidRPr="00A70AAA" w:rsidTr="00A70AAA">
        <w:tc>
          <w:tcPr>
            <w:tcW w:w="3794" w:type="dxa"/>
          </w:tcPr>
          <w:p w:rsidR="004C0EED" w:rsidRDefault="00A70AAA">
            <w:pPr>
              <w:rPr>
                <w:rFonts w:ascii="Arial" w:hAnsi="Arial" w:cs="Arial"/>
                <w:sz w:val="24"/>
                <w:szCs w:val="24"/>
              </w:rPr>
            </w:pPr>
            <w:r w:rsidRPr="00A70AAA">
              <w:rPr>
                <w:rFonts w:ascii="Arial" w:hAnsi="Arial" w:cs="Arial"/>
                <w:sz w:val="24"/>
                <w:szCs w:val="24"/>
              </w:rPr>
              <w:t>Губкина Г.О.</w:t>
            </w:r>
          </w:p>
          <w:p w:rsidR="00A70AAA" w:rsidRPr="00A70AAA" w:rsidRDefault="00A70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7" w:type="dxa"/>
          </w:tcPr>
          <w:p w:rsidR="004C0EED" w:rsidRDefault="00A70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начальник учреждения «Управление финансов» городского округа Ликино-Дулёво.</w:t>
            </w:r>
          </w:p>
          <w:p w:rsidR="00A70AAA" w:rsidRPr="00A70AAA" w:rsidRDefault="00A70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0EED" w:rsidRDefault="004C0EED"/>
    <w:p w:rsidR="00F17488" w:rsidRDefault="00F17488" w:rsidP="00872D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2231FC" w:rsidRDefault="002231FC" w:rsidP="00872D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2231FC" w:rsidRDefault="002231FC" w:rsidP="00872D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C0EED" w:rsidRDefault="004C0EED" w:rsidP="00872D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C0EED" w:rsidRDefault="004C0EED" w:rsidP="00872D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C0EED" w:rsidRDefault="004C0EED" w:rsidP="00872D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2231FC" w:rsidRDefault="002231FC" w:rsidP="00872D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2231FC" w:rsidRDefault="002231FC" w:rsidP="00872D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C50FB" w:rsidRDefault="005C50FB" w:rsidP="00872D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C50FB" w:rsidRDefault="005C50FB" w:rsidP="00872D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C50FB" w:rsidRDefault="005C50FB" w:rsidP="00872D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2231FC" w:rsidRDefault="002231FC" w:rsidP="00872D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D71D0" w:rsidRPr="00F17488" w:rsidRDefault="00BD71D0" w:rsidP="00872D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Приложение </w:t>
      </w:r>
      <w:r w:rsidR="00A70AAA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2</w:t>
      </w:r>
    </w:p>
    <w:p w:rsidR="00BD71D0" w:rsidRPr="00F17488" w:rsidRDefault="00BD71D0" w:rsidP="00872D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к постановлению главы</w:t>
      </w:r>
    </w:p>
    <w:p w:rsidR="00BD71D0" w:rsidRPr="00F17488" w:rsidRDefault="007F28A7" w:rsidP="00872D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color w:val="000000" w:themeColor="text1"/>
          <w:sz w:val="24"/>
          <w:szCs w:val="24"/>
        </w:rPr>
        <w:t>городского округа Ликино-Дулё</w:t>
      </w:r>
      <w:r w:rsidR="00BD71D0" w:rsidRPr="00F17488">
        <w:rPr>
          <w:rFonts w:ascii="Arial" w:hAnsi="Arial" w:cs="Arial"/>
          <w:color w:val="000000" w:themeColor="text1"/>
          <w:sz w:val="24"/>
          <w:szCs w:val="24"/>
        </w:rPr>
        <w:t xml:space="preserve">во  </w:t>
      </w:r>
    </w:p>
    <w:p w:rsidR="00BD71D0" w:rsidRPr="00F17488" w:rsidRDefault="00BD71D0" w:rsidP="00872D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Московской области</w:t>
      </w:r>
    </w:p>
    <w:p w:rsidR="00BD71D0" w:rsidRPr="00F17488" w:rsidRDefault="00BD71D0" w:rsidP="00872D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от </w:t>
      </w:r>
      <w:r w:rsidR="0030054B">
        <w:rPr>
          <w:rFonts w:ascii="Arial" w:hAnsi="Arial" w:cs="Arial"/>
          <w:bCs/>
          <w:color w:val="000000" w:themeColor="text1"/>
          <w:sz w:val="24"/>
          <w:szCs w:val="24"/>
        </w:rPr>
        <w:t>14.11.2018 № 1172</w:t>
      </w:r>
      <w:bookmarkStart w:id="1" w:name="_GoBack"/>
      <w:bookmarkEnd w:id="1"/>
    </w:p>
    <w:p w:rsidR="00BD71D0" w:rsidRPr="00F17488" w:rsidRDefault="00BD71D0" w:rsidP="00872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D71D0" w:rsidRPr="00A70AAA" w:rsidRDefault="00BD71D0" w:rsidP="00872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70AAA">
        <w:rPr>
          <w:rFonts w:ascii="Arial" w:hAnsi="Arial" w:cs="Arial"/>
          <w:b/>
          <w:bCs/>
          <w:color w:val="000000" w:themeColor="text1"/>
          <w:sz w:val="24"/>
          <w:szCs w:val="24"/>
        </w:rPr>
        <w:t>ПОЛОЖЕНИЕ</w:t>
      </w:r>
    </w:p>
    <w:p w:rsidR="00BD71D0" w:rsidRPr="00A70AAA" w:rsidRDefault="00BD71D0" w:rsidP="00872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70AAA">
        <w:rPr>
          <w:rFonts w:ascii="Arial" w:hAnsi="Arial" w:cs="Arial"/>
          <w:b/>
          <w:bCs/>
          <w:color w:val="000000" w:themeColor="text1"/>
          <w:sz w:val="24"/>
          <w:szCs w:val="24"/>
        </w:rPr>
        <w:t>О КОНТРАКТНОЙ СЛУЖБЕ АДМИНИСТРАЦИИ</w:t>
      </w:r>
    </w:p>
    <w:p w:rsidR="00BD71D0" w:rsidRDefault="007F28A7" w:rsidP="00872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70AAA">
        <w:rPr>
          <w:rFonts w:ascii="Arial" w:hAnsi="Arial" w:cs="Arial"/>
          <w:b/>
          <w:bCs/>
          <w:color w:val="000000" w:themeColor="text1"/>
          <w:sz w:val="24"/>
          <w:szCs w:val="24"/>
        </w:rPr>
        <w:t>ГОРОДСКОГО ОКРУГА ЛИКИНО-ДУЛЁ</w:t>
      </w:r>
      <w:r w:rsidR="00BD71D0" w:rsidRPr="00A70AA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ВО </w:t>
      </w:r>
    </w:p>
    <w:p w:rsidR="00A70AAA" w:rsidRPr="00A70AAA" w:rsidRDefault="00A70AAA" w:rsidP="00872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D71D0" w:rsidRPr="00F1742B" w:rsidRDefault="00BD71D0" w:rsidP="00872D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1742B">
        <w:rPr>
          <w:rFonts w:ascii="Arial" w:hAnsi="Arial" w:cs="Arial"/>
          <w:b/>
          <w:bCs/>
          <w:color w:val="000000" w:themeColor="text1"/>
          <w:sz w:val="24"/>
          <w:szCs w:val="24"/>
        </w:rPr>
        <w:t>I. Общие положения</w:t>
      </w:r>
    </w:p>
    <w:p w:rsidR="00BD71D0" w:rsidRPr="00F17488" w:rsidRDefault="00BD71D0" w:rsidP="00872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1.1. Настоящее Положение о контрактной службе администрации </w:t>
      </w:r>
      <w:r w:rsidR="007F28A7" w:rsidRPr="00F17488">
        <w:rPr>
          <w:rFonts w:ascii="Arial" w:hAnsi="Arial" w:cs="Arial"/>
          <w:color w:val="000000" w:themeColor="text1"/>
          <w:sz w:val="24"/>
          <w:szCs w:val="24"/>
        </w:rPr>
        <w:t>городского округа Ликино-Дулё</w:t>
      </w:r>
      <w:r w:rsidRPr="00F17488">
        <w:rPr>
          <w:rFonts w:ascii="Arial" w:hAnsi="Arial" w:cs="Arial"/>
          <w:color w:val="000000" w:themeColor="text1"/>
          <w:sz w:val="24"/>
          <w:szCs w:val="24"/>
        </w:rPr>
        <w:t>во</w:t>
      </w:r>
      <w:r w:rsidR="008B49F6" w:rsidRPr="00F174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174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(далее - Положение) устанавливает полномочия контрактной службы при осуществлении закупок товаров, работ, услуг для обеспечения муниципальных нужд администрации </w:t>
      </w:r>
      <w:r w:rsidR="007F28A7" w:rsidRPr="00F17488">
        <w:rPr>
          <w:rFonts w:ascii="Arial" w:hAnsi="Arial" w:cs="Arial"/>
          <w:color w:val="000000" w:themeColor="text1"/>
          <w:sz w:val="24"/>
          <w:szCs w:val="24"/>
        </w:rPr>
        <w:t>городского округа Ликино-Дулё</w:t>
      </w:r>
      <w:r w:rsidRPr="00F17488">
        <w:rPr>
          <w:rFonts w:ascii="Arial" w:hAnsi="Arial" w:cs="Arial"/>
          <w:color w:val="000000" w:themeColor="text1"/>
          <w:sz w:val="24"/>
          <w:szCs w:val="24"/>
        </w:rPr>
        <w:t xml:space="preserve">во  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(далее - администрация), в том числе на этапе планирования закупок, определения поставщиков (подрядчиков, исполнителей), заключения и исполнения контрактов.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1.2. Контрактная служба создается в целях обеспечения осуществления закупок товаров, работ, услуг с учетом распределения функций, полномочий и ответственности для нужд администрации </w:t>
      </w:r>
      <w:r w:rsidR="007F28A7" w:rsidRPr="00F17488">
        <w:rPr>
          <w:rFonts w:ascii="Arial" w:hAnsi="Arial" w:cs="Arial"/>
          <w:color w:val="000000" w:themeColor="text1"/>
          <w:sz w:val="24"/>
          <w:szCs w:val="24"/>
        </w:rPr>
        <w:t>городского округа Ликино-Дулё</w:t>
      </w:r>
      <w:r w:rsidRPr="00F17488">
        <w:rPr>
          <w:rFonts w:ascii="Arial" w:hAnsi="Arial" w:cs="Arial"/>
          <w:color w:val="000000" w:themeColor="text1"/>
          <w:sz w:val="24"/>
          <w:szCs w:val="24"/>
        </w:rPr>
        <w:t>во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1.3. Контрактная служба в своей деятельности руководствуется: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- Гражданским </w:t>
      </w:r>
      <w:hyperlink r:id="rId13" w:history="1">
        <w:r w:rsidRPr="00F17488">
          <w:rPr>
            <w:rFonts w:ascii="Arial" w:hAnsi="Arial" w:cs="Arial"/>
            <w:bCs/>
            <w:color w:val="000000" w:themeColor="text1"/>
            <w:sz w:val="24"/>
            <w:szCs w:val="24"/>
          </w:rPr>
          <w:t>кодексом</w:t>
        </w:r>
      </w:hyperlink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Российской Федерации (часть первая) от 30.11.1994 </w:t>
      </w:r>
      <w:r w:rsidR="00A70AAA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51-ФЗ (ред. от </w:t>
      </w:r>
      <w:r w:rsidR="00757457">
        <w:rPr>
          <w:rFonts w:ascii="Arial" w:hAnsi="Arial" w:cs="Arial"/>
          <w:bCs/>
          <w:color w:val="000000" w:themeColor="text1"/>
          <w:sz w:val="24"/>
          <w:szCs w:val="24"/>
        </w:rPr>
        <w:t>03.08.2018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);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- Гражданским </w:t>
      </w:r>
      <w:hyperlink r:id="rId14" w:history="1">
        <w:r w:rsidRPr="00F17488">
          <w:rPr>
            <w:rFonts w:ascii="Arial" w:hAnsi="Arial" w:cs="Arial"/>
            <w:bCs/>
            <w:color w:val="000000" w:themeColor="text1"/>
            <w:sz w:val="24"/>
            <w:szCs w:val="24"/>
          </w:rPr>
          <w:t>кодексом</w:t>
        </w:r>
      </w:hyperlink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Российской Федерации (часть вторая) от 26.01.1996 </w:t>
      </w:r>
      <w:r w:rsidR="00A70AAA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14-ФЗ (ред. от </w:t>
      </w:r>
      <w:r w:rsidR="00757457">
        <w:rPr>
          <w:rFonts w:ascii="Arial" w:hAnsi="Arial" w:cs="Arial"/>
          <w:bCs/>
          <w:color w:val="000000" w:themeColor="text1"/>
          <w:sz w:val="24"/>
          <w:szCs w:val="24"/>
        </w:rPr>
        <w:t>29.07.2018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);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- Гражданским </w:t>
      </w:r>
      <w:hyperlink r:id="rId15" w:history="1">
        <w:r w:rsidRPr="00F17488">
          <w:rPr>
            <w:rFonts w:ascii="Arial" w:hAnsi="Arial" w:cs="Arial"/>
            <w:bCs/>
            <w:color w:val="000000" w:themeColor="text1"/>
            <w:sz w:val="24"/>
            <w:szCs w:val="24"/>
          </w:rPr>
          <w:t>кодексом</w:t>
        </w:r>
      </w:hyperlink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Российской Федерации (часть третья) от 26.11.2001 </w:t>
      </w:r>
      <w:r w:rsidR="00A70AAA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146-ФЗ (ред. от </w:t>
      </w:r>
      <w:r w:rsidR="00757457">
        <w:rPr>
          <w:rFonts w:ascii="Arial" w:hAnsi="Arial" w:cs="Arial"/>
          <w:bCs/>
          <w:color w:val="000000" w:themeColor="text1"/>
          <w:sz w:val="24"/>
          <w:szCs w:val="24"/>
        </w:rPr>
        <w:t>03.08.2018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);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- Бюджетным </w:t>
      </w:r>
      <w:hyperlink r:id="rId16" w:history="1">
        <w:r w:rsidRPr="00F17488">
          <w:rPr>
            <w:rFonts w:ascii="Arial" w:hAnsi="Arial" w:cs="Arial"/>
            <w:bCs/>
            <w:color w:val="000000" w:themeColor="text1"/>
            <w:sz w:val="24"/>
            <w:szCs w:val="24"/>
          </w:rPr>
          <w:t>кодексом</w:t>
        </w:r>
      </w:hyperlink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Российской Федерации от 31.07.1998 </w:t>
      </w:r>
      <w:r w:rsidR="00A70AAA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145-ФЗ (ред. от </w:t>
      </w:r>
      <w:r w:rsidR="00757457">
        <w:rPr>
          <w:rFonts w:ascii="Arial" w:hAnsi="Arial" w:cs="Arial"/>
          <w:bCs/>
          <w:color w:val="000000" w:themeColor="text1"/>
          <w:sz w:val="24"/>
          <w:szCs w:val="24"/>
        </w:rPr>
        <w:t>03.08.2018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);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- Федеральным </w:t>
      </w:r>
      <w:hyperlink r:id="rId17" w:history="1">
        <w:r w:rsidRPr="00F17488">
          <w:rPr>
            <w:rFonts w:ascii="Arial" w:hAnsi="Arial" w:cs="Arial"/>
            <w:bCs/>
            <w:color w:val="000000" w:themeColor="text1"/>
            <w:sz w:val="24"/>
            <w:szCs w:val="24"/>
          </w:rPr>
          <w:t>законом</w:t>
        </w:r>
      </w:hyperlink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от 5 апреля 2013 г. </w:t>
      </w:r>
      <w:r w:rsidR="00A70AAA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44-ФЗ (ред. от </w:t>
      </w:r>
      <w:r w:rsidR="00757457">
        <w:rPr>
          <w:rFonts w:ascii="Arial" w:hAnsi="Arial" w:cs="Arial"/>
          <w:bCs/>
          <w:color w:val="000000" w:themeColor="text1"/>
          <w:sz w:val="24"/>
          <w:szCs w:val="24"/>
        </w:rPr>
        <w:t>03.08.2018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) "О контрактной системе в сфере закупок товаров, работ, услуг для обеспечения государственных и муниципальных нужд";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- нормативными правовыми актами РФ, нормативными правовыми актами Московской области, нормативными правовыми актами </w:t>
      </w:r>
      <w:r w:rsidRPr="00F17488">
        <w:rPr>
          <w:rFonts w:ascii="Arial" w:hAnsi="Arial" w:cs="Arial"/>
          <w:color w:val="000000" w:themeColor="text1"/>
          <w:sz w:val="24"/>
          <w:szCs w:val="24"/>
        </w:rPr>
        <w:t>городского округа Ликино-Дул</w:t>
      </w:r>
      <w:r w:rsidR="007F28A7" w:rsidRPr="00F17488">
        <w:rPr>
          <w:rFonts w:ascii="Arial" w:hAnsi="Arial" w:cs="Arial"/>
          <w:color w:val="000000" w:themeColor="text1"/>
          <w:sz w:val="24"/>
          <w:szCs w:val="24"/>
        </w:rPr>
        <w:t>ё</w:t>
      </w:r>
      <w:r w:rsidRPr="00F17488">
        <w:rPr>
          <w:rFonts w:ascii="Arial" w:hAnsi="Arial" w:cs="Arial"/>
          <w:color w:val="000000" w:themeColor="text1"/>
          <w:sz w:val="24"/>
          <w:szCs w:val="24"/>
        </w:rPr>
        <w:t xml:space="preserve">во  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и настоящим Положением.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1.4. Основными принципами деятельности контрактной службы при осуществлении закупок являются: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профессионализм - привлечение квалифицированных специалистов, обладающих теоретическими знаниями и навыками в сфере закупок, в целях осуществления своей деятельности на профессиональной основе;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открытость и прозрачность - свободный и безвозмездный доступ к информации о совершаемых контрактной службой действиях, направленных на обеспечение муниципальных нужд администрации </w:t>
      </w:r>
      <w:r w:rsidR="007F28A7" w:rsidRPr="00F17488">
        <w:rPr>
          <w:rFonts w:ascii="Arial" w:hAnsi="Arial" w:cs="Arial"/>
          <w:color w:val="000000" w:themeColor="text1"/>
          <w:sz w:val="24"/>
          <w:szCs w:val="24"/>
        </w:rPr>
        <w:t>городского округа Ликино-Дулё</w:t>
      </w:r>
      <w:r w:rsidRPr="00F17488">
        <w:rPr>
          <w:rFonts w:ascii="Arial" w:hAnsi="Arial" w:cs="Arial"/>
          <w:color w:val="000000" w:themeColor="text1"/>
          <w:sz w:val="24"/>
          <w:szCs w:val="24"/>
        </w:rPr>
        <w:t>во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, в том числе способах осуществления закупок и их результатах. Открытость и прозрачность информации обеспечиваются путем размещения полной и достоверной информации в единой информационной системе в сфере закупок;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нужд администрации </w:t>
      </w:r>
      <w:r w:rsidR="007F28A7" w:rsidRPr="00F17488">
        <w:rPr>
          <w:rFonts w:ascii="Arial" w:hAnsi="Arial" w:cs="Arial"/>
          <w:color w:val="000000" w:themeColor="text1"/>
          <w:sz w:val="24"/>
          <w:szCs w:val="24"/>
        </w:rPr>
        <w:t>городского округа Ликино-Дулё</w:t>
      </w:r>
      <w:r w:rsidRPr="00F17488">
        <w:rPr>
          <w:rFonts w:ascii="Arial" w:hAnsi="Arial" w:cs="Arial"/>
          <w:color w:val="000000" w:themeColor="text1"/>
          <w:sz w:val="24"/>
          <w:szCs w:val="24"/>
        </w:rPr>
        <w:t>во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ответственность за результативность - ответственность контрактной службы заказчика за достижение заказчиком заданных результатов обеспечения муниципальных 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нужд и соблюдение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1.5. Понятия, термины и сокращения, используемые в настоящем Положении, применяются в значениях, определенных Федеральным </w:t>
      </w:r>
      <w:hyperlink r:id="rId18" w:history="1">
        <w:r w:rsidRPr="00F17488">
          <w:rPr>
            <w:rFonts w:ascii="Arial" w:hAnsi="Arial" w:cs="Arial"/>
            <w:bCs/>
            <w:color w:val="000000" w:themeColor="text1"/>
            <w:sz w:val="24"/>
            <w:szCs w:val="24"/>
          </w:rPr>
          <w:t>законом</w:t>
        </w:r>
      </w:hyperlink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от 5 апреля 2013 г. </w:t>
      </w:r>
      <w:r w:rsidR="00A70AAA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D71D0" w:rsidRPr="00F1742B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1742B">
        <w:rPr>
          <w:rFonts w:ascii="Arial" w:hAnsi="Arial" w:cs="Arial"/>
          <w:b/>
          <w:bCs/>
          <w:color w:val="000000" w:themeColor="text1"/>
          <w:sz w:val="24"/>
          <w:szCs w:val="24"/>
        </w:rPr>
        <w:t>II. Порядок формирования контрактной службы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2.1. Контрактная служба в администрации </w:t>
      </w:r>
      <w:r w:rsidR="007F28A7" w:rsidRPr="00F17488">
        <w:rPr>
          <w:rFonts w:ascii="Arial" w:hAnsi="Arial" w:cs="Arial"/>
          <w:color w:val="000000" w:themeColor="text1"/>
          <w:sz w:val="24"/>
          <w:szCs w:val="24"/>
        </w:rPr>
        <w:t>городского округа Ликино-Дулё</w:t>
      </w:r>
      <w:r w:rsidRPr="00F17488">
        <w:rPr>
          <w:rFonts w:ascii="Arial" w:hAnsi="Arial" w:cs="Arial"/>
          <w:color w:val="000000" w:themeColor="text1"/>
          <w:sz w:val="24"/>
          <w:szCs w:val="24"/>
        </w:rPr>
        <w:t xml:space="preserve">во  </w:t>
      </w:r>
      <w:r w:rsidR="007F28A7"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с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оздается путем утверждения постоянного состава работников, выполняющих функции контрактной службы без образования отдельного структурного подразделения.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2.2. Контрактную службу возглавляет рук</w:t>
      </w:r>
      <w:r w:rsidR="007F28A7" w:rsidRPr="00F17488">
        <w:rPr>
          <w:rFonts w:ascii="Arial" w:hAnsi="Arial" w:cs="Arial"/>
          <w:bCs/>
          <w:color w:val="000000" w:themeColor="text1"/>
          <w:sz w:val="24"/>
          <w:szCs w:val="24"/>
        </w:rPr>
        <w:t>оводитель контрактной службы - Заместитель Г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лавы администрации </w:t>
      </w:r>
      <w:r w:rsidRPr="00F17488">
        <w:rPr>
          <w:rFonts w:ascii="Arial" w:hAnsi="Arial" w:cs="Arial"/>
          <w:color w:val="000000" w:themeColor="text1"/>
          <w:sz w:val="24"/>
          <w:szCs w:val="24"/>
        </w:rPr>
        <w:t>го</w:t>
      </w:r>
      <w:r w:rsidR="00407FA6" w:rsidRPr="00F17488">
        <w:rPr>
          <w:rFonts w:ascii="Arial" w:hAnsi="Arial" w:cs="Arial"/>
          <w:color w:val="000000" w:themeColor="text1"/>
          <w:sz w:val="24"/>
          <w:szCs w:val="24"/>
        </w:rPr>
        <w:t>родского округа Ликино-Дулё</w:t>
      </w:r>
      <w:r w:rsidRPr="00F17488">
        <w:rPr>
          <w:rFonts w:ascii="Arial" w:hAnsi="Arial" w:cs="Arial"/>
          <w:color w:val="000000" w:themeColor="text1"/>
          <w:sz w:val="24"/>
          <w:szCs w:val="24"/>
        </w:rPr>
        <w:t>во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, курирующий вопросы осуществления закупок для обеспечения муниципальных нужд.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2.3. Работники контрактной службы должны иметь высшее образование или дополнительное профессиональное образование.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2" w:name="Par33"/>
      <w:bookmarkEnd w:id="2"/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2.4. Работниками контрактной службы не могут быть физические лица, лично заинтересованные в результатах процедур определения поставщиков (подрядчиков, исполнителей), а также лица, которые непосредственно осуществляют контроль в сфере закупок.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2.5. В случае выявления в составе контрактной службы указанных в </w:t>
      </w:r>
      <w:hyperlink w:anchor="Par33" w:history="1">
        <w:r w:rsidRPr="00F17488">
          <w:rPr>
            <w:rFonts w:ascii="Arial" w:hAnsi="Arial" w:cs="Arial"/>
            <w:bCs/>
            <w:color w:val="000000" w:themeColor="text1"/>
            <w:sz w:val="24"/>
            <w:szCs w:val="24"/>
          </w:rPr>
          <w:t>п. 2.4</w:t>
        </w:r>
      </w:hyperlink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лиц заказчик обязан незамедлительно освободить указанных должностных лиц контрактной службы от исполнения обязанностей члена контрактной службы и ввести в состав контрактной службы лицо, соответствующее требованиям Федерального </w:t>
      </w:r>
      <w:hyperlink r:id="rId19" w:history="1">
        <w:r w:rsidRPr="00F17488">
          <w:rPr>
            <w:rFonts w:ascii="Arial" w:hAnsi="Arial" w:cs="Arial"/>
            <w:bCs/>
            <w:color w:val="000000" w:themeColor="text1"/>
            <w:sz w:val="24"/>
            <w:szCs w:val="24"/>
          </w:rPr>
          <w:t>закона</w:t>
        </w:r>
      </w:hyperlink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от 5 апреля 2013 г. </w:t>
      </w:r>
      <w:r w:rsidR="00A70AAA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и настоящего Положения.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2.6. Руководитель контрактной службы в целях повышения эффективности работы работников контрактной службы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2.7. Функциональные обязанности контрактной службы: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2.7.1. Планирование закупок.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2.7.2.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2.7.3. Обоснование закупок.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2.7.4. Обоснование начальной (максимальной) цены контракта.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2.7.5. Обязательное общественное обсуждение закупок.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2.7.6. Привлечение экспертов, экспертных организаций.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2.7.7.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2.7.8. Рассмотрение банковских гарантий и организация осуществления уплаты денежных сумм по банковской гарантии.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2.7.9. Организация заключения контракта.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2.7.10.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предусмотренных контрактом, включая проведение в соответствии с Федеральным </w:t>
      </w:r>
      <w:hyperlink r:id="rId20" w:history="1">
        <w:r w:rsidRPr="00F17488">
          <w:rPr>
            <w:rFonts w:ascii="Arial" w:hAnsi="Arial" w:cs="Arial"/>
            <w:bCs/>
            <w:color w:val="000000" w:themeColor="text1"/>
            <w:sz w:val="24"/>
            <w:szCs w:val="24"/>
          </w:rPr>
          <w:t>законом</w:t>
        </w:r>
      </w:hyperlink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2.7.11. Организация оплаты поставленного товара, выполненной работы (ее результатов), оказанной услуги, отдельных этапов исполнения контракта.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2.7.12. Взаимодействие с поставщиком (подрядчиком, исполнителем) при изменении, расторжении контракта.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2.7.13. Организация включения в реестр недобросовестных поставщиков (подрядчиков, исполнителей) информации о поставщике (подрядчике, исполнителе).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2.7.14. Направление поставщику (подрядчику, исполнителю) требования об уплате неустоек (штрафов, пеней).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2.7.15.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D71D0" w:rsidRPr="00F1742B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1742B">
        <w:rPr>
          <w:rFonts w:ascii="Arial" w:hAnsi="Arial" w:cs="Arial"/>
          <w:b/>
          <w:bCs/>
          <w:color w:val="000000" w:themeColor="text1"/>
          <w:sz w:val="24"/>
          <w:szCs w:val="24"/>
        </w:rPr>
        <w:t>III. Функции и полномочия контрактной службы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 Контрактная служба осуществляет следующие функции и полномочия: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3.1. При планировании закупок: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3.1.1.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3.1.2. Размещает планы закупок на сайтах заказчика в информационно-телекоммуникационной сети Интернет, а также вправе опубликовывать в любых печатных изданиях в соответствии с </w:t>
      </w:r>
      <w:hyperlink r:id="rId21" w:history="1">
        <w:r w:rsidRPr="00F17488">
          <w:rPr>
            <w:rFonts w:ascii="Arial" w:hAnsi="Arial" w:cs="Arial"/>
            <w:bCs/>
            <w:color w:val="000000" w:themeColor="text1"/>
            <w:sz w:val="24"/>
            <w:szCs w:val="24"/>
          </w:rPr>
          <w:t>частью 10 статьи 17</w:t>
        </w:r>
      </w:hyperlink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Федерального закона.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3.1.3. Обеспечивает подготовку обоснования закупки при формировании плана закупок.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3.1.4.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3.1.5. Организует утверждение плана закупок, плана-графика.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3.1.6. Определяет и обосновывает начальную (максимальную) цену контракта.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3.2. При определении поставщиков (подрядчиков, исполнителей):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3.2.1. Выбирает способ определения поставщиков (подрядчиков, исполнителей).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3.2.2.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3.2.3. Осуществляет подготовку и размещение в единой информационной системе извещений об осуществлении закупок.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3.2.4. Организует подготовку описания объекта закупки в документации о закупке.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3.2.5. Осуществляет организационно-техническое обеспечение деятельности комиссий по осуществлению закупок.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3.2.6. Обеспечивает привлечение на основе контракта специализированной организации для выполнения отдельных функций по определению поставщика.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3.2.7.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3.2.8. Обеспечивает осуществление закупки у субъектов малого предпринимательства, социально ориентированных некоммерческих организаций, 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3.2.9. Осуществляет подготовку и размещение в единой информационной системе документации о закупках и проектов контрактов, внесение изменений в документацию о закупках.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3.2.10.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</w:t>
      </w:r>
      <w:hyperlink r:id="rId22" w:history="1">
        <w:r w:rsidRPr="00F17488">
          <w:rPr>
            <w:rFonts w:ascii="Arial" w:hAnsi="Arial" w:cs="Arial"/>
            <w:bCs/>
            <w:color w:val="000000" w:themeColor="text1"/>
            <w:sz w:val="24"/>
            <w:szCs w:val="24"/>
          </w:rPr>
          <w:t>законом</w:t>
        </w:r>
      </w:hyperlink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случаях в соответствующие органы, определенные </w:t>
      </w:r>
      <w:hyperlink r:id="rId23" w:history="1">
        <w:r w:rsidRPr="00F17488">
          <w:rPr>
            <w:rFonts w:ascii="Arial" w:hAnsi="Arial" w:cs="Arial"/>
            <w:bCs/>
            <w:color w:val="000000" w:themeColor="text1"/>
            <w:sz w:val="24"/>
            <w:szCs w:val="24"/>
          </w:rPr>
          <w:t>пунктом 25 части 1 статьи 93</w:t>
        </w:r>
      </w:hyperlink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Федерального закона.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3.2.11. Обеспечивает заключение контрактов.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3.2.12.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3.3. При исполнении, изменении, расторжении контракта: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3.3.1.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3.3.2. Организует оплату поставленного товара, выполненной работы (ее результатов), оказанной услуги, а также отдельных этапов исполнения контракта.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3.3.3.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3.3.4. Организует проведение экспертизы поставленного товара, выполненной работы, оказанной услуги, привлекает экспертов, экспертные организации.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3.3.5.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3.3.6.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3.3.7.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3.4. Контрактная служба осуществляет иные полномочия, предусмотренные Федеральным </w:t>
      </w:r>
      <w:hyperlink r:id="rId24" w:history="1">
        <w:r w:rsidRPr="00F17488">
          <w:rPr>
            <w:rFonts w:ascii="Arial" w:hAnsi="Arial" w:cs="Arial"/>
            <w:bCs/>
            <w:color w:val="000000" w:themeColor="text1"/>
            <w:sz w:val="24"/>
            <w:szCs w:val="24"/>
          </w:rPr>
          <w:t>законом</w:t>
        </w:r>
      </w:hyperlink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, в том числе: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3.4.1.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3.4.2.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3.4.3.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3.4.4.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3.4.5. Разрабатывает проекты контрактов, в том числе типовых контрактов заказчика, типовых условий контрактов заказчика.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3.4.6.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25" w:history="1">
        <w:r w:rsidRPr="00F17488">
          <w:rPr>
            <w:rFonts w:ascii="Arial" w:hAnsi="Arial" w:cs="Arial"/>
            <w:bCs/>
            <w:color w:val="000000" w:themeColor="text1"/>
            <w:sz w:val="24"/>
            <w:szCs w:val="24"/>
          </w:rPr>
          <w:t>закона</w:t>
        </w:r>
      </w:hyperlink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3.4.7.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3.4.8. Организует осуществление уплаты денежных сумм по банковской гарантии в случаях, предусмотренных Федеральным </w:t>
      </w:r>
      <w:hyperlink r:id="rId26" w:history="1">
        <w:r w:rsidRPr="00F17488">
          <w:rPr>
            <w:rFonts w:ascii="Arial" w:hAnsi="Arial" w:cs="Arial"/>
            <w:bCs/>
            <w:color w:val="000000" w:themeColor="text1"/>
            <w:sz w:val="24"/>
            <w:szCs w:val="24"/>
          </w:rPr>
          <w:t>законом</w:t>
        </w:r>
      </w:hyperlink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3.4.9.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3.4.10. В целях реализации функций и полномочий настоящего Положения работники контрактной службы обязаны: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3.4.11.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3.5.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3.5.1.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7" w:history="1">
        <w:r w:rsidRPr="00F17488">
          <w:rPr>
            <w:rFonts w:ascii="Arial" w:hAnsi="Arial" w:cs="Arial"/>
            <w:bCs/>
            <w:color w:val="000000" w:themeColor="text1"/>
            <w:sz w:val="24"/>
            <w:szCs w:val="24"/>
          </w:rPr>
          <w:t>законом</w:t>
        </w:r>
      </w:hyperlink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, к своей работе экспертов, экспертные организации.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3.5.2. Соблюдать иные обязательства и требования, установленные Федеральным </w:t>
      </w:r>
      <w:hyperlink r:id="rId28" w:history="1">
        <w:r w:rsidRPr="00F17488">
          <w:rPr>
            <w:rFonts w:ascii="Arial" w:hAnsi="Arial" w:cs="Arial"/>
            <w:bCs/>
            <w:color w:val="000000" w:themeColor="text1"/>
            <w:sz w:val="24"/>
            <w:szCs w:val="24"/>
          </w:rPr>
          <w:t>законом</w:t>
        </w:r>
      </w:hyperlink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3.5.3. Руководитель контрактной службы: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- распределяет обязанности между работниками контрактной службы.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3.5.4. Осуществляет иные полномочия, предусмотренные Федеральным </w:t>
      </w:r>
      <w:hyperlink r:id="rId29" w:history="1">
        <w:r w:rsidRPr="00F17488">
          <w:rPr>
            <w:rFonts w:ascii="Arial" w:hAnsi="Arial" w:cs="Arial"/>
            <w:bCs/>
            <w:color w:val="000000" w:themeColor="text1"/>
            <w:sz w:val="24"/>
            <w:szCs w:val="24"/>
          </w:rPr>
          <w:t>законом</w:t>
        </w:r>
      </w:hyperlink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D71D0" w:rsidRPr="00F1742B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1742B">
        <w:rPr>
          <w:rFonts w:ascii="Arial" w:hAnsi="Arial" w:cs="Arial"/>
          <w:b/>
          <w:bCs/>
          <w:color w:val="000000" w:themeColor="text1"/>
          <w:sz w:val="24"/>
          <w:szCs w:val="24"/>
        </w:rPr>
        <w:t>IV. Ответственность работников контрактной службы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4.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30" w:history="1">
        <w:r w:rsidRPr="00F17488">
          <w:rPr>
            <w:rFonts w:ascii="Arial" w:hAnsi="Arial" w:cs="Arial"/>
            <w:bCs/>
            <w:color w:val="000000" w:themeColor="text1"/>
            <w:sz w:val="24"/>
            <w:szCs w:val="24"/>
          </w:rPr>
          <w:t>законом</w:t>
        </w:r>
      </w:hyperlink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, в контрольный орган в сфере 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4.1. Должностные лица контрактной службы, виновные в нарушении законодательства, иных нормативных правовых актов о контрактной системе в сфере закупок,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72D85" w:rsidRPr="00F17488" w:rsidRDefault="00872D85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72D85" w:rsidRPr="00F17488" w:rsidRDefault="00872D85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72D85" w:rsidRPr="00F17488" w:rsidRDefault="00872D85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72D85" w:rsidRPr="00F17488" w:rsidRDefault="00872D85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72D85" w:rsidRPr="00F17488" w:rsidRDefault="00872D85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72D85" w:rsidRPr="00F17488" w:rsidRDefault="00872D85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72D85" w:rsidRPr="00F17488" w:rsidRDefault="00872D85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72D85" w:rsidRPr="00F17488" w:rsidRDefault="00872D85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72D85" w:rsidRPr="00F17488" w:rsidRDefault="00872D85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72D85" w:rsidRPr="00F17488" w:rsidRDefault="00872D85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72D85" w:rsidRPr="00F17488" w:rsidRDefault="00872D85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72D85" w:rsidRPr="00F17488" w:rsidRDefault="00872D85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72D85" w:rsidRPr="00F17488" w:rsidRDefault="00872D85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72D85" w:rsidRPr="00F17488" w:rsidRDefault="00872D85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72D85" w:rsidRPr="00F17488" w:rsidRDefault="00872D85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72D85" w:rsidRPr="00F17488" w:rsidRDefault="00872D85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72D85" w:rsidRPr="00F17488" w:rsidRDefault="00872D85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72D85" w:rsidRPr="00F17488" w:rsidRDefault="00872D85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72D85" w:rsidRPr="00F17488" w:rsidRDefault="00872D85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72D85" w:rsidRPr="00F17488" w:rsidRDefault="00872D85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72D85" w:rsidRPr="00F17488" w:rsidRDefault="00872D85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72D85" w:rsidRPr="00F17488" w:rsidRDefault="00872D85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72D85" w:rsidRPr="00F17488" w:rsidRDefault="00872D85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72D85" w:rsidRPr="00F17488" w:rsidRDefault="00872D85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72D85" w:rsidRPr="00F17488" w:rsidRDefault="00872D85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72D85" w:rsidRDefault="00872D85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1742B" w:rsidRDefault="00F1742B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1742B" w:rsidRDefault="00F1742B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1742B" w:rsidRDefault="00F1742B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1742B" w:rsidRDefault="00F1742B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1742B" w:rsidRDefault="00F1742B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1742B" w:rsidRDefault="00F1742B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1742B" w:rsidRDefault="00F1742B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1742B" w:rsidRDefault="00F1742B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1742B" w:rsidRDefault="00F1742B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1742B" w:rsidRDefault="00F1742B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1742B" w:rsidRDefault="00F1742B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1742B" w:rsidRDefault="00F1742B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1742B" w:rsidRDefault="00F1742B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1742B" w:rsidRPr="00F17488" w:rsidRDefault="00F1742B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Приложение </w:t>
      </w:r>
      <w:r w:rsidR="00A70AAA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3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к постановлению главы</w:t>
      </w:r>
    </w:p>
    <w:p w:rsidR="00BD71D0" w:rsidRPr="00F17488" w:rsidRDefault="00872D85" w:rsidP="00F174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color w:val="000000" w:themeColor="text1"/>
          <w:sz w:val="24"/>
          <w:szCs w:val="24"/>
        </w:rPr>
        <w:t>городского округа Ликино-Дулё</w:t>
      </w:r>
      <w:r w:rsidR="008B49F6" w:rsidRPr="00F17488">
        <w:rPr>
          <w:rFonts w:ascii="Arial" w:hAnsi="Arial" w:cs="Arial"/>
          <w:color w:val="000000" w:themeColor="text1"/>
          <w:sz w:val="24"/>
          <w:szCs w:val="24"/>
        </w:rPr>
        <w:t xml:space="preserve">во  </w:t>
      </w:r>
      <w:r w:rsidR="008B49F6"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Московской области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от </w:t>
      </w:r>
      <w:r w:rsidR="00872D85" w:rsidRPr="00F17488">
        <w:rPr>
          <w:rFonts w:ascii="Arial" w:hAnsi="Arial" w:cs="Arial"/>
          <w:bCs/>
          <w:color w:val="000000" w:themeColor="text1"/>
          <w:sz w:val="24"/>
          <w:szCs w:val="24"/>
        </w:rPr>
        <w:t>______________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г. </w:t>
      </w:r>
      <w:r w:rsidR="00A70AAA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72D85" w:rsidRPr="00F17488">
        <w:rPr>
          <w:rFonts w:ascii="Arial" w:hAnsi="Arial" w:cs="Arial"/>
          <w:bCs/>
          <w:color w:val="000000" w:themeColor="text1"/>
          <w:sz w:val="24"/>
          <w:szCs w:val="24"/>
        </w:rPr>
        <w:t>_____</w:t>
      </w:r>
    </w:p>
    <w:p w:rsidR="00BD71D0" w:rsidRPr="00A70AAA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D71D0" w:rsidRPr="00A70AAA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70AAA">
        <w:rPr>
          <w:rFonts w:ascii="Arial" w:hAnsi="Arial" w:cs="Arial"/>
          <w:b/>
          <w:bCs/>
          <w:color w:val="000000" w:themeColor="text1"/>
          <w:sz w:val="24"/>
          <w:szCs w:val="24"/>
        </w:rPr>
        <w:t>РЕГЛАМЕНТ</w:t>
      </w:r>
    </w:p>
    <w:p w:rsidR="00BD71D0" w:rsidRPr="00A70AAA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70AAA">
        <w:rPr>
          <w:rFonts w:ascii="Arial" w:hAnsi="Arial" w:cs="Arial"/>
          <w:b/>
          <w:bCs/>
          <w:color w:val="000000" w:themeColor="text1"/>
          <w:sz w:val="24"/>
          <w:szCs w:val="24"/>
        </w:rPr>
        <w:t>ВЗАИМОДЕЙСТВИЯ КОНТРАКТНОЙ СЛУЖБЫ С ОРГАНАМИ АДМИНИСТРАЦИИ</w:t>
      </w:r>
    </w:p>
    <w:p w:rsidR="00BD71D0" w:rsidRPr="00A70AAA" w:rsidRDefault="008B49F6" w:rsidP="00F17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70AA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ГОРОДСКОГО ОКРУГА </w:t>
      </w:r>
      <w:r w:rsidR="00BD71D0" w:rsidRPr="00A70AA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70AAA">
        <w:rPr>
          <w:rFonts w:ascii="Arial" w:hAnsi="Arial" w:cs="Arial"/>
          <w:b/>
          <w:bCs/>
          <w:color w:val="000000" w:themeColor="text1"/>
          <w:sz w:val="24"/>
          <w:szCs w:val="24"/>
        </w:rPr>
        <w:t>ЛИКИНО</w:t>
      </w:r>
      <w:r w:rsidR="00F17488" w:rsidRPr="00A70AAA">
        <w:rPr>
          <w:rFonts w:ascii="Arial" w:hAnsi="Arial" w:cs="Arial"/>
          <w:b/>
          <w:bCs/>
          <w:color w:val="000000" w:themeColor="text1"/>
          <w:sz w:val="24"/>
          <w:szCs w:val="24"/>
        </w:rPr>
        <w:t>-ДУЛЁ</w:t>
      </w:r>
      <w:r w:rsidRPr="00A70AA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ВО </w:t>
      </w:r>
      <w:r w:rsidR="00BD71D0" w:rsidRPr="00A70AAA">
        <w:rPr>
          <w:rFonts w:ascii="Arial" w:hAnsi="Arial" w:cs="Arial"/>
          <w:b/>
          <w:bCs/>
          <w:color w:val="000000" w:themeColor="text1"/>
          <w:sz w:val="24"/>
          <w:szCs w:val="24"/>
        </w:rPr>
        <w:t>ПРИ ИСПОЛНЕНИИ</w:t>
      </w:r>
    </w:p>
    <w:p w:rsidR="00BD71D0" w:rsidRPr="00A70AAA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70AA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ФЕДЕРАЛЬНОГО ЗАКОНА ОТ 5 АПРЕЛЯ 2013 Г. </w:t>
      </w:r>
      <w:r w:rsidR="00A70AAA">
        <w:rPr>
          <w:rFonts w:ascii="Arial" w:hAnsi="Arial" w:cs="Arial"/>
          <w:b/>
          <w:bCs/>
          <w:color w:val="000000" w:themeColor="text1"/>
          <w:sz w:val="24"/>
          <w:szCs w:val="24"/>
        </w:rPr>
        <w:t>№</w:t>
      </w:r>
      <w:r w:rsidRPr="00A70AA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44-ФЗ</w:t>
      </w:r>
    </w:p>
    <w:p w:rsidR="00BD71D0" w:rsidRPr="00A70AAA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70AAA">
        <w:rPr>
          <w:rFonts w:ascii="Arial" w:hAnsi="Arial" w:cs="Arial"/>
          <w:b/>
          <w:bCs/>
          <w:color w:val="000000" w:themeColor="text1"/>
          <w:sz w:val="24"/>
          <w:szCs w:val="24"/>
        </w:rPr>
        <w:t>"О КОНТРАКТНОЙ СИСТЕМЕ В СФЕРЕ ЗАКУПОК ТОВАРОВ, РАБОТ,</w:t>
      </w:r>
    </w:p>
    <w:p w:rsidR="00BD71D0" w:rsidRPr="00A70AAA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70AAA">
        <w:rPr>
          <w:rFonts w:ascii="Arial" w:hAnsi="Arial" w:cs="Arial"/>
          <w:b/>
          <w:bCs/>
          <w:color w:val="000000" w:themeColor="text1"/>
          <w:sz w:val="24"/>
          <w:szCs w:val="24"/>
        </w:rPr>
        <w:t>УСЛУГ ДЛЯ ОБЕСПЕЧЕНИЯ ГОСУДАРСТВЕННЫХ И МУНИЦИПАЛЬНЫХ НУЖД"</w:t>
      </w:r>
    </w:p>
    <w:p w:rsidR="00BD71D0" w:rsidRPr="00F1742B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D71D0" w:rsidRPr="00F1742B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1742B">
        <w:rPr>
          <w:rFonts w:ascii="Arial" w:hAnsi="Arial" w:cs="Arial"/>
          <w:b/>
          <w:bCs/>
          <w:color w:val="000000" w:themeColor="text1"/>
          <w:sz w:val="24"/>
          <w:szCs w:val="24"/>
        </w:rPr>
        <w:t>1. Общие требования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1.1. Контрактная служба осуществляет свою деятельность во взаимодействии с органами администрации </w:t>
      </w:r>
      <w:r w:rsidR="00872D85" w:rsidRPr="00F17488">
        <w:rPr>
          <w:rFonts w:ascii="Arial" w:hAnsi="Arial" w:cs="Arial"/>
          <w:bCs/>
          <w:color w:val="000000" w:themeColor="text1"/>
          <w:sz w:val="24"/>
          <w:szCs w:val="24"/>
        </w:rPr>
        <w:t>городского округа Ликино-Дулё</w:t>
      </w:r>
      <w:r w:rsidR="008B49F6"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во 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(далее - Заказчик).</w:t>
      </w:r>
    </w:p>
    <w:p w:rsidR="00BD71D0" w:rsidRPr="00F1742B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D71D0" w:rsidRPr="00F1742B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1742B">
        <w:rPr>
          <w:rFonts w:ascii="Arial" w:hAnsi="Arial" w:cs="Arial"/>
          <w:b/>
          <w:bCs/>
          <w:color w:val="000000" w:themeColor="text1"/>
          <w:sz w:val="24"/>
          <w:szCs w:val="24"/>
        </w:rPr>
        <w:t>2. Порядок взаимодействия при планировании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1. Планирование закупок осуществляется с учетом положений </w:t>
      </w:r>
      <w:hyperlink r:id="rId31" w:history="1">
        <w:r w:rsidRPr="00F17488">
          <w:rPr>
            <w:rFonts w:ascii="Arial" w:hAnsi="Arial" w:cs="Arial"/>
            <w:bCs/>
            <w:color w:val="000000" w:themeColor="text1"/>
            <w:sz w:val="24"/>
            <w:szCs w:val="24"/>
          </w:rPr>
          <w:t>статей 16</w:t>
        </w:r>
      </w:hyperlink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hyperlink r:id="rId32" w:history="1">
        <w:r w:rsidRPr="00F17488">
          <w:rPr>
            <w:rFonts w:ascii="Arial" w:hAnsi="Arial" w:cs="Arial"/>
            <w:bCs/>
            <w:color w:val="000000" w:themeColor="text1"/>
            <w:sz w:val="24"/>
            <w:szCs w:val="24"/>
          </w:rPr>
          <w:t>17</w:t>
        </w:r>
      </w:hyperlink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hyperlink r:id="rId33" w:history="1">
        <w:r w:rsidRPr="00F17488">
          <w:rPr>
            <w:rFonts w:ascii="Arial" w:hAnsi="Arial" w:cs="Arial"/>
            <w:bCs/>
            <w:color w:val="000000" w:themeColor="text1"/>
            <w:sz w:val="24"/>
            <w:szCs w:val="24"/>
          </w:rPr>
          <w:t>19</w:t>
        </w:r>
      </w:hyperlink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Федерального закона от 5 апреля 2013 г. </w:t>
      </w:r>
      <w:r w:rsidR="00A70AAA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8B49F6" w:rsidRPr="00F17488" w:rsidRDefault="00BD71D0" w:rsidP="0075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2. На основании данных, полученных от отдела </w:t>
      </w:r>
      <w:r w:rsidR="0075643A">
        <w:rPr>
          <w:rFonts w:ascii="Arial" w:hAnsi="Arial" w:cs="Arial"/>
          <w:bCs/>
          <w:color w:val="000000" w:themeColor="text1"/>
          <w:sz w:val="24"/>
          <w:szCs w:val="24"/>
        </w:rPr>
        <w:t xml:space="preserve">бухгалтерского учета и отчетности </w:t>
      </w:r>
      <w:r w:rsidR="00757457">
        <w:rPr>
          <w:rFonts w:ascii="Arial" w:hAnsi="Arial" w:cs="Arial"/>
          <w:bCs/>
          <w:color w:val="000000" w:themeColor="text1"/>
          <w:sz w:val="24"/>
          <w:szCs w:val="24"/>
        </w:rPr>
        <w:t>МКУ «ЦБ»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после доведения лимитов бюджетных обязательств на следующий финансовый год, органы администрации </w:t>
      </w:r>
      <w:r w:rsidR="00872D85" w:rsidRPr="00F17488">
        <w:rPr>
          <w:rFonts w:ascii="Arial" w:hAnsi="Arial" w:cs="Arial"/>
          <w:color w:val="000000" w:themeColor="text1"/>
          <w:sz w:val="24"/>
          <w:szCs w:val="24"/>
        </w:rPr>
        <w:t>городского округа Ликино-Дулё</w:t>
      </w:r>
      <w:r w:rsidR="008B49F6" w:rsidRPr="00F17488">
        <w:rPr>
          <w:rFonts w:ascii="Arial" w:hAnsi="Arial" w:cs="Arial"/>
          <w:color w:val="000000" w:themeColor="text1"/>
          <w:sz w:val="24"/>
          <w:szCs w:val="24"/>
        </w:rPr>
        <w:t xml:space="preserve">во  </w:t>
      </w:r>
      <w:r w:rsidR="008B49F6"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представляют в контрактную службу свою потребность в товарах, работах, услугах для формирования: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- планирования закупок;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- обоснования закупок;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- обоснования начальной максимальной цены контракта;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- организации оплаты контракта.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2.1. В течение 10 дней после утверждения бюджета на соответствующий финансовый год контрактная служба формирует проект плана закупок и утверждает у руководителя контрактной службы.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2.2. Контрактная служба обеспечивает размещение плана-графика закупок в единой информационной системе в сфере закупок или до ввода в эксплуатацию указанной системы на официальном сайте Российской Федерации в информационно-телекоммуникационной сети Интернет в течение трех рабочих дней с даты утверждения.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2.3. Не позднее 10 числа месяца, предшествующего началу соответствующего квартала, в котором планируется закупка, Заказчик закупки направляет в контрактную службу заявку на осуществление закупки либо обоснование изменения в планируемые закупки для внесения в план закупок.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2.4. Не позднее чем за 20 рабочих дней до окончания последнего месяца, предшествующего кварталу, в котором планируется закупка, с обоснованием внесенных изменений потребностей в продукции контрактная служба вносит изменения в план закупок.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2.5. Одновременно с внесением изменений в план закупок должны быть соответствующим образом скорректированы планы-графики закупок на официальном общероссийском сайте (далее - ООС).</w:t>
      </w:r>
    </w:p>
    <w:p w:rsidR="00BD71D0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1742B" w:rsidRPr="00F17488" w:rsidRDefault="00F1742B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D71D0" w:rsidRPr="00F1742B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1742B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3. Порядок взаимодействия при определении поставщика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 Во взаимодействии с органами контрактная служба выполняет функции: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- обоснование закупок;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- обоснование начальной (максимальной) цены контракта;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- организовывает обязательное общественное обсуждение закупок;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- осуществляет приемку товара, работ, услуг по контракту.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3.1. Все остальные функции контрактная служба выполняет самостоятельно, в том числе: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- выбирает способ определения поставщиков (подрядчиков, исполнителей);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- осуществляет подготовку извещений об осуществлении закупок, документации о закупках, описания объекта закупок, проектов контрактов, изменений в извещение и документацию об осуществлении закупок;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- обеспечивает осуществление закупки у субъектов малого предпринимательства, социально ориентированных некоммерческих организаций;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-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контрактов;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- размещает в единой информационной системе свод плана закупок и внесение в него изменений посредством Единой автоматизированной системы управления закупками Московской области (далее - ЕАСУЗ);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- размещает в единой информационной системе план-график и внесение в него изменений посредством ЕАСУЗ;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-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предусмотренные Федеральным </w:t>
      </w:r>
      <w:hyperlink r:id="rId34" w:history="1">
        <w:r w:rsidRPr="00F17488">
          <w:rPr>
            <w:rFonts w:ascii="Arial" w:hAnsi="Arial" w:cs="Arial"/>
            <w:bCs/>
            <w:color w:val="000000" w:themeColor="text1"/>
            <w:sz w:val="24"/>
            <w:szCs w:val="24"/>
          </w:rPr>
          <w:t>законом</w:t>
        </w:r>
      </w:hyperlink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70AAA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44-ФЗ, посредством ЕАСУЗ;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-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-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35" w:history="1">
        <w:r w:rsidRPr="00F17488">
          <w:rPr>
            <w:rFonts w:ascii="Arial" w:hAnsi="Arial" w:cs="Arial"/>
            <w:bCs/>
            <w:color w:val="000000" w:themeColor="text1"/>
            <w:sz w:val="24"/>
            <w:szCs w:val="24"/>
          </w:rPr>
          <w:t>закона</w:t>
        </w:r>
      </w:hyperlink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70AAA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44-ФЗ;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- организует работы по возврату денежных средств, внесенных в качестве обеспечения исполнения контракта;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- организует работы по включению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BD71D0" w:rsidRPr="00F1742B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D71D0" w:rsidRPr="00F1742B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1742B">
        <w:rPr>
          <w:rFonts w:ascii="Arial" w:hAnsi="Arial" w:cs="Arial"/>
          <w:b/>
          <w:bCs/>
          <w:color w:val="000000" w:themeColor="text1"/>
          <w:sz w:val="24"/>
          <w:szCs w:val="24"/>
        </w:rPr>
        <w:t>4. Порядок взаимодействия при заключении</w:t>
      </w:r>
    </w:p>
    <w:p w:rsidR="00BD71D0" w:rsidRPr="00F1742B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1742B">
        <w:rPr>
          <w:rFonts w:ascii="Arial" w:hAnsi="Arial" w:cs="Arial"/>
          <w:b/>
          <w:bCs/>
          <w:color w:val="000000" w:themeColor="text1"/>
          <w:sz w:val="24"/>
          <w:szCs w:val="24"/>
        </w:rPr>
        <w:t>и исполнении контракта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4.1. Контрактная служба в соответствии с требованиями законодательства и в установленные сроки после определения поставщиков (подрядчиков, исполнителей) направляет победителю проект контракта и заключает контракт.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4.1.1. Осуществляет подготовку соответствующих документов для организации оплаты поставленного товара, выполненной работы, оказанной услуги, а также отдельных этапов исполнения контракта в соответствии с действующим законодательством.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4.2. Органы в соответствии с действующим законодательством своевременно представляют информацию в контрактную службу о заключении контракта и документы, подтверждающие исполнение контракта, для внесения сведений в реестр контрактов.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4.3. Органы обеспечивают приемку товаров, работ, услуг, а также осуществляют проведение экспертизы поставленного товара, работ, услуг или привлекают экспертов для проверки результатов исполнения контракта. Экспертиза может проводиться своими силами, или к ее проведению могут привлекаться эксперты, экспертные организации на основании контрактов, заключенных в соответствии с Федеральным </w:t>
      </w:r>
      <w:hyperlink r:id="rId36" w:history="1">
        <w:r w:rsidRPr="00F17488">
          <w:rPr>
            <w:rFonts w:ascii="Arial" w:hAnsi="Arial" w:cs="Arial"/>
            <w:bCs/>
            <w:color w:val="000000" w:themeColor="text1"/>
            <w:sz w:val="24"/>
            <w:szCs w:val="24"/>
          </w:rPr>
          <w:t>законом</w:t>
        </w:r>
      </w:hyperlink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от 5 апреля 2013 г. </w:t>
      </w:r>
      <w:r w:rsidR="00A70AAA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4.4. При невыполнении условий контракта Заказчик совместно с правовым отделом может применить начисление неустоек (штрафов, пеней) в связи с ненадлежащим исполнением обязательств, предусмотренных контрактом,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уполномоченный на ведение реестра контрактов (за исключением информации о заключении контрактов по </w:t>
      </w:r>
      <w:hyperlink r:id="rId37" w:history="1">
        <w:r w:rsidRPr="00F17488">
          <w:rPr>
            <w:rFonts w:ascii="Arial" w:hAnsi="Arial" w:cs="Arial"/>
            <w:bCs/>
            <w:color w:val="000000" w:themeColor="text1"/>
            <w:sz w:val="24"/>
            <w:szCs w:val="24"/>
          </w:rPr>
          <w:t>п. 25 ч. 1 ст. 93</w:t>
        </w:r>
      </w:hyperlink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Федерального закона от 5 апреля 2013 г. </w:t>
      </w:r>
      <w:r w:rsidR="00A70AAA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и контрактов, заключенных по результатам определения поставщиков (подрядчиков, исполнителей) конкурентными способами, которыми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 в соответствии с нормами Федерального </w:t>
      </w:r>
      <w:hyperlink r:id="rId38" w:history="1">
        <w:r w:rsidRPr="00F17488">
          <w:rPr>
            <w:rFonts w:ascii="Arial" w:hAnsi="Arial" w:cs="Arial"/>
            <w:bCs/>
            <w:color w:val="000000" w:themeColor="text1"/>
            <w:sz w:val="24"/>
            <w:szCs w:val="24"/>
          </w:rPr>
          <w:t>закона</w:t>
        </w:r>
      </w:hyperlink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от 5 апреля 2013 г. </w:t>
      </w:r>
      <w:r w:rsidR="00A70AAA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нужд").</w:t>
      </w:r>
    </w:p>
    <w:p w:rsidR="00BD71D0" w:rsidRPr="00F17488" w:rsidRDefault="00BD71D0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7488">
        <w:rPr>
          <w:rFonts w:ascii="Arial" w:hAnsi="Arial" w:cs="Arial"/>
          <w:bCs/>
          <w:color w:val="000000" w:themeColor="text1"/>
          <w:sz w:val="24"/>
          <w:szCs w:val="24"/>
        </w:rPr>
        <w:t>4.5. Контрактная служба осуществляет подготовку материалов для выполнения претензионной работы.</w:t>
      </w:r>
    </w:p>
    <w:p w:rsidR="003E0A91" w:rsidRPr="00F17488" w:rsidRDefault="003E0A91" w:rsidP="00F1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43D2" w:rsidRPr="00F17488" w:rsidRDefault="000F43D2" w:rsidP="00F1742B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sectPr w:rsidR="000F43D2" w:rsidRPr="00F17488" w:rsidSect="00A70AAA">
      <w:headerReference w:type="default" r:id="rId39"/>
      <w:headerReference w:type="first" r:id="rId40"/>
      <w:pgSz w:w="11906" w:h="16838"/>
      <w:pgMar w:top="1134" w:right="567" w:bottom="1134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9D9" w:rsidRDefault="000B39D9" w:rsidP="00A70AAA">
      <w:pPr>
        <w:spacing w:after="0" w:line="240" w:lineRule="auto"/>
      </w:pPr>
      <w:r>
        <w:separator/>
      </w:r>
    </w:p>
  </w:endnote>
  <w:endnote w:type="continuationSeparator" w:id="0">
    <w:p w:rsidR="000B39D9" w:rsidRDefault="000B39D9" w:rsidP="00A7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9D9" w:rsidRDefault="000B39D9" w:rsidP="00A70AAA">
      <w:pPr>
        <w:spacing w:after="0" w:line="240" w:lineRule="auto"/>
      </w:pPr>
      <w:r>
        <w:separator/>
      </w:r>
    </w:p>
  </w:footnote>
  <w:footnote w:type="continuationSeparator" w:id="0">
    <w:p w:rsidR="000B39D9" w:rsidRDefault="000B39D9" w:rsidP="00A7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AA" w:rsidRDefault="00A70AAA">
    <w:pPr>
      <w:pStyle w:val="a5"/>
      <w:jc w:val="center"/>
    </w:pPr>
  </w:p>
  <w:p w:rsidR="00A70AAA" w:rsidRDefault="00A70A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121326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70AAA" w:rsidRDefault="00A70AAA">
        <w:pPr>
          <w:pStyle w:val="a5"/>
          <w:jc w:val="center"/>
        </w:pPr>
      </w:p>
      <w:p w:rsidR="00A70AAA" w:rsidRDefault="00A70AAA">
        <w:pPr>
          <w:pStyle w:val="a5"/>
          <w:jc w:val="center"/>
        </w:pPr>
      </w:p>
      <w:p w:rsidR="00A70AAA" w:rsidRPr="00A70AAA" w:rsidRDefault="00A70AAA">
        <w:pPr>
          <w:pStyle w:val="a5"/>
          <w:jc w:val="center"/>
          <w:rPr>
            <w:rFonts w:ascii="Arial" w:hAnsi="Arial" w:cs="Arial"/>
            <w:sz w:val="16"/>
            <w:szCs w:val="16"/>
          </w:rPr>
        </w:pPr>
        <w:r w:rsidRPr="00A70AAA">
          <w:rPr>
            <w:rFonts w:ascii="Arial" w:hAnsi="Arial" w:cs="Arial"/>
            <w:sz w:val="16"/>
            <w:szCs w:val="16"/>
          </w:rPr>
          <w:fldChar w:fldCharType="begin"/>
        </w:r>
        <w:r w:rsidRPr="00A70AAA">
          <w:rPr>
            <w:rFonts w:ascii="Arial" w:hAnsi="Arial" w:cs="Arial"/>
            <w:sz w:val="16"/>
            <w:szCs w:val="16"/>
          </w:rPr>
          <w:instrText>PAGE   \* MERGEFORMAT</w:instrText>
        </w:r>
        <w:r w:rsidRPr="00A70AAA">
          <w:rPr>
            <w:rFonts w:ascii="Arial" w:hAnsi="Arial" w:cs="Arial"/>
            <w:sz w:val="16"/>
            <w:szCs w:val="16"/>
          </w:rPr>
          <w:fldChar w:fldCharType="separate"/>
        </w:r>
        <w:r w:rsidR="0030054B">
          <w:rPr>
            <w:rFonts w:ascii="Arial" w:hAnsi="Arial" w:cs="Arial"/>
            <w:noProof/>
            <w:sz w:val="16"/>
            <w:szCs w:val="16"/>
          </w:rPr>
          <w:t>2</w:t>
        </w:r>
        <w:r w:rsidRPr="00A70A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70AAA" w:rsidRDefault="00A70AA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95690"/>
      <w:docPartObj>
        <w:docPartGallery w:val="Page Numbers (Top of Page)"/>
        <w:docPartUnique/>
      </w:docPartObj>
    </w:sdtPr>
    <w:sdtEndPr/>
    <w:sdtContent>
      <w:p w:rsidR="00A70AAA" w:rsidRDefault="00A70AAA">
        <w:pPr>
          <w:pStyle w:val="a5"/>
          <w:jc w:val="center"/>
        </w:pPr>
      </w:p>
      <w:p w:rsidR="00A70AAA" w:rsidRDefault="00A70AAA">
        <w:pPr>
          <w:pStyle w:val="a5"/>
          <w:jc w:val="center"/>
        </w:pPr>
        <w:r w:rsidRPr="00A70AAA">
          <w:rPr>
            <w:rFonts w:ascii="Arial" w:hAnsi="Arial" w:cs="Arial"/>
            <w:sz w:val="16"/>
            <w:szCs w:val="16"/>
          </w:rPr>
          <w:fldChar w:fldCharType="begin"/>
        </w:r>
        <w:r w:rsidRPr="00A70AAA">
          <w:rPr>
            <w:rFonts w:ascii="Arial" w:hAnsi="Arial" w:cs="Arial"/>
            <w:sz w:val="16"/>
            <w:szCs w:val="16"/>
          </w:rPr>
          <w:instrText>PAGE   \* MERGEFORMAT</w:instrText>
        </w:r>
        <w:r w:rsidRPr="00A70AAA">
          <w:rPr>
            <w:rFonts w:ascii="Arial" w:hAnsi="Arial" w:cs="Arial"/>
            <w:sz w:val="16"/>
            <w:szCs w:val="16"/>
          </w:rPr>
          <w:fldChar w:fldCharType="separate"/>
        </w:r>
        <w:r w:rsidR="0030054B">
          <w:rPr>
            <w:rFonts w:ascii="Arial" w:hAnsi="Arial" w:cs="Arial"/>
            <w:noProof/>
            <w:sz w:val="16"/>
            <w:szCs w:val="16"/>
          </w:rPr>
          <w:t>1</w:t>
        </w:r>
        <w:r w:rsidRPr="00A70A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70AAA" w:rsidRDefault="00A70A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56"/>
    <w:rsid w:val="0000361B"/>
    <w:rsid w:val="00040756"/>
    <w:rsid w:val="00076EC8"/>
    <w:rsid w:val="000B39D9"/>
    <w:rsid w:val="000F43D2"/>
    <w:rsid w:val="000F6448"/>
    <w:rsid w:val="001441CC"/>
    <w:rsid w:val="002231FC"/>
    <w:rsid w:val="0030054B"/>
    <w:rsid w:val="0033555C"/>
    <w:rsid w:val="003E0A91"/>
    <w:rsid w:val="00407FA6"/>
    <w:rsid w:val="004C0EED"/>
    <w:rsid w:val="004F151B"/>
    <w:rsid w:val="00546FE3"/>
    <w:rsid w:val="005C50FB"/>
    <w:rsid w:val="006A16B8"/>
    <w:rsid w:val="0075643A"/>
    <w:rsid w:val="00757457"/>
    <w:rsid w:val="007F28A7"/>
    <w:rsid w:val="008166B6"/>
    <w:rsid w:val="00872D85"/>
    <w:rsid w:val="008B49F6"/>
    <w:rsid w:val="008C5182"/>
    <w:rsid w:val="009933DE"/>
    <w:rsid w:val="00A50DEE"/>
    <w:rsid w:val="00A70AAA"/>
    <w:rsid w:val="00B7309E"/>
    <w:rsid w:val="00BD71D0"/>
    <w:rsid w:val="00CB65D2"/>
    <w:rsid w:val="00F1742B"/>
    <w:rsid w:val="00F17488"/>
    <w:rsid w:val="00F7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D3D70-E402-4434-B2F9-0C759A89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9F6"/>
    <w:pPr>
      <w:ind w:left="720"/>
      <w:contextualSpacing/>
    </w:pPr>
  </w:style>
  <w:style w:type="table" w:styleId="a4">
    <w:name w:val="Table Grid"/>
    <w:basedOn w:val="a1"/>
    <w:uiPriority w:val="39"/>
    <w:rsid w:val="004C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0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AAA"/>
  </w:style>
  <w:style w:type="paragraph" w:styleId="a7">
    <w:name w:val="footer"/>
    <w:basedOn w:val="a"/>
    <w:link w:val="a8"/>
    <w:uiPriority w:val="99"/>
    <w:unhideWhenUsed/>
    <w:rsid w:val="00A70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AAA"/>
  </w:style>
  <w:style w:type="paragraph" w:styleId="a9">
    <w:name w:val="Balloon Text"/>
    <w:basedOn w:val="a"/>
    <w:link w:val="aa"/>
    <w:uiPriority w:val="99"/>
    <w:semiHidden/>
    <w:unhideWhenUsed/>
    <w:rsid w:val="00CB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6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D292E761574EE788D84BE86C6B67AA73C624C208224F16997B3EA25uCsBF" TargetMode="External"/><Relationship Id="rId13" Type="http://schemas.openxmlformats.org/officeDocument/2006/relationships/hyperlink" Target="consultantplus://offline/ref=347024F485D338AA902B0DC3F1F109C61289570B89AC59F7F5BE369E72mAQAG" TargetMode="External"/><Relationship Id="rId18" Type="http://schemas.openxmlformats.org/officeDocument/2006/relationships/hyperlink" Target="consultantplus://offline/ref=347024F485D338AA902B0DC3F1F109C61289570B89AE59F7F5BE369E72mAQAG" TargetMode="External"/><Relationship Id="rId26" Type="http://schemas.openxmlformats.org/officeDocument/2006/relationships/hyperlink" Target="consultantplus://offline/ref=347024F485D338AA902B0DC3F1F109C61289570B89AE59F7F5BE369E72mAQAG" TargetMode="External"/><Relationship Id="rId39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7024F485D338AA902B0DC3F1F109C61289570B89AE59F7F5BE369E72AA789FFE51C975391E5E4Em0Q5G" TargetMode="External"/><Relationship Id="rId34" Type="http://schemas.openxmlformats.org/officeDocument/2006/relationships/hyperlink" Target="consultantplus://offline/ref=347024F485D338AA902B0DC3F1F109C61289570B89AE59F7F5BE369E72mAQA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1DD292E761574EE788D85B093C6B67AA639624D238224F16997B3EA25CBA8CDC4809FAE04E096FAuAsEF" TargetMode="Externa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347024F485D338AA902B0DC3F1F109C61289570B89AE59F7F5BE369E72mAQAG" TargetMode="External"/><Relationship Id="rId25" Type="http://schemas.openxmlformats.org/officeDocument/2006/relationships/hyperlink" Target="consultantplus://offline/ref=347024F485D338AA902B0DC3F1F109C61289570B89AE59F7F5BE369E72mAQAG" TargetMode="External"/><Relationship Id="rId33" Type="http://schemas.openxmlformats.org/officeDocument/2006/relationships/hyperlink" Target="consultantplus://offline/ref=347024F485D338AA902B0DC3F1F109C61289570B89AE59F7F5BE369E72AA789FFE51C975391E5E4Fm0Q4G" TargetMode="External"/><Relationship Id="rId38" Type="http://schemas.openxmlformats.org/officeDocument/2006/relationships/hyperlink" Target="consultantplus://offline/ref=347024F485D338AA902B0DC3F1F109C61289570B89AE59F7F5BE369E72mAQ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7024F485D338AA902B0DC3F1F109C61289570B87AD59F7F5BE369E72mAQAG" TargetMode="External"/><Relationship Id="rId20" Type="http://schemas.openxmlformats.org/officeDocument/2006/relationships/hyperlink" Target="consultantplus://offline/ref=347024F485D338AA902B0DC3F1F109C61289570B89AE59F7F5BE369E72mAQAG" TargetMode="External"/><Relationship Id="rId29" Type="http://schemas.openxmlformats.org/officeDocument/2006/relationships/hyperlink" Target="consultantplus://offline/ref=347024F485D338AA902B0DC3F1F109C61289570B89AE59F7F5BE369E72mAQA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D292E761574EE788D85B093C6B67AA6396549278324F16997B3EA25uCsBF" TargetMode="External"/><Relationship Id="rId11" Type="http://schemas.openxmlformats.org/officeDocument/2006/relationships/hyperlink" Target="consultantplus://offline/ref=31DD292E761574EE788D84BE86C6B67AA739664B278024F16997B3EA25CBA8CDC4809FAE04E093FEuAs8F" TargetMode="External"/><Relationship Id="rId24" Type="http://schemas.openxmlformats.org/officeDocument/2006/relationships/hyperlink" Target="consultantplus://offline/ref=347024F485D338AA902B0DC3F1F109C61289570B89AE59F7F5BE369E72mAQAG" TargetMode="External"/><Relationship Id="rId32" Type="http://schemas.openxmlformats.org/officeDocument/2006/relationships/hyperlink" Target="consultantplus://offline/ref=347024F485D338AA902B0DC3F1F109C61289570B89AE59F7F5BE369E72AA789FFE51C975391E5E4Bm0QFG" TargetMode="External"/><Relationship Id="rId37" Type="http://schemas.openxmlformats.org/officeDocument/2006/relationships/hyperlink" Target="consultantplus://offline/ref=347024F485D338AA902B0DC3F1F109C61289570B89AE59F7F5BE369E72AA789FFE51C975391F564Em0Q4G" TargetMode="Externa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47024F485D338AA902B0DC3F1F109C61289570B88AA59F7F5BE369E72mAQAG" TargetMode="External"/><Relationship Id="rId23" Type="http://schemas.openxmlformats.org/officeDocument/2006/relationships/hyperlink" Target="consultantplus://offline/ref=347024F485D338AA902B0DC3F1F109C61289570B89AE59F7F5BE369E72AA789FFE51C975391F564Em0Q4G" TargetMode="External"/><Relationship Id="rId28" Type="http://schemas.openxmlformats.org/officeDocument/2006/relationships/hyperlink" Target="consultantplus://offline/ref=347024F485D338AA902B0DC3F1F109C61289570B89AE59F7F5BE369E72mAQAG" TargetMode="External"/><Relationship Id="rId36" Type="http://schemas.openxmlformats.org/officeDocument/2006/relationships/hyperlink" Target="consultantplus://offline/ref=347024F485D338AA902B0DC3F1F109C61289570B89AE59F7F5BE369E72mAQAG" TargetMode="External"/><Relationship Id="rId10" Type="http://schemas.openxmlformats.org/officeDocument/2006/relationships/hyperlink" Target="consultantplus://offline/ref=31DD292E761574EE788D84BE86C6B67AA739664B278024F16997B3EA25CBA8CDC4809FAE04E093FEuAs8F" TargetMode="External"/><Relationship Id="rId19" Type="http://schemas.openxmlformats.org/officeDocument/2006/relationships/hyperlink" Target="consultantplus://offline/ref=347024F485D338AA902B0DC3F1F109C61289570B89AE59F7F5BE369E72mAQAG" TargetMode="External"/><Relationship Id="rId31" Type="http://schemas.openxmlformats.org/officeDocument/2006/relationships/hyperlink" Target="consultantplus://offline/ref=347024F485D338AA902B0DC3F1F109C61289570B89AE59F7F5BE369E72AA789FFE51C975391E5E4Bm0Q4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DD292E761574EE788D84BE86C6B67AA739664B278024F16997B3EA25CBA8CDC4809FAE04E092FEuAs0F" TargetMode="External"/><Relationship Id="rId14" Type="http://schemas.openxmlformats.org/officeDocument/2006/relationships/hyperlink" Target="consultantplus://offline/ref=347024F485D338AA902B0DC3F1F109C61289500F8EA759F7F5BE369E72mAQAG" TargetMode="External"/><Relationship Id="rId22" Type="http://schemas.openxmlformats.org/officeDocument/2006/relationships/hyperlink" Target="consultantplus://offline/ref=347024F485D338AA902B0DC3F1F109C61289570B89AE59F7F5BE369E72mAQAG" TargetMode="External"/><Relationship Id="rId27" Type="http://schemas.openxmlformats.org/officeDocument/2006/relationships/hyperlink" Target="consultantplus://offline/ref=347024F485D338AA902B0DC3F1F109C61289570B89AE59F7F5BE369E72mAQAG" TargetMode="External"/><Relationship Id="rId30" Type="http://schemas.openxmlformats.org/officeDocument/2006/relationships/hyperlink" Target="consultantplus://offline/ref=347024F485D338AA902B0DC3F1F109C61289570B89AE59F7F5BE369E72mAQAG" TargetMode="External"/><Relationship Id="rId35" Type="http://schemas.openxmlformats.org/officeDocument/2006/relationships/hyperlink" Target="consultantplus://offline/ref=347024F485D338AA902B0DC3F1F109C61289570B89AE59F7F5BE369E72mAQ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ARM-112</dc:creator>
  <cp:keywords/>
  <dc:description/>
  <cp:lastModifiedBy>ARM-081</cp:lastModifiedBy>
  <cp:revision>19</cp:revision>
  <cp:lastPrinted>2018-11-13T12:25:00Z</cp:lastPrinted>
  <dcterms:created xsi:type="dcterms:W3CDTF">2018-08-21T05:45:00Z</dcterms:created>
  <dcterms:modified xsi:type="dcterms:W3CDTF">2018-11-14T09:40:00Z</dcterms:modified>
</cp:coreProperties>
</file>