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B1" w:rsidRPr="0045608C" w:rsidRDefault="00683AB1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ГЛАВА</w:t>
      </w:r>
    </w:p>
    <w:p w:rsidR="00683AB1" w:rsidRPr="0045608C" w:rsidRDefault="00683AB1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ГОРОДСКОГО ОКРУГА ЛИКИНО-ДУЛЁВО</w:t>
      </w:r>
    </w:p>
    <w:p w:rsidR="00683AB1" w:rsidRPr="0045608C" w:rsidRDefault="00683AB1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МОСКОВСКОЙ ОБЛАСТИ</w:t>
      </w:r>
    </w:p>
    <w:p w:rsidR="00683AB1" w:rsidRPr="0045608C" w:rsidRDefault="00683AB1" w:rsidP="0045608C">
      <w:pPr>
        <w:jc w:val="center"/>
        <w:rPr>
          <w:rFonts w:ascii="Arial" w:hAnsi="Arial" w:cs="Arial"/>
          <w:b/>
          <w:sz w:val="20"/>
          <w:szCs w:val="20"/>
        </w:rPr>
      </w:pPr>
    </w:p>
    <w:p w:rsidR="00683AB1" w:rsidRPr="0045608C" w:rsidRDefault="00683AB1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ПОСТАНОВЛЕНИЕ</w:t>
      </w:r>
    </w:p>
    <w:p w:rsidR="00683AB1" w:rsidRPr="0045608C" w:rsidRDefault="00683AB1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 xml:space="preserve">От </w:t>
      </w:r>
      <w:r>
        <w:rPr>
          <w:rFonts w:ascii="Arial" w:hAnsi="Arial" w:cs="Arial"/>
          <w:b/>
          <w:sz w:val="20"/>
          <w:szCs w:val="20"/>
        </w:rPr>
        <w:t>01.10.2018 № 709</w:t>
      </w:r>
    </w:p>
    <w:p w:rsidR="00683AB1" w:rsidRPr="0045608C" w:rsidRDefault="00683AB1" w:rsidP="0045608C">
      <w:pPr>
        <w:jc w:val="center"/>
        <w:rPr>
          <w:rFonts w:ascii="Arial" w:hAnsi="Arial" w:cs="Arial"/>
          <w:b/>
          <w:sz w:val="20"/>
          <w:szCs w:val="20"/>
        </w:rPr>
      </w:pPr>
      <w:r w:rsidRPr="0045608C">
        <w:rPr>
          <w:rFonts w:ascii="Arial" w:hAnsi="Arial" w:cs="Arial"/>
          <w:b/>
          <w:sz w:val="20"/>
          <w:szCs w:val="20"/>
        </w:rPr>
        <w:t>г. Ликино-Дулёво</w:t>
      </w:r>
    </w:p>
    <w:p w:rsidR="005D6C37" w:rsidRDefault="005D6C37">
      <w:pPr>
        <w:rPr>
          <w:rFonts w:ascii="Arial" w:hAnsi="Arial" w:cs="Arial"/>
          <w:b/>
          <w:color w:val="auto"/>
          <w:lang w:eastAsia="en-US"/>
        </w:rPr>
      </w:pPr>
    </w:p>
    <w:p w:rsidR="00683AB1" w:rsidRDefault="00683AB1"/>
    <w:p w:rsidR="00FD1639" w:rsidRDefault="00FD1639"/>
    <w:p w:rsidR="00C12118" w:rsidRDefault="00BC4305">
      <w:pPr>
        <w:rPr>
          <w:rFonts w:ascii="Arial" w:hAnsi="Arial" w:cs="Arial"/>
          <w:b/>
        </w:rPr>
      </w:pPr>
      <w:r w:rsidRPr="009A7432">
        <w:rPr>
          <w:rFonts w:ascii="Arial" w:hAnsi="Arial" w:cs="Arial"/>
          <w:b/>
        </w:rPr>
        <w:t>О</w:t>
      </w:r>
      <w:r w:rsidR="003B6EF6">
        <w:rPr>
          <w:rFonts w:ascii="Arial" w:hAnsi="Arial" w:cs="Arial"/>
          <w:b/>
        </w:rPr>
        <w:t>б утверждении Порядка определения нормативных затрат на оказание муниципальных услуг (выполнение работ)</w:t>
      </w:r>
      <w:r w:rsidR="00F25C27">
        <w:rPr>
          <w:rFonts w:ascii="Arial" w:hAnsi="Arial" w:cs="Arial"/>
          <w:b/>
        </w:rPr>
        <w:t xml:space="preserve"> </w:t>
      </w:r>
      <w:r w:rsidR="003B6EF6">
        <w:rPr>
          <w:rFonts w:ascii="Arial" w:hAnsi="Arial" w:cs="Arial"/>
          <w:b/>
        </w:rPr>
        <w:t>муниципальным бюджетным учреждением «Архив г</w:t>
      </w:r>
      <w:r w:rsidR="00C12118">
        <w:rPr>
          <w:rFonts w:ascii="Arial" w:hAnsi="Arial" w:cs="Arial"/>
          <w:b/>
        </w:rPr>
        <w:t>ородского округа Ликино-Дулёво»,</w:t>
      </w:r>
      <w:r w:rsidR="003B6EF6">
        <w:rPr>
          <w:rFonts w:ascii="Arial" w:hAnsi="Arial" w:cs="Arial"/>
          <w:b/>
        </w:rPr>
        <w:t xml:space="preserve"> применяемых </w:t>
      </w:r>
    </w:p>
    <w:p w:rsidR="00BC4305" w:rsidRPr="009A7432" w:rsidRDefault="003B6EF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при расчете объема субсидии на финансовое обеспечение выполнения муниципального задания на оказание муниципальных услуг (выполнение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E4343E" w:rsidRPr="00E4343E" w:rsidTr="00FB2B43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43E" w:rsidRPr="00E4343E" w:rsidRDefault="00E4343E" w:rsidP="005D6C37">
            <w:pPr>
              <w:widowControl/>
              <w:suppressAutoHyphens/>
              <w:autoSpaceDE w:val="0"/>
              <w:autoSpaceDN w:val="0"/>
              <w:adjustRightInd w:val="0"/>
              <w:ind w:right="-906"/>
              <w:contextualSpacing/>
              <w:outlineLvl w:val="0"/>
              <w:rPr>
                <w:rFonts w:ascii="Arial" w:hAnsi="Arial" w:cs="Arial"/>
                <w:b/>
                <w:color w:val="auto"/>
                <w:lang w:eastAsia="en-US"/>
              </w:rPr>
            </w:pPr>
          </w:p>
        </w:tc>
      </w:tr>
    </w:tbl>
    <w:p w:rsidR="007737FB" w:rsidRDefault="007737FB" w:rsidP="007737FB">
      <w:pPr>
        <w:suppressAutoHyphens/>
        <w:autoSpaceDE w:val="0"/>
        <w:autoSpaceDN w:val="0"/>
        <w:adjustRightInd w:val="0"/>
        <w:ind w:firstLine="709"/>
        <w:jc w:val="both"/>
        <w:outlineLvl w:val="1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color w:val="auto"/>
        </w:rPr>
        <w:t xml:space="preserve">В соответствии с Постановлением Главы </w:t>
      </w:r>
      <w:r w:rsidR="003B6EF6">
        <w:rPr>
          <w:rFonts w:ascii="Arial" w:eastAsia="Times New Roman" w:hAnsi="Arial" w:cs="Arial"/>
          <w:color w:val="auto"/>
        </w:rPr>
        <w:t>городского округа Ликино-Дулёво</w:t>
      </w:r>
      <w:r>
        <w:rPr>
          <w:rFonts w:ascii="Arial" w:eastAsia="Times New Roman" w:hAnsi="Arial" w:cs="Arial"/>
          <w:color w:val="auto"/>
        </w:rPr>
        <w:t xml:space="preserve"> от </w:t>
      </w:r>
      <w:r w:rsidR="003B6EF6">
        <w:rPr>
          <w:rFonts w:ascii="Arial" w:eastAsia="Times New Roman" w:hAnsi="Arial" w:cs="Arial"/>
          <w:color w:val="auto"/>
        </w:rPr>
        <w:t>07</w:t>
      </w:r>
      <w:r>
        <w:rPr>
          <w:rFonts w:ascii="Arial" w:eastAsia="Times New Roman" w:hAnsi="Arial" w:cs="Arial"/>
          <w:color w:val="auto"/>
        </w:rPr>
        <w:t>.</w:t>
      </w:r>
      <w:r w:rsidR="003B6EF6">
        <w:rPr>
          <w:rFonts w:ascii="Arial" w:eastAsia="Times New Roman" w:hAnsi="Arial" w:cs="Arial"/>
          <w:color w:val="auto"/>
        </w:rPr>
        <w:t>09</w:t>
      </w:r>
      <w:r>
        <w:rPr>
          <w:rFonts w:ascii="Arial" w:eastAsia="Times New Roman" w:hAnsi="Arial" w:cs="Arial"/>
          <w:color w:val="auto"/>
        </w:rPr>
        <w:t>.201</w:t>
      </w:r>
      <w:r w:rsidR="003B6EF6">
        <w:rPr>
          <w:rFonts w:ascii="Arial" w:eastAsia="Times New Roman" w:hAnsi="Arial" w:cs="Arial"/>
          <w:color w:val="auto"/>
        </w:rPr>
        <w:t>8</w:t>
      </w:r>
      <w:r>
        <w:rPr>
          <w:rFonts w:ascii="Arial" w:eastAsia="Times New Roman" w:hAnsi="Arial" w:cs="Arial"/>
          <w:color w:val="auto"/>
        </w:rPr>
        <w:t xml:space="preserve"> № </w:t>
      </w:r>
      <w:r w:rsidR="003B6EF6">
        <w:rPr>
          <w:rFonts w:ascii="Arial" w:eastAsia="Times New Roman" w:hAnsi="Arial" w:cs="Arial"/>
          <w:color w:val="auto"/>
        </w:rPr>
        <w:t>373</w:t>
      </w:r>
      <w:r>
        <w:rPr>
          <w:rFonts w:ascii="Arial" w:eastAsia="Times New Roman" w:hAnsi="Arial" w:cs="Arial"/>
          <w:color w:val="auto"/>
        </w:rPr>
        <w:t xml:space="preserve"> «Об утверждении Порядка определения нормативных затрат на оказание муниципальных услуг (выполнение работ) муниципальными учреждениями </w:t>
      </w:r>
      <w:r w:rsidR="003B6EF6">
        <w:rPr>
          <w:rFonts w:ascii="Arial" w:eastAsia="Times New Roman" w:hAnsi="Arial" w:cs="Arial"/>
          <w:color w:val="auto"/>
        </w:rPr>
        <w:t>городского округа Ликино-Дулёво</w:t>
      </w:r>
      <w:r>
        <w:rPr>
          <w:rFonts w:ascii="Arial" w:eastAsia="Times New Roman" w:hAnsi="Arial" w:cs="Arial"/>
          <w:color w:val="auto"/>
        </w:rPr>
        <w:t xml:space="preserve">, применяемых при расчете объема субсидии на финансовое обеспечение выполнения муниципального задания на оказание муниципальных услуг (выполнение работ) муниципальными учреждениями </w:t>
      </w:r>
      <w:r w:rsidR="003B6EF6">
        <w:rPr>
          <w:rFonts w:ascii="Arial" w:eastAsia="Times New Roman" w:hAnsi="Arial" w:cs="Arial"/>
          <w:color w:val="auto"/>
        </w:rPr>
        <w:t xml:space="preserve">городского округа </w:t>
      </w:r>
      <w:r w:rsidR="00F211B9">
        <w:rPr>
          <w:rFonts w:ascii="Arial" w:eastAsia="Times New Roman" w:hAnsi="Arial" w:cs="Arial"/>
          <w:color w:val="auto"/>
        </w:rPr>
        <w:t>Л</w:t>
      </w:r>
      <w:r w:rsidR="003B6EF6">
        <w:rPr>
          <w:rFonts w:ascii="Arial" w:eastAsia="Times New Roman" w:hAnsi="Arial" w:cs="Arial"/>
          <w:color w:val="auto"/>
        </w:rPr>
        <w:t>икино-Дулёво</w:t>
      </w:r>
      <w:r>
        <w:rPr>
          <w:rFonts w:ascii="Arial" w:eastAsia="Times New Roman" w:hAnsi="Arial" w:cs="Arial"/>
          <w:color w:val="auto"/>
        </w:rPr>
        <w:t>»,</w:t>
      </w:r>
    </w:p>
    <w:p w:rsidR="00E4343E" w:rsidRPr="00E4343E" w:rsidRDefault="00E4343E" w:rsidP="00E4343E">
      <w:pPr>
        <w:suppressAutoHyphens/>
        <w:autoSpaceDE w:val="0"/>
        <w:autoSpaceDN w:val="0"/>
        <w:adjustRightInd w:val="0"/>
        <w:contextualSpacing/>
        <w:outlineLvl w:val="1"/>
        <w:rPr>
          <w:rFonts w:ascii="Arial" w:hAnsi="Arial" w:cs="Arial"/>
          <w:color w:val="auto"/>
          <w:lang w:eastAsia="en-US"/>
        </w:rPr>
      </w:pPr>
    </w:p>
    <w:p w:rsidR="00E4343E" w:rsidRPr="00E4343E" w:rsidRDefault="00E4343E" w:rsidP="00E4343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color w:val="auto"/>
          <w:lang w:eastAsia="en-US"/>
        </w:rPr>
      </w:pPr>
      <w:r w:rsidRPr="00E4343E">
        <w:rPr>
          <w:rFonts w:ascii="Arial" w:hAnsi="Arial" w:cs="Arial"/>
          <w:b/>
          <w:color w:val="auto"/>
          <w:lang w:eastAsia="en-US"/>
        </w:rPr>
        <w:t>П О С Т А Н О В Л Я Ю:</w:t>
      </w:r>
    </w:p>
    <w:p w:rsidR="00E4343E" w:rsidRPr="00E4343E" w:rsidRDefault="00E4343E" w:rsidP="00E4343E">
      <w:pPr>
        <w:suppressAutoHyphens/>
        <w:autoSpaceDE w:val="0"/>
        <w:autoSpaceDN w:val="0"/>
        <w:adjustRightInd w:val="0"/>
        <w:contextualSpacing/>
        <w:jc w:val="center"/>
        <w:outlineLvl w:val="1"/>
        <w:rPr>
          <w:rFonts w:ascii="Arial" w:hAnsi="Arial" w:cs="Arial"/>
          <w:b/>
          <w:color w:val="auto"/>
          <w:lang w:eastAsia="en-US"/>
        </w:rPr>
      </w:pPr>
    </w:p>
    <w:p w:rsidR="003B6EF6" w:rsidRPr="005C2412" w:rsidRDefault="00AB0A90" w:rsidP="003B6EF6">
      <w:pPr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1.</w:t>
      </w:r>
      <w:r w:rsidR="00E61FEE">
        <w:rPr>
          <w:rFonts w:ascii="Arial" w:hAnsi="Arial" w:cs="Arial"/>
        </w:rPr>
        <w:t xml:space="preserve"> </w:t>
      </w:r>
      <w:r w:rsidR="003B6EF6">
        <w:rPr>
          <w:rFonts w:ascii="Arial" w:hAnsi="Arial" w:cs="Arial"/>
        </w:rPr>
        <w:t>Утвердить Порядок определения нормативных затрат на</w:t>
      </w:r>
      <w:r w:rsidR="00E61FEE">
        <w:rPr>
          <w:rFonts w:ascii="Arial" w:hAnsi="Arial" w:cs="Arial"/>
        </w:rPr>
        <w:t xml:space="preserve"> оказание муниципальных услуг (</w:t>
      </w:r>
      <w:r w:rsidR="003B6EF6">
        <w:rPr>
          <w:rFonts w:ascii="Arial" w:hAnsi="Arial" w:cs="Arial"/>
        </w:rPr>
        <w:t>выполнение работ) муниципальным бюджетным учреждением «Архив г</w:t>
      </w:r>
      <w:r w:rsidR="00C12118">
        <w:rPr>
          <w:rFonts w:ascii="Arial" w:hAnsi="Arial" w:cs="Arial"/>
        </w:rPr>
        <w:t>ородского округа Ликино-Дулёво»</w:t>
      </w:r>
      <w:r w:rsidR="003B6EF6">
        <w:rPr>
          <w:rFonts w:ascii="Arial" w:hAnsi="Arial" w:cs="Arial"/>
        </w:rPr>
        <w:t>, применяемых при расчете объема субсидии на финансовое обеспечение выполнения муниципального задания на</w:t>
      </w:r>
      <w:r w:rsidR="00E61FEE">
        <w:rPr>
          <w:rFonts w:ascii="Arial" w:hAnsi="Arial" w:cs="Arial"/>
        </w:rPr>
        <w:t xml:space="preserve"> оказание муниципальных услуг (</w:t>
      </w:r>
      <w:r w:rsidR="003B6EF6">
        <w:rPr>
          <w:rFonts w:ascii="Arial" w:hAnsi="Arial" w:cs="Arial"/>
        </w:rPr>
        <w:t>выполнение работ) (Приложение)</w:t>
      </w:r>
      <w:r w:rsidR="00E61FEE">
        <w:rPr>
          <w:rFonts w:ascii="Arial" w:hAnsi="Arial" w:cs="Arial"/>
        </w:rPr>
        <w:t>.</w:t>
      </w:r>
    </w:p>
    <w:p w:rsidR="00E4343E" w:rsidRPr="00E4343E" w:rsidRDefault="00E61FEE" w:rsidP="00E61FEE">
      <w:pPr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         </w:t>
      </w:r>
      <w:r w:rsidR="00E61E47" w:rsidRPr="005C2412">
        <w:rPr>
          <w:rFonts w:ascii="Arial" w:hAnsi="Arial" w:cs="Arial"/>
          <w:color w:val="auto"/>
          <w:lang w:eastAsia="en-US"/>
        </w:rPr>
        <w:t xml:space="preserve"> </w:t>
      </w:r>
      <w:r>
        <w:rPr>
          <w:rFonts w:ascii="Arial" w:hAnsi="Arial" w:cs="Arial"/>
          <w:color w:val="auto"/>
          <w:lang w:eastAsia="en-US"/>
        </w:rPr>
        <w:t xml:space="preserve">2.    </w:t>
      </w:r>
      <w:r w:rsidR="00E4343E" w:rsidRPr="008148AE">
        <w:rPr>
          <w:rFonts w:ascii="Arial" w:hAnsi="Arial" w:cs="Arial"/>
          <w:color w:val="auto"/>
          <w:lang w:eastAsia="en-US"/>
        </w:rPr>
        <w:t xml:space="preserve">Отделу </w:t>
      </w:r>
      <w:r>
        <w:rPr>
          <w:rFonts w:ascii="Arial" w:hAnsi="Arial" w:cs="Arial"/>
          <w:color w:val="auto"/>
          <w:lang w:eastAsia="en-US"/>
        </w:rPr>
        <w:t>информационных технологий и взаимодействия со СМИ</w:t>
      </w:r>
      <w:r w:rsidR="00E4343E" w:rsidRPr="00E4343E">
        <w:rPr>
          <w:rFonts w:ascii="Arial" w:hAnsi="Arial" w:cs="Arial"/>
          <w:color w:val="auto"/>
          <w:lang w:eastAsia="en-US"/>
        </w:rPr>
        <w:t xml:space="preserve"> Управления </w:t>
      </w:r>
      <w:r>
        <w:rPr>
          <w:rFonts w:ascii="Arial" w:hAnsi="Arial" w:cs="Arial"/>
          <w:color w:val="auto"/>
          <w:lang w:eastAsia="en-US"/>
        </w:rPr>
        <w:t>по общим вопросам</w:t>
      </w:r>
      <w:r w:rsidR="00E4343E" w:rsidRPr="00E4343E">
        <w:rPr>
          <w:rFonts w:ascii="Arial" w:hAnsi="Arial" w:cs="Arial"/>
          <w:color w:val="auto"/>
          <w:lang w:eastAsia="en-US"/>
        </w:rPr>
        <w:t xml:space="preserve"> разместить настоящее постановление на официальном сайте </w:t>
      </w:r>
      <w:r>
        <w:rPr>
          <w:rFonts w:ascii="Arial" w:hAnsi="Arial" w:cs="Arial"/>
          <w:color w:val="auto"/>
          <w:lang w:eastAsia="en-US"/>
        </w:rPr>
        <w:t>городского округа Ликино-Дулёво</w:t>
      </w:r>
      <w:r w:rsidR="00E4343E" w:rsidRPr="00E4343E">
        <w:rPr>
          <w:rFonts w:ascii="Arial" w:hAnsi="Arial" w:cs="Arial"/>
          <w:color w:val="auto"/>
          <w:lang w:eastAsia="en-US"/>
        </w:rPr>
        <w:t>.</w:t>
      </w:r>
    </w:p>
    <w:p w:rsidR="00E4343E" w:rsidRPr="00E4343E" w:rsidRDefault="00E61FEE" w:rsidP="00E61FEE">
      <w:pPr>
        <w:widowControl/>
        <w:tabs>
          <w:tab w:val="left" w:pos="709"/>
          <w:tab w:val="left" w:pos="993"/>
        </w:tabs>
        <w:suppressAutoHyphens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lang w:eastAsia="en-US"/>
        </w:rPr>
      </w:pPr>
      <w:r>
        <w:rPr>
          <w:rFonts w:ascii="Arial" w:hAnsi="Arial" w:cs="Arial"/>
          <w:color w:val="auto"/>
          <w:lang w:eastAsia="en-US"/>
        </w:rPr>
        <w:t xml:space="preserve">           3.  </w:t>
      </w:r>
      <w:r w:rsidR="00E4343E" w:rsidRPr="00E4343E">
        <w:rPr>
          <w:rFonts w:ascii="Arial" w:hAnsi="Arial" w:cs="Arial"/>
          <w:color w:val="auto"/>
          <w:lang w:eastAsia="en-US"/>
        </w:rPr>
        <w:t>Контроль за исполнением настоящего постановления возложить на</w:t>
      </w:r>
      <w:r w:rsidR="001D2E27">
        <w:rPr>
          <w:rFonts w:ascii="Arial" w:hAnsi="Arial" w:cs="Arial"/>
          <w:color w:val="auto"/>
          <w:lang w:eastAsia="en-US"/>
        </w:rPr>
        <w:t xml:space="preserve"> Первого</w:t>
      </w:r>
      <w:r w:rsidR="00E4343E" w:rsidRPr="00E4343E">
        <w:rPr>
          <w:rFonts w:ascii="Arial" w:hAnsi="Arial" w:cs="Arial"/>
          <w:color w:val="auto"/>
          <w:lang w:eastAsia="en-US"/>
        </w:rPr>
        <w:t xml:space="preserve"> заместителя Главы администрации</w:t>
      </w:r>
      <w:r>
        <w:rPr>
          <w:rFonts w:ascii="Arial" w:hAnsi="Arial" w:cs="Arial"/>
          <w:color w:val="auto"/>
          <w:lang w:eastAsia="en-US"/>
        </w:rPr>
        <w:t xml:space="preserve"> </w:t>
      </w:r>
      <w:r w:rsidR="00FF639B">
        <w:rPr>
          <w:rFonts w:ascii="Arial" w:hAnsi="Arial" w:cs="Arial"/>
          <w:color w:val="auto"/>
          <w:lang w:eastAsia="en-US"/>
        </w:rPr>
        <w:t>горо</w:t>
      </w:r>
      <w:r>
        <w:rPr>
          <w:rFonts w:ascii="Arial" w:hAnsi="Arial" w:cs="Arial"/>
          <w:color w:val="auto"/>
          <w:lang w:eastAsia="en-US"/>
        </w:rPr>
        <w:t>дского округа Ликино-Дулёво Покрыщенко О.А.</w:t>
      </w:r>
      <w:r w:rsidR="00E4343E" w:rsidRPr="00E4343E">
        <w:rPr>
          <w:rFonts w:ascii="Arial" w:hAnsi="Arial" w:cs="Arial"/>
          <w:color w:val="auto"/>
          <w:lang w:eastAsia="en-US"/>
        </w:rPr>
        <w:t xml:space="preserve"> </w:t>
      </w:r>
    </w:p>
    <w:p w:rsidR="00E4343E" w:rsidRPr="00E4343E" w:rsidRDefault="00E4343E" w:rsidP="00E4343E">
      <w:pPr>
        <w:autoSpaceDE w:val="0"/>
        <w:autoSpaceDN w:val="0"/>
        <w:adjustRightInd w:val="0"/>
        <w:ind w:firstLine="567"/>
        <w:contextualSpacing/>
        <w:rPr>
          <w:rFonts w:ascii="Arial" w:hAnsi="Arial" w:cs="Arial"/>
          <w:color w:val="auto"/>
          <w:lang w:eastAsia="en-US"/>
        </w:rPr>
      </w:pPr>
    </w:p>
    <w:p w:rsidR="00E4343E" w:rsidRDefault="00E4343E" w:rsidP="00E4343E">
      <w:pPr>
        <w:autoSpaceDE w:val="0"/>
        <w:autoSpaceDN w:val="0"/>
        <w:adjustRightInd w:val="0"/>
        <w:ind w:firstLine="567"/>
        <w:contextualSpacing/>
        <w:rPr>
          <w:rFonts w:ascii="Arial" w:hAnsi="Arial" w:cs="Arial"/>
          <w:color w:val="auto"/>
          <w:lang w:eastAsia="en-US"/>
        </w:rPr>
      </w:pPr>
    </w:p>
    <w:p w:rsidR="00FF639B" w:rsidRPr="00E4343E" w:rsidRDefault="00FF639B" w:rsidP="00E4343E">
      <w:pPr>
        <w:autoSpaceDE w:val="0"/>
        <w:autoSpaceDN w:val="0"/>
        <w:adjustRightInd w:val="0"/>
        <w:ind w:firstLine="567"/>
        <w:contextualSpacing/>
        <w:rPr>
          <w:rFonts w:ascii="Arial" w:hAnsi="Arial" w:cs="Arial"/>
          <w:color w:val="auto"/>
          <w:lang w:eastAsia="en-US"/>
        </w:rPr>
      </w:pPr>
    </w:p>
    <w:p w:rsidR="00E4343E" w:rsidRPr="00E4343E" w:rsidRDefault="00E4343E" w:rsidP="00E4343E">
      <w:pPr>
        <w:tabs>
          <w:tab w:val="left" w:pos="1080"/>
        </w:tabs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  <w:r w:rsidRPr="00E4343E">
        <w:rPr>
          <w:rFonts w:ascii="Arial" w:hAnsi="Arial" w:cs="Arial"/>
          <w:b/>
          <w:color w:val="auto"/>
          <w:lang w:eastAsia="en-US"/>
        </w:rPr>
        <w:t xml:space="preserve">Глава </w:t>
      </w:r>
      <w:r w:rsidR="00E61FEE">
        <w:rPr>
          <w:rFonts w:ascii="Arial" w:hAnsi="Arial" w:cs="Arial"/>
          <w:b/>
          <w:color w:val="auto"/>
          <w:lang w:eastAsia="en-US"/>
        </w:rPr>
        <w:t>городского округа</w:t>
      </w:r>
    </w:p>
    <w:p w:rsidR="00E4343E" w:rsidRDefault="00E61FEE" w:rsidP="00E4343E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  <w:r>
        <w:rPr>
          <w:rFonts w:ascii="Arial" w:hAnsi="Arial" w:cs="Arial"/>
          <w:b/>
          <w:color w:val="auto"/>
          <w:lang w:eastAsia="en-US"/>
        </w:rPr>
        <w:t xml:space="preserve">Ликино-Дулёво              </w:t>
      </w:r>
      <w:r w:rsidR="00E4343E" w:rsidRPr="00E4343E">
        <w:rPr>
          <w:rFonts w:ascii="Arial" w:hAnsi="Arial" w:cs="Arial"/>
          <w:b/>
          <w:color w:val="auto"/>
          <w:lang w:eastAsia="en-US"/>
        </w:rPr>
        <w:t xml:space="preserve">                                         </w:t>
      </w:r>
      <w:r w:rsidR="00E4343E" w:rsidRPr="00E4343E">
        <w:rPr>
          <w:rFonts w:ascii="Arial" w:hAnsi="Arial" w:cs="Arial"/>
          <w:b/>
          <w:color w:val="auto"/>
          <w:lang w:eastAsia="en-US"/>
        </w:rPr>
        <w:tab/>
      </w:r>
      <w:r w:rsidR="00E4343E" w:rsidRPr="00E4343E">
        <w:rPr>
          <w:rFonts w:ascii="Arial" w:hAnsi="Arial" w:cs="Arial"/>
          <w:b/>
          <w:color w:val="auto"/>
          <w:lang w:eastAsia="en-US"/>
        </w:rPr>
        <w:tab/>
      </w:r>
      <w:r w:rsidR="00E4343E" w:rsidRPr="00E4343E">
        <w:rPr>
          <w:rFonts w:ascii="Arial" w:hAnsi="Arial" w:cs="Arial"/>
          <w:b/>
          <w:color w:val="auto"/>
          <w:lang w:eastAsia="en-US"/>
        </w:rPr>
        <w:tab/>
        <w:t xml:space="preserve">       </w:t>
      </w:r>
      <w:r>
        <w:rPr>
          <w:rFonts w:ascii="Arial" w:hAnsi="Arial" w:cs="Arial"/>
          <w:b/>
          <w:color w:val="auto"/>
          <w:lang w:eastAsia="en-US"/>
        </w:rPr>
        <w:t>Е.К. Рунов</w:t>
      </w:r>
    </w:p>
    <w:p w:rsidR="00894C1F" w:rsidRDefault="00894C1F" w:rsidP="00E4343E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</w:p>
    <w:p w:rsidR="00FF639B" w:rsidRDefault="00FF639B" w:rsidP="00E4343E">
      <w:pPr>
        <w:autoSpaceDE w:val="0"/>
        <w:autoSpaceDN w:val="0"/>
        <w:adjustRightInd w:val="0"/>
        <w:contextualSpacing/>
        <w:rPr>
          <w:rFonts w:ascii="Arial" w:hAnsi="Arial" w:cs="Arial"/>
          <w:b/>
          <w:color w:val="auto"/>
          <w:lang w:eastAsia="en-US"/>
        </w:rPr>
      </w:pPr>
    </w:p>
    <w:p w:rsidR="00E4343E" w:rsidRPr="00E4343E" w:rsidRDefault="00E4343E" w:rsidP="0014439E">
      <w:pPr>
        <w:widowControl/>
        <w:contextualSpacing/>
        <w:rPr>
          <w:rFonts w:ascii="Arial" w:hAnsi="Arial" w:cs="Arial"/>
          <w:color w:val="auto"/>
          <w:lang w:eastAsia="en-US"/>
        </w:rPr>
      </w:pPr>
    </w:p>
    <w:p w:rsidR="003B1911" w:rsidRDefault="0014439E" w:rsidP="0014439E">
      <w:pPr>
        <w:autoSpaceDE w:val="0"/>
        <w:autoSpaceDN w:val="0"/>
        <w:adjustRightInd w:val="0"/>
        <w:rPr>
          <w:rFonts w:ascii="Arial" w:hAnsi="Arial" w:cs="Arial"/>
          <w:color w:val="auto"/>
          <w:sz w:val="18"/>
          <w:szCs w:val="18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>Отп.</w:t>
      </w:r>
      <w:r w:rsidR="00E61FEE">
        <w:rPr>
          <w:rFonts w:ascii="Arial" w:hAnsi="Arial" w:cs="Arial"/>
          <w:color w:val="auto"/>
          <w:sz w:val="18"/>
          <w:szCs w:val="18"/>
          <w:lang w:eastAsia="en-US"/>
        </w:rPr>
        <w:t>5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 экз.: прогноз, </w:t>
      </w:r>
      <w:r w:rsidR="00E61FEE">
        <w:rPr>
          <w:rFonts w:ascii="Arial" w:hAnsi="Arial" w:cs="Arial"/>
          <w:color w:val="auto"/>
          <w:sz w:val="18"/>
          <w:szCs w:val="18"/>
          <w:lang w:eastAsia="en-US"/>
        </w:rPr>
        <w:t>Покрыщенко О.А.</w:t>
      </w: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, </w:t>
      </w:r>
    </w:p>
    <w:p w:rsidR="00962225" w:rsidRDefault="0014439E" w:rsidP="007A167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eastAsia="en-US"/>
        </w:rPr>
      </w:pPr>
      <w:r>
        <w:rPr>
          <w:rFonts w:ascii="Arial" w:hAnsi="Arial" w:cs="Arial"/>
          <w:color w:val="auto"/>
          <w:sz w:val="18"/>
          <w:szCs w:val="18"/>
          <w:lang w:eastAsia="en-US"/>
        </w:rPr>
        <w:t xml:space="preserve">архив, </w:t>
      </w:r>
      <w:r>
        <w:rPr>
          <w:rFonts w:ascii="Arial" w:hAnsi="Arial" w:cs="Arial"/>
          <w:color w:val="auto"/>
          <w:sz w:val="16"/>
          <w:szCs w:val="16"/>
          <w:lang w:eastAsia="en-US"/>
        </w:rPr>
        <w:t xml:space="preserve">КСП, Фин.контр. </w:t>
      </w:r>
    </w:p>
    <w:p w:rsidR="007A167E" w:rsidRDefault="007A167E" w:rsidP="007A167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7A167E" w:rsidRDefault="007A167E" w:rsidP="007A167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C12118" w:rsidRDefault="00C12118" w:rsidP="007A167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C12118" w:rsidRDefault="00C12118" w:rsidP="007A167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7A167E" w:rsidRPr="007A167E" w:rsidRDefault="007A167E" w:rsidP="007A167E">
      <w:pPr>
        <w:autoSpaceDE w:val="0"/>
        <w:autoSpaceDN w:val="0"/>
        <w:adjustRightInd w:val="0"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962225" w:rsidRDefault="00962225" w:rsidP="00DD0B8B">
      <w:pPr>
        <w:jc w:val="center"/>
        <w:rPr>
          <w:rFonts w:ascii="Arial" w:eastAsia="Times New Roman" w:hAnsi="Arial" w:cs="Arial"/>
          <w:b/>
          <w:bCs/>
        </w:rPr>
      </w:pPr>
    </w:p>
    <w:p w:rsidR="007A175E" w:rsidRDefault="007A175E" w:rsidP="00DD0B8B">
      <w:pPr>
        <w:jc w:val="center"/>
        <w:rPr>
          <w:rFonts w:ascii="Arial" w:eastAsia="Times New Roman" w:hAnsi="Arial" w:cs="Arial"/>
          <w:b/>
          <w:bCs/>
        </w:rPr>
      </w:pPr>
    </w:p>
    <w:p w:rsidR="00650B7F" w:rsidRDefault="00650B7F" w:rsidP="00B64FBE">
      <w:pPr>
        <w:rPr>
          <w:rFonts w:ascii="Arial" w:eastAsia="Times New Roman" w:hAnsi="Arial" w:cs="Arial"/>
        </w:rPr>
        <w:sectPr w:rsidR="00650B7F">
          <w:pgSz w:w="11905" w:h="16838"/>
          <w:pgMar w:top="1134" w:right="567" w:bottom="1134" w:left="1134" w:header="720" w:footer="720" w:gutter="0"/>
          <w:cols w:space="720"/>
        </w:sectPr>
      </w:pPr>
    </w:p>
    <w:p w:rsidR="003C7F1E" w:rsidRDefault="003C7F1E" w:rsidP="003C7F1E">
      <w:pPr>
        <w:tabs>
          <w:tab w:val="left" w:pos="284"/>
        </w:tabs>
        <w:autoSpaceDE w:val="0"/>
        <w:autoSpaceDN w:val="0"/>
        <w:adjustRightInd w:val="0"/>
        <w:contextualSpacing/>
        <w:jc w:val="right"/>
        <w:rPr>
          <w:rFonts w:ascii="Arial" w:hAnsi="Arial" w:cs="Arial"/>
          <w:color w:val="auto"/>
          <w:lang w:eastAsia="en-US"/>
        </w:rPr>
      </w:pPr>
    </w:p>
    <w:p w:rsidR="00F211B9" w:rsidRDefault="00F211B9" w:rsidP="00F211B9">
      <w:pPr>
        <w:pStyle w:val="92"/>
        <w:shd w:val="clear" w:color="auto" w:fill="auto"/>
        <w:spacing w:before="0" w:after="0" w:line="277" w:lineRule="exact"/>
        <w:ind w:left="4800" w:hanging="4516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                         </w:t>
      </w:r>
      <w:bookmarkStart w:id="0" w:name="bookmark6"/>
      <w:r w:rsidRPr="00FB29E8">
        <w:rPr>
          <w:rFonts w:ascii="Arial" w:hAnsi="Arial" w:cs="Arial"/>
          <w:b w:val="0"/>
          <w:sz w:val="22"/>
          <w:szCs w:val="22"/>
        </w:rPr>
        <w:t>Приложение</w:t>
      </w:r>
      <w:r>
        <w:rPr>
          <w:rFonts w:ascii="Arial" w:hAnsi="Arial" w:cs="Arial"/>
          <w:b w:val="0"/>
          <w:sz w:val="22"/>
          <w:szCs w:val="22"/>
        </w:rPr>
        <w:t xml:space="preserve"> </w:t>
      </w:r>
    </w:p>
    <w:p w:rsidR="00F211B9" w:rsidRPr="00FB29E8" w:rsidRDefault="00F211B9" w:rsidP="00F211B9">
      <w:pPr>
        <w:pStyle w:val="92"/>
        <w:shd w:val="clear" w:color="auto" w:fill="auto"/>
        <w:spacing w:before="0" w:after="0" w:line="277" w:lineRule="exact"/>
        <w:ind w:left="4800" w:hanging="4516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к постановлению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  <w:r w:rsidRPr="00FB29E8">
        <w:rPr>
          <w:rFonts w:ascii="Arial" w:hAnsi="Arial" w:cs="Arial"/>
          <w:b w:val="0"/>
          <w:sz w:val="22"/>
          <w:szCs w:val="22"/>
        </w:rPr>
        <w:t>Главы</w:t>
      </w:r>
      <w:r>
        <w:rPr>
          <w:rFonts w:ascii="Arial" w:hAnsi="Arial" w:cs="Arial"/>
          <w:b w:val="0"/>
          <w:sz w:val="22"/>
          <w:szCs w:val="22"/>
        </w:rPr>
        <w:t xml:space="preserve"> городского округа</w:t>
      </w:r>
    </w:p>
    <w:p w:rsidR="00F211B9" w:rsidRPr="00FB29E8" w:rsidRDefault="00F211B9" w:rsidP="00F211B9">
      <w:pPr>
        <w:pStyle w:val="92"/>
        <w:shd w:val="clear" w:color="auto" w:fill="auto"/>
        <w:spacing w:before="0" w:after="0" w:line="277" w:lineRule="exact"/>
        <w:ind w:left="4800" w:hanging="4516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                                                                       Ликино-Дулёво</w:t>
      </w:r>
    </w:p>
    <w:p w:rsidR="00F211B9" w:rsidRPr="00FB29E8" w:rsidRDefault="00F211B9" w:rsidP="00F211B9">
      <w:pPr>
        <w:pStyle w:val="92"/>
        <w:shd w:val="clear" w:color="auto" w:fill="auto"/>
        <w:spacing w:before="0" w:after="0" w:line="277" w:lineRule="exact"/>
        <w:ind w:left="4800" w:hanging="4516"/>
        <w:jc w:val="righ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  <w:r w:rsidR="00683AB1">
        <w:rPr>
          <w:rFonts w:ascii="Arial" w:hAnsi="Arial" w:cs="Arial"/>
          <w:b w:val="0"/>
          <w:sz w:val="22"/>
          <w:szCs w:val="22"/>
        </w:rPr>
        <w:t>От 01.10.2018 № 709</w:t>
      </w:r>
    </w:p>
    <w:p w:rsidR="00F211B9" w:rsidRPr="00FB29E8" w:rsidRDefault="00F211B9" w:rsidP="00F211B9">
      <w:pPr>
        <w:pStyle w:val="92"/>
        <w:shd w:val="clear" w:color="auto" w:fill="auto"/>
        <w:spacing w:before="0" w:after="0" w:line="277" w:lineRule="exact"/>
        <w:ind w:left="4800" w:hanging="4516"/>
        <w:rPr>
          <w:rFonts w:ascii="Arial" w:hAnsi="Arial" w:cs="Arial"/>
          <w:b w:val="0"/>
          <w:sz w:val="22"/>
          <w:szCs w:val="22"/>
        </w:rPr>
      </w:pPr>
    </w:p>
    <w:bookmarkEnd w:id="0"/>
    <w:p w:rsidR="00F211B9" w:rsidRPr="00242023" w:rsidRDefault="00F211B9" w:rsidP="00F211B9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b/>
        </w:rPr>
      </w:pPr>
      <w:r w:rsidRPr="00242023">
        <w:rPr>
          <w:rFonts w:ascii="Arial" w:hAnsi="Arial" w:cs="Arial"/>
          <w:b/>
        </w:rPr>
        <w:t>ПОРЯДОК</w:t>
      </w:r>
    </w:p>
    <w:p w:rsidR="00F211B9" w:rsidRPr="00242023" w:rsidRDefault="00F211B9" w:rsidP="00F211B9">
      <w:pPr>
        <w:pStyle w:val="21"/>
        <w:shd w:val="clear" w:color="auto" w:fill="auto"/>
        <w:spacing w:before="0" w:after="0" w:line="240" w:lineRule="auto"/>
        <w:rPr>
          <w:rFonts w:ascii="Arial" w:hAnsi="Arial" w:cs="Arial"/>
          <w:b/>
        </w:rPr>
      </w:pPr>
      <w:r w:rsidRPr="00242023">
        <w:rPr>
          <w:rFonts w:ascii="Arial" w:hAnsi="Arial" w:cs="Arial"/>
          <w:b/>
        </w:rPr>
        <w:t xml:space="preserve">определения нормативных затрат </w:t>
      </w:r>
      <w:r w:rsidR="00DA3340">
        <w:rPr>
          <w:rFonts w:ascii="Arial" w:hAnsi="Arial" w:cs="Arial"/>
          <w:b/>
        </w:rPr>
        <w:t>на оказание</w:t>
      </w:r>
      <w:r w:rsidR="00C12118" w:rsidRPr="00C12118">
        <w:rPr>
          <w:rFonts w:ascii="Arial" w:hAnsi="Arial" w:cs="Arial"/>
          <w:b/>
        </w:rPr>
        <w:t xml:space="preserve"> </w:t>
      </w:r>
      <w:r w:rsidR="00C12118">
        <w:rPr>
          <w:rFonts w:ascii="Arial" w:hAnsi="Arial" w:cs="Arial"/>
          <w:b/>
        </w:rPr>
        <w:t>муниципальных услуг (выполнение работ)</w:t>
      </w:r>
      <w:r w:rsidR="00DA33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муниципальным бюджетным </w:t>
      </w:r>
      <w:r w:rsidRPr="00242023">
        <w:rPr>
          <w:rFonts w:ascii="Arial" w:hAnsi="Arial" w:cs="Arial"/>
          <w:b/>
        </w:rPr>
        <w:t>учреждени</w:t>
      </w:r>
      <w:r>
        <w:rPr>
          <w:rFonts w:ascii="Arial" w:hAnsi="Arial" w:cs="Arial"/>
          <w:b/>
        </w:rPr>
        <w:t>е</w:t>
      </w:r>
      <w:r w:rsidRPr="00242023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 xml:space="preserve"> «Архив</w:t>
      </w:r>
      <w:r w:rsidRPr="0024202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городского округа Ликино-Дулёво»</w:t>
      </w:r>
      <w:r w:rsidRPr="00242023">
        <w:rPr>
          <w:rFonts w:ascii="Arial" w:hAnsi="Arial" w:cs="Arial"/>
          <w:b/>
        </w:rPr>
        <w:t>, применяемых при расчете объема субсидии на финансовое обеспечение выполнения муниципального задания на оказание муниципальных услуг</w:t>
      </w:r>
      <w:r w:rsidR="00C12118">
        <w:rPr>
          <w:rFonts w:ascii="Arial" w:hAnsi="Arial" w:cs="Arial"/>
          <w:b/>
        </w:rPr>
        <w:t xml:space="preserve"> (выполнение работ)</w:t>
      </w:r>
    </w:p>
    <w:p w:rsidR="00F211B9" w:rsidRPr="00A4476B" w:rsidRDefault="00F211B9" w:rsidP="00F211B9">
      <w:pPr>
        <w:pStyle w:val="21"/>
        <w:shd w:val="clear" w:color="auto" w:fill="auto"/>
        <w:tabs>
          <w:tab w:val="left" w:pos="3989"/>
        </w:tabs>
        <w:spacing w:before="0" w:after="0" w:line="240" w:lineRule="auto"/>
        <w:rPr>
          <w:rFonts w:ascii="Arial" w:hAnsi="Arial" w:cs="Arial"/>
        </w:rPr>
      </w:pPr>
    </w:p>
    <w:p w:rsidR="00F211B9" w:rsidRDefault="00F211B9" w:rsidP="00F211B9">
      <w:pPr>
        <w:pStyle w:val="21"/>
        <w:shd w:val="clear" w:color="auto" w:fill="auto"/>
        <w:tabs>
          <w:tab w:val="left" w:pos="3989"/>
        </w:tabs>
        <w:spacing w:before="0" w:after="0" w:line="240" w:lineRule="auto"/>
        <w:rPr>
          <w:rFonts w:ascii="Arial" w:hAnsi="Arial" w:cs="Arial"/>
          <w:b/>
        </w:rPr>
      </w:pPr>
      <w:r w:rsidRPr="00AA31B9">
        <w:rPr>
          <w:rFonts w:ascii="Arial" w:hAnsi="Arial" w:cs="Arial"/>
          <w:b/>
        </w:rPr>
        <w:t>Общие положения</w:t>
      </w:r>
    </w:p>
    <w:p w:rsidR="00F211B9" w:rsidRPr="00AA31B9" w:rsidRDefault="00F211B9" w:rsidP="00F211B9">
      <w:pPr>
        <w:pStyle w:val="21"/>
        <w:shd w:val="clear" w:color="auto" w:fill="auto"/>
        <w:tabs>
          <w:tab w:val="left" w:pos="3989"/>
        </w:tabs>
        <w:spacing w:before="0" w:after="0" w:line="240" w:lineRule="auto"/>
        <w:ind w:left="567"/>
        <w:jc w:val="both"/>
        <w:rPr>
          <w:rFonts w:ascii="Arial" w:hAnsi="Arial" w:cs="Arial"/>
          <w:b/>
        </w:rPr>
      </w:pPr>
    </w:p>
    <w:p w:rsidR="00F211B9" w:rsidRPr="00E059D4" w:rsidRDefault="00F211B9" w:rsidP="00F211B9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left="23" w:right="301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Настоящий </w:t>
      </w:r>
      <w:r w:rsidRPr="000D5F23">
        <w:rPr>
          <w:rFonts w:ascii="Arial" w:hAnsi="Arial" w:cs="Arial"/>
        </w:rPr>
        <w:t xml:space="preserve">Порядок определения нормативных затрат на оказание </w:t>
      </w:r>
      <w:r w:rsidR="00A273EF" w:rsidRPr="000D5F23">
        <w:rPr>
          <w:rFonts w:ascii="Arial" w:hAnsi="Arial" w:cs="Arial"/>
        </w:rPr>
        <w:t>муниципальных услуг</w:t>
      </w:r>
      <w:r w:rsidRPr="000D5F23">
        <w:rPr>
          <w:rFonts w:ascii="Arial" w:hAnsi="Arial" w:cs="Arial"/>
        </w:rPr>
        <w:t xml:space="preserve"> (выполнение работ)</w:t>
      </w:r>
      <w:r w:rsidRPr="00D30355">
        <w:rPr>
          <w:rFonts w:ascii="Arial" w:hAnsi="Arial" w:cs="Arial"/>
        </w:rPr>
        <w:t xml:space="preserve"> </w:t>
      </w:r>
      <w:r w:rsidR="00A273EF">
        <w:rPr>
          <w:rFonts w:ascii="Arial" w:hAnsi="Arial" w:cs="Arial"/>
        </w:rPr>
        <w:t xml:space="preserve">муниципальным бюджетным </w:t>
      </w:r>
      <w:r w:rsidR="00A273EF" w:rsidRPr="000D5F23">
        <w:rPr>
          <w:rFonts w:ascii="Arial" w:hAnsi="Arial" w:cs="Arial"/>
        </w:rPr>
        <w:t>учреждением</w:t>
      </w:r>
      <w:r w:rsidR="00A273EF">
        <w:rPr>
          <w:rFonts w:ascii="Arial" w:hAnsi="Arial" w:cs="Arial"/>
        </w:rPr>
        <w:t xml:space="preserve"> «Архив </w:t>
      </w:r>
      <w:r>
        <w:rPr>
          <w:rFonts w:ascii="Arial" w:hAnsi="Arial" w:cs="Arial"/>
        </w:rPr>
        <w:t>городского округа Ликино-Дулёво</w:t>
      </w:r>
      <w:r w:rsidR="00A273EF">
        <w:rPr>
          <w:rFonts w:ascii="Arial" w:hAnsi="Arial" w:cs="Arial"/>
        </w:rPr>
        <w:t>»</w:t>
      </w:r>
      <w:r w:rsidR="00C31D95">
        <w:rPr>
          <w:rFonts w:ascii="Arial" w:hAnsi="Arial" w:cs="Arial"/>
        </w:rPr>
        <w:t xml:space="preserve"> </w:t>
      </w:r>
      <w:r w:rsidR="00A273EF">
        <w:rPr>
          <w:rFonts w:ascii="Arial" w:hAnsi="Arial" w:cs="Arial"/>
        </w:rPr>
        <w:t>(далее - Порядок) разработан с соблюдением общих требований, определенных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A273EF" w:rsidRDefault="00A273EF" w:rsidP="00F211B9">
      <w:pPr>
        <w:pStyle w:val="21"/>
        <w:numPr>
          <w:ilvl w:val="0"/>
          <w:numId w:val="2"/>
        </w:numPr>
        <w:shd w:val="clear" w:color="auto" w:fill="auto"/>
        <w:tabs>
          <w:tab w:val="left" w:pos="1011"/>
        </w:tabs>
        <w:spacing w:before="0" w:after="0" w:line="240" w:lineRule="auto"/>
        <w:ind w:right="30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Порядок устанавливает методику расчета нормативных затрат на оказание муниципальным бюджетным учреждением «Архив городского округа Ликино-Дулёво» следующих муниципальных услуг </w:t>
      </w:r>
      <w:r w:rsidR="00FF639B">
        <w:rPr>
          <w:rFonts w:ascii="Arial" w:hAnsi="Arial" w:cs="Arial"/>
        </w:rPr>
        <w:t>(выполнение ра</w:t>
      </w:r>
      <w:r>
        <w:rPr>
          <w:rFonts w:ascii="Arial" w:hAnsi="Arial" w:cs="Arial"/>
        </w:rPr>
        <w:t>бот</w:t>
      </w:r>
      <w:r w:rsidR="00FF639B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D7F7B" w:rsidRDefault="00A273EF" w:rsidP="00DD7F7B">
      <w:pPr>
        <w:pStyle w:val="21"/>
        <w:numPr>
          <w:ilvl w:val="0"/>
          <w:numId w:val="23"/>
        </w:numPr>
        <w:shd w:val="clear" w:color="auto" w:fill="auto"/>
        <w:tabs>
          <w:tab w:val="left" w:pos="1011"/>
        </w:tabs>
        <w:spacing w:before="0" w:after="0" w:line="240" w:lineRule="auto"/>
        <w:ind w:right="300"/>
        <w:jc w:val="both"/>
        <w:rPr>
          <w:rFonts w:ascii="Arial" w:hAnsi="Arial" w:cs="Arial"/>
        </w:rPr>
      </w:pPr>
      <w:r w:rsidRPr="00DD7F7B">
        <w:rPr>
          <w:rFonts w:ascii="Arial" w:hAnsi="Arial" w:cs="Arial"/>
        </w:rPr>
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</w:t>
      </w:r>
      <w:r w:rsidR="00DD7F7B">
        <w:rPr>
          <w:rFonts w:ascii="Arial" w:hAnsi="Arial" w:cs="Arial"/>
        </w:rPr>
        <w:t xml:space="preserve"> полномочий</w:t>
      </w:r>
    </w:p>
    <w:p w:rsidR="00DD7F7B" w:rsidRDefault="00DD7F7B" w:rsidP="00DD7F7B">
      <w:pPr>
        <w:pStyle w:val="21"/>
        <w:numPr>
          <w:ilvl w:val="0"/>
          <w:numId w:val="23"/>
        </w:numPr>
        <w:shd w:val="clear" w:color="auto" w:fill="auto"/>
        <w:tabs>
          <w:tab w:val="left" w:pos="1011"/>
        </w:tabs>
        <w:spacing w:before="0" w:after="0" w:line="240" w:lineRule="auto"/>
        <w:ind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доступа к архивным документам и справочно-поисковым средствам к ним в читальном зале архива</w:t>
      </w:r>
    </w:p>
    <w:p w:rsidR="00DD7F7B" w:rsidRDefault="00DD7F7B" w:rsidP="00DD7F7B">
      <w:pPr>
        <w:pStyle w:val="21"/>
        <w:numPr>
          <w:ilvl w:val="0"/>
          <w:numId w:val="23"/>
        </w:numPr>
        <w:shd w:val="clear" w:color="auto" w:fill="auto"/>
        <w:tabs>
          <w:tab w:val="left" w:pos="1011"/>
        </w:tabs>
        <w:spacing w:before="0" w:after="0" w:line="240" w:lineRule="auto"/>
        <w:ind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Комплектование архивными документами</w:t>
      </w:r>
    </w:p>
    <w:p w:rsidR="00DD7F7B" w:rsidRDefault="00DD7F7B" w:rsidP="00DD7F7B">
      <w:pPr>
        <w:pStyle w:val="21"/>
        <w:numPr>
          <w:ilvl w:val="0"/>
          <w:numId w:val="23"/>
        </w:numPr>
        <w:shd w:val="clear" w:color="auto" w:fill="auto"/>
        <w:tabs>
          <w:tab w:val="left" w:pos="1011"/>
        </w:tabs>
        <w:spacing w:before="0" w:after="0" w:line="240" w:lineRule="auto"/>
        <w:ind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</w:r>
    </w:p>
    <w:p w:rsidR="00DD7F7B" w:rsidRDefault="00DD7F7B" w:rsidP="00DD7F7B">
      <w:pPr>
        <w:pStyle w:val="21"/>
        <w:numPr>
          <w:ilvl w:val="0"/>
          <w:numId w:val="23"/>
        </w:numPr>
        <w:shd w:val="clear" w:color="auto" w:fill="auto"/>
        <w:tabs>
          <w:tab w:val="left" w:pos="1011"/>
        </w:tabs>
        <w:spacing w:before="0" w:after="0" w:line="240" w:lineRule="auto"/>
        <w:ind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t>Обеспечение сохранности и учет архивных документов</w:t>
      </w:r>
    </w:p>
    <w:p w:rsidR="00F211B9" w:rsidRPr="00DD7F7B" w:rsidRDefault="00DD7F7B" w:rsidP="00DD7F7B">
      <w:pPr>
        <w:pStyle w:val="21"/>
        <w:shd w:val="clear" w:color="auto" w:fill="auto"/>
        <w:tabs>
          <w:tab w:val="left" w:pos="1011"/>
        </w:tabs>
        <w:spacing w:before="0" w:after="0" w:line="240" w:lineRule="auto"/>
        <w:ind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3.</w:t>
      </w:r>
      <w:r w:rsidR="00A273EF" w:rsidRPr="00DD7F7B">
        <w:rPr>
          <w:rFonts w:ascii="Arial" w:hAnsi="Arial" w:cs="Arial"/>
        </w:rPr>
        <w:t xml:space="preserve"> </w:t>
      </w:r>
      <w:r w:rsidR="00F211B9" w:rsidRPr="00DD7F7B">
        <w:rPr>
          <w:rFonts w:ascii="Arial" w:hAnsi="Arial" w:cs="Arial"/>
        </w:rPr>
        <w:t xml:space="preserve">Нормативные затраты на оказание муниципальных услуг </w:t>
      </w:r>
      <w:r w:rsidR="00FF639B">
        <w:rPr>
          <w:rFonts w:ascii="Arial" w:hAnsi="Arial" w:cs="Arial"/>
        </w:rPr>
        <w:t>(выполнение работ)</w:t>
      </w:r>
      <w:r w:rsidR="00F211B9" w:rsidRPr="00DD7F7B">
        <w:rPr>
          <w:rFonts w:ascii="Arial" w:hAnsi="Arial" w:cs="Arial"/>
        </w:rPr>
        <w:t xml:space="preserve"> утверждаются на три года для каждой услуги </w:t>
      </w:r>
      <w:r w:rsidR="00531FF2">
        <w:rPr>
          <w:rFonts w:ascii="Arial" w:hAnsi="Arial" w:cs="Arial"/>
        </w:rPr>
        <w:t>и работы</w:t>
      </w:r>
      <w:r w:rsidR="00F211B9" w:rsidRPr="00DD7F7B">
        <w:rPr>
          <w:rFonts w:ascii="Arial" w:hAnsi="Arial" w:cs="Arial"/>
        </w:rPr>
        <w:t>, оказываемой в рамках муниципального задания и включенной в ведомственный перечень муниципальных услуг и работ, сформированный на основе базовых (отраслевых) перечней муниципальных услуг и работ.</w:t>
      </w:r>
    </w:p>
    <w:p w:rsidR="00531FF2" w:rsidRDefault="00531FF2" w:rsidP="00531FF2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ind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211B9" w:rsidRPr="00E059D4">
        <w:rPr>
          <w:rFonts w:ascii="Arial" w:hAnsi="Arial" w:cs="Arial"/>
        </w:rPr>
        <w:t>Под нормативными затратами на оказание</w:t>
      </w:r>
      <w:r>
        <w:rPr>
          <w:rFonts w:ascii="Arial" w:hAnsi="Arial" w:cs="Arial"/>
        </w:rPr>
        <w:t xml:space="preserve"> муниципальных услуг понимаются</w:t>
      </w:r>
    </w:p>
    <w:p w:rsidR="00F211B9" w:rsidRPr="00E059D4" w:rsidRDefault="00F211B9" w:rsidP="00531FF2">
      <w:pPr>
        <w:pStyle w:val="21"/>
        <w:shd w:val="clear" w:color="auto" w:fill="auto"/>
        <w:spacing w:before="0" w:after="0" w:line="240" w:lineRule="auto"/>
        <w:ind w:right="30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затраты на оказание единицы муниципальной услуги, определяемые на основе базового норматива затрат на оказание муниципальной услуги (далее — базовый норматив затрат на услугу) и корректирующих коэффициентов к базовому нормативу затрат на услугу.</w:t>
      </w:r>
    </w:p>
    <w:p w:rsidR="00F211B9" w:rsidRPr="00E059D4" w:rsidRDefault="00F211B9" w:rsidP="00F211B9">
      <w:pPr>
        <w:pStyle w:val="21"/>
        <w:shd w:val="clear" w:color="auto" w:fill="auto"/>
        <w:spacing w:before="0" w:after="0" w:line="240" w:lineRule="auto"/>
        <w:ind w:firstLine="567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Базовые нормативы затрат на услугу едины для всех однотипных услуг вне зависимости от типа и вида учреждений.</w:t>
      </w:r>
    </w:p>
    <w:p w:rsidR="00531FF2" w:rsidRDefault="00531FF2" w:rsidP="00525C99">
      <w:pPr>
        <w:pStyle w:val="21"/>
        <w:numPr>
          <w:ilvl w:val="0"/>
          <w:numId w:val="25"/>
        </w:numPr>
        <w:shd w:val="clear" w:color="auto" w:fill="auto"/>
        <w:tabs>
          <w:tab w:val="left" w:pos="851"/>
        </w:tabs>
        <w:spacing w:before="0" w:after="0" w:line="240" w:lineRule="auto"/>
        <w:ind w:left="0" w:right="2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Нормативы затрат на услугу,</w:t>
      </w:r>
      <w:r w:rsidR="00DA3340">
        <w:rPr>
          <w:rFonts w:ascii="Arial" w:hAnsi="Arial" w:cs="Arial"/>
        </w:rPr>
        <w:t xml:space="preserve"> корректирующие коэффициенты к базовому нормативу затрат на услугу, а также нормативные затраты на выполнение муниципальной работы определяются на основе:</w:t>
      </w:r>
      <w:r>
        <w:rPr>
          <w:rFonts w:ascii="Arial" w:hAnsi="Arial" w:cs="Arial"/>
        </w:rPr>
        <w:t xml:space="preserve"> </w:t>
      </w:r>
    </w:p>
    <w:p w:rsidR="00531FF2" w:rsidRDefault="00531FF2" w:rsidP="00531FF2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left="927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утвержденных штатных расписаний;</w:t>
      </w:r>
    </w:p>
    <w:p w:rsidR="00531FF2" w:rsidRDefault="003422CE" w:rsidP="00531FF2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left="927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утвержденных норм потребления</w:t>
      </w:r>
      <w:r w:rsidR="00531FF2">
        <w:rPr>
          <w:rFonts w:ascii="Arial" w:hAnsi="Arial" w:cs="Arial"/>
        </w:rPr>
        <w:t xml:space="preserve"> коммунальных ресурсов;</w:t>
      </w:r>
    </w:p>
    <w:p w:rsidR="00525C99" w:rsidRDefault="00531FF2" w:rsidP="00531FF2">
      <w:pPr>
        <w:pStyle w:val="21"/>
        <w:shd w:val="clear" w:color="auto" w:fill="auto"/>
        <w:tabs>
          <w:tab w:val="left" w:pos="1043"/>
        </w:tabs>
        <w:spacing w:before="0" w:after="0" w:line="240" w:lineRule="auto"/>
        <w:ind w:left="927"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утвержденных норм потребления товаров и услуг (</w:t>
      </w:r>
      <w:r w:rsidR="003422CE">
        <w:rPr>
          <w:rFonts w:ascii="Arial" w:hAnsi="Arial" w:cs="Arial"/>
        </w:rPr>
        <w:t>в</w:t>
      </w:r>
      <w:r>
        <w:rPr>
          <w:rFonts w:ascii="Arial" w:hAnsi="Arial" w:cs="Arial"/>
        </w:rPr>
        <w:t>ыраженных в натуральных показателях), необходимых для оказания муниципальной услуги, в том числе нормы,</w:t>
      </w:r>
      <w:r w:rsidR="00525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установленные нормативными правовыми актами федеральных органов </w:t>
      </w:r>
      <w:r w:rsidR="00525C99">
        <w:rPr>
          <w:rFonts w:ascii="Arial" w:hAnsi="Arial" w:cs="Arial"/>
        </w:rPr>
        <w:t xml:space="preserve">государственной </w:t>
      </w:r>
      <w:r>
        <w:rPr>
          <w:rFonts w:ascii="Arial" w:hAnsi="Arial" w:cs="Arial"/>
        </w:rPr>
        <w:t>власти,</w:t>
      </w:r>
      <w:r w:rsidR="00525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ГОСТами,</w:t>
      </w:r>
      <w:r w:rsidR="00525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СНиПами,</w:t>
      </w:r>
      <w:r w:rsidR="00525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СанПиНами,</w:t>
      </w:r>
      <w:r w:rsidR="00525C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федеральными </w:t>
      </w:r>
      <w:r w:rsidR="00525C99">
        <w:rPr>
          <w:rFonts w:ascii="Arial" w:hAnsi="Arial" w:cs="Arial"/>
        </w:rPr>
        <w:t>стандартами, а</w:t>
      </w:r>
      <w:r>
        <w:rPr>
          <w:rFonts w:ascii="Arial" w:hAnsi="Arial" w:cs="Arial"/>
        </w:rPr>
        <w:t xml:space="preserve"> также</w:t>
      </w:r>
      <w:r w:rsidR="00525C99">
        <w:rPr>
          <w:rFonts w:ascii="Arial" w:hAnsi="Arial" w:cs="Arial"/>
        </w:rPr>
        <w:t xml:space="preserve"> регламентами оказания муниципальных услуг.</w:t>
      </w:r>
    </w:p>
    <w:p w:rsidR="00525C99" w:rsidRDefault="00525C99" w:rsidP="003422CE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left="927"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Нормативные затраты на оказание муниципальной услуги и выполнение</w:t>
      </w:r>
    </w:p>
    <w:p w:rsidR="00F211B9" w:rsidRPr="00E059D4" w:rsidRDefault="00525C99" w:rsidP="00525C99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муниципальных работ не могут приводить к превышению объёма бюджетных ассигнований, предусмотренных бюджетом городского округа Ликино-Дулёво на очередной финансовый год и на плановый период на финансовое обеспечение выполнения муниципального задания.</w:t>
      </w:r>
    </w:p>
    <w:p w:rsidR="00F211B9" w:rsidRPr="00E059D4" w:rsidRDefault="00F211B9" w:rsidP="002C6B37">
      <w:pPr>
        <w:pStyle w:val="21"/>
        <w:numPr>
          <w:ilvl w:val="0"/>
          <w:numId w:val="25"/>
        </w:numPr>
        <w:shd w:val="clear" w:color="auto" w:fill="auto"/>
        <w:tabs>
          <w:tab w:val="left" w:pos="1043"/>
        </w:tabs>
        <w:spacing w:before="0" w:after="0" w:line="240" w:lineRule="auto"/>
        <w:ind w:left="0" w:right="20" w:firstLine="567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Утверждение (изменение) базового норматива затрат на услугу, значений корректирующих коэффициентов к базовому нормативу затрат на оказание муниципальной услуги, а также нормативных затрат на выполнение работы допускается не чаще одного раза в год путем индексации на основе применения индексов-дефляторов, за исключением следующих случаев:</w:t>
      </w:r>
    </w:p>
    <w:p w:rsidR="002C6B37" w:rsidRDefault="00F211B9" w:rsidP="00F211B9">
      <w:pPr>
        <w:pStyle w:val="21"/>
        <w:shd w:val="clear" w:color="auto" w:fill="auto"/>
        <w:spacing w:before="0" w:after="0" w:line="240" w:lineRule="auto"/>
        <w:ind w:left="4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внесения изменений в правовые акты, устана</w:t>
      </w:r>
      <w:r w:rsidR="002C6B37">
        <w:rPr>
          <w:rFonts w:ascii="Arial" w:hAnsi="Arial" w:cs="Arial"/>
        </w:rPr>
        <w:t>вливающие требования к оказанию</w:t>
      </w:r>
    </w:p>
    <w:p w:rsidR="00F211B9" w:rsidRPr="00E059D4" w:rsidRDefault="00F211B9" w:rsidP="002C6B37">
      <w:pPr>
        <w:pStyle w:val="21"/>
        <w:shd w:val="clear" w:color="auto" w:fill="auto"/>
        <w:spacing w:before="0" w:after="0" w:line="240" w:lineRule="auto"/>
        <w:ind w:left="40" w:right="20" w:hanging="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(выполнению) муниципальных услуг (работ), а также принятия нормативных правовых актов, влекущих возникновение новых расходных обязательств;</w:t>
      </w:r>
    </w:p>
    <w:p w:rsidR="00F211B9" w:rsidRPr="00E059D4" w:rsidRDefault="00F211B9" w:rsidP="00F211B9">
      <w:pPr>
        <w:pStyle w:val="21"/>
        <w:shd w:val="clear" w:color="auto" w:fill="auto"/>
        <w:spacing w:before="0" w:after="0" w:line="240" w:lineRule="auto"/>
        <w:ind w:left="40" w:right="2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принятия решения об индексации заработной платы отдельных категорий работников муниципальных учреждений;</w:t>
      </w:r>
    </w:p>
    <w:p w:rsidR="00F211B9" w:rsidRPr="00E059D4" w:rsidRDefault="00F211B9" w:rsidP="00F211B9">
      <w:pPr>
        <w:pStyle w:val="21"/>
        <w:shd w:val="clear" w:color="auto" w:fill="auto"/>
        <w:spacing w:before="0" w:after="0" w:line="240" w:lineRule="auto"/>
        <w:ind w:left="40" w:firstLine="5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изменения тарифов на оказание коммунальных услуг.</w:t>
      </w:r>
    </w:p>
    <w:p w:rsidR="00F211B9" w:rsidRDefault="00F211B9" w:rsidP="004E5866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right="23"/>
        <w:jc w:val="both"/>
        <w:rPr>
          <w:rFonts w:ascii="Arial" w:hAnsi="Arial" w:cs="Arial"/>
        </w:rPr>
      </w:pPr>
    </w:p>
    <w:p w:rsidR="00F211B9" w:rsidRPr="00E059D4" w:rsidRDefault="00F211B9" w:rsidP="00F211B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562" w:right="23"/>
        <w:jc w:val="both"/>
        <w:rPr>
          <w:rFonts w:ascii="Arial" w:hAnsi="Arial" w:cs="Arial"/>
        </w:rPr>
      </w:pPr>
    </w:p>
    <w:p w:rsidR="00F211B9" w:rsidRPr="00E059D4" w:rsidRDefault="002C6B37" w:rsidP="002C6B37">
      <w:pPr>
        <w:pStyle w:val="21"/>
        <w:shd w:val="clear" w:color="auto" w:fill="auto"/>
        <w:tabs>
          <w:tab w:val="left" w:pos="1084"/>
        </w:tabs>
        <w:spacing w:before="0"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</w:t>
      </w:r>
      <w:r w:rsidR="00F211B9" w:rsidRPr="00E059D4">
        <w:rPr>
          <w:rFonts w:ascii="Arial" w:hAnsi="Arial" w:cs="Arial"/>
          <w:b/>
        </w:rPr>
        <w:t xml:space="preserve">Расчет нормативных затрат на оказание </w:t>
      </w:r>
      <w:r w:rsidR="00F211B9" w:rsidRPr="00E059D4">
        <w:rPr>
          <w:rFonts w:ascii="Arial" w:hAnsi="Arial" w:cs="Arial"/>
          <w:b/>
          <w:lang w:val="en-US"/>
        </w:rPr>
        <w:t>i</w:t>
      </w:r>
      <w:r w:rsidR="00F211B9" w:rsidRPr="00E059D4">
        <w:rPr>
          <w:rFonts w:ascii="Arial" w:hAnsi="Arial" w:cs="Arial"/>
          <w:b/>
        </w:rPr>
        <w:t>— й муниципальной услуги</w:t>
      </w:r>
    </w:p>
    <w:p w:rsidR="00F211B9" w:rsidRPr="00E059D4" w:rsidRDefault="00F211B9" w:rsidP="00F211B9">
      <w:pPr>
        <w:pStyle w:val="21"/>
        <w:shd w:val="clear" w:color="auto" w:fill="auto"/>
        <w:tabs>
          <w:tab w:val="left" w:pos="1084"/>
        </w:tabs>
        <w:spacing w:before="0" w:after="0" w:line="240" w:lineRule="auto"/>
        <w:ind w:left="840"/>
        <w:jc w:val="both"/>
        <w:rPr>
          <w:rFonts w:ascii="Arial" w:hAnsi="Arial" w:cs="Arial"/>
          <w:b/>
        </w:rPr>
      </w:pPr>
    </w:p>
    <w:p w:rsidR="00F211B9" w:rsidRPr="00E059D4" w:rsidRDefault="00F211B9" w:rsidP="00F211B9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  <w:highlight w:val="yellow"/>
        </w:rPr>
      </w:pPr>
    </w:p>
    <w:p w:rsidR="00F211B9" w:rsidRDefault="00F211B9" w:rsidP="002C6B37">
      <w:pPr>
        <w:pStyle w:val="21"/>
        <w:numPr>
          <w:ilvl w:val="0"/>
          <w:numId w:val="25"/>
        </w:numPr>
        <w:shd w:val="clear" w:color="auto" w:fill="auto"/>
        <w:spacing w:before="0" w:after="0" w:line="240" w:lineRule="auto"/>
        <w:ind w:left="0" w:right="20" w:firstLine="349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 xml:space="preserve">Расчет и величины базовых нормативов затрат на услугу и корректирующих коэффициентов утверждаются по согласованию с администрацией </w:t>
      </w:r>
      <w:r>
        <w:rPr>
          <w:rFonts w:ascii="Arial" w:hAnsi="Arial" w:cs="Arial"/>
        </w:rPr>
        <w:t>городского округа Ликино-Дулево</w:t>
      </w:r>
      <w:r w:rsidRPr="00E059D4">
        <w:rPr>
          <w:rFonts w:ascii="Arial" w:hAnsi="Arial" w:cs="Arial"/>
        </w:rPr>
        <w:t>.</w:t>
      </w:r>
    </w:p>
    <w:p w:rsidR="002C6B37" w:rsidRPr="00E059D4" w:rsidRDefault="002C6B37" w:rsidP="002C6B37">
      <w:pPr>
        <w:pStyle w:val="21"/>
        <w:shd w:val="clear" w:color="auto" w:fill="auto"/>
        <w:spacing w:before="0"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Базовый норматив затрат на оказание муниципальной услуги и выполнение работы в МБУ «Архив городского округа Ликино-Дулёво» состоит из базового норматива затрат, непосредственно связанных с оказанием муниципальной услуги и базового норматива затрат, непосредственно связанных с оказанием муниципальной услуги базового норматива затрат на общехозяйственные нужды на оказание муниципальной услуги.</w:t>
      </w:r>
    </w:p>
    <w:p w:rsidR="00F211B9" w:rsidRPr="00E059D4" w:rsidRDefault="00F211B9" w:rsidP="00F211B9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  <w:r w:rsidRPr="00E059D4">
        <w:rPr>
          <w:rFonts w:ascii="Arial" w:hAnsi="Arial" w:cs="Arial"/>
        </w:rPr>
        <w:t>Базовый норматив затрат на услугу (</w:t>
      </w:r>
      <w:r w:rsidRPr="00E059D4">
        <w:rPr>
          <w:rFonts w:ascii="Arial" w:hAnsi="Arial" w:cs="Arial"/>
          <w:lang w:val="en-US"/>
        </w:rPr>
        <w:t>Ni</w:t>
      </w:r>
      <w:r w:rsidRPr="00F211B9">
        <w:rPr>
          <w:rStyle w:val="20pt"/>
          <w:rFonts w:ascii="Arial" w:hAnsi="Arial" w:cs="Arial"/>
          <w:vertAlign w:val="superscript"/>
          <w:lang w:val="ru-RU"/>
        </w:rPr>
        <w:t>6</w:t>
      </w:r>
      <w:r w:rsidRPr="00E059D4">
        <w:rPr>
          <w:rStyle w:val="20pt"/>
          <w:rFonts w:ascii="Arial" w:hAnsi="Arial" w:cs="Arial"/>
          <w:vertAlign w:val="superscript"/>
        </w:rPr>
        <w:t>a</w:t>
      </w:r>
      <w:r w:rsidRPr="00F211B9">
        <w:rPr>
          <w:rStyle w:val="20pt"/>
          <w:rFonts w:ascii="Arial" w:hAnsi="Arial" w:cs="Arial"/>
          <w:vertAlign w:val="superscript"/>
          <w:lang w:val="ru-RU"/>
        </w:rPr>
        <w:t>з</w:t>
      </w:r>
      <w:r w:rsidRPr="00E059D4">
        <w:rPr>
          <w:rFonts w:ascii="Arial" w:hAnsi="Arial" w:cs="Arial"/>
        </w:rPr>
        <w:t>) рассчитывается по следующей формуле:</w:t>
      </w:r>
    </w:p>
    <w:p w:rsidR="00F211B9" w:rsidRPr="00E059D4" w:rsidRDefault="00F211B9" w:rsidP="00F211B9">
      <w:pPr>
        <w:pStyle w:val="50"/>
        <w:shd w:val="clear" w:color="auto" w:fill="auto"/>
        <w:spacing w:after="0" w:line="240" w:lineRule="auto"/>
        <w:ind w:left="3379"/>
        <w:jc w:val="both"/>
        <w:rPr>
          <w:rFonts w:ascii="Arial" w:hAnsi="Arial" w:cs="Arial"/>
          <w:b w:val="0"/>
          <w:sz w:val="24"/>
          <w:szCs w:val="24"/>
        </w:rPr>
      </w:pPr>
      <w:r w:rsidRPr="00E059D4">
        <w:rPr>
          <w:rFonts w:ascii="Arial" w:hAnsi="Arial" w:cs="Arial"/>
          <w:sz w:val="24"/>
          <w:szCs w:val="24"/>
          <w:lang w:val="en-US"/>
        </w:rPr>
        <w:t>Ni</w:t>
      </w:r>
      <w:r w:rsidRPr="00F211B9">
        <w:rPr>
          <w:rStyle w:val="20pt"/>
          <w:rFonts w:ascii="Arial" w:eastAsia="Palatino Linotype" w:hAnsi="Arial" w:cs="Arial"/>
          <w:sz w:val="24"/>
          <w:szCs w:val="24"/>
          <w:vertAlign w:val="superscript"/>
          <w:lang w:val="ru-RU"/>
        </w:rPr>
        <w:t>6</w:t>
      </w:r>
      <w:r w:rsidRPr="00E059D4">
        <w:rPr>
          <w:rStyle w:val="20pt"/>
          <w:rFonts w:ascii="Arial" w:eastAsia="Palatino Linotype" w:hAnsi="Arial" w:cs="Arial"/>
          <w:sz w:val="24"/>
          <w:szCs w:val="24"/>
          <w:vertAlign w:val="superscript"/>
        </w:rPr>
        <w:t>a</w:t>
      </w:r>
      <w:r w:rsidRPr="00F211B9">
        <w:rPr>
          <w:rStyle w:val="20pt"/>
          <w:rFonts w:ascii="Arial" w:eastAsia="Palatino Linotype" w:hAnsi="Arial" w:cs="Arial"/>
          <w:sz w:val="24"/>
          <w:szCs w:val="24"/>
          <w:vertAlign w:val="superscript"/>
          <w:lang w:val="ru-RU"/>
        </w:rPr>
        <w:t>з</w:t>
      </w:r>
      <w:r w:rsidRPr="00E059D4">
        <w:rPr>
          <w:rFonts w:ascii="Arial" w:hAnsi="Arial" w:cs="Arial"/>
          <w:sz w:val="24"/>
          <w:szCs w:val="24"/>
        </w:rPr>
        <w:t xml:space="preserve">= </w:t>
      </w:r>
      <w:r w:rsidRPr="00E059D4">
        <w:rPr>
          <w:rFonts w:ascii="Arial" w:hAnsi="Arial" w:cs="Arial"/>
          <w:sz w:val="24"/>
          <w:szCs w:val="24"/>
          <w:lang w:val="en-US"/>
        </w:rPr>
        <w:t>Ni</w:t>
      </w:r>
      <w:r w:rsidRPr="00E059D4">
        <w:rPr>
          <w:rFonts w:ascii="Arial" w:hAnsi="Arial" w:cs="Arial"/>
          <w:sz w:val="24"/>
          <w:szCs w:val="24"/>
          <w:vertAlign w:val="superscript"/>
        </w:rPr>
        <w:t>непоср</w:t>
      </w:r>
      <w:r w:rsidRPr="00E059D4">
        <w:rPr>
          <w:rFonts w:ascii="Arial" w:hAnsi="Arial" w:cs="Arial"/>
          <w:sz w:val="24"/>
          <w:szCs w:val="24"/>
          <w:vertAlign w:val="subscript"/>
        </w:rPr>
        <w:t>+</w:t>
      </w:r>
      <w:r w:rsidRPr="00E059D4">
        <w:rPr>
          <w:rFonts w:ascii="Arial" w:hAnsi="Arial" w:cs="Arial"/>
          <w:sz w:val="24"/>
          <w:szCs w:val="24"/>
          <w:lang w:val="en-US"/>
        </w:rPr>
        <w:t>N</w:t>
      </w:r>
      <w:r w:rsidRPr="00E059D4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E059D4">
        <w:rPr>
          <w:rFonts w:ascii="Arial" w:hAnsi="Arial" w:cs="Arial"/>
          <w:sz w:val="24"/>
          <w:szCs w:val="24"/>
          <w:vertAlign w:val="superscript"/>
        </w:rPr>
        <w:t>общ</w:t>
      </w:r>
      <w:r w:rsidRPr="00E059D4">
        <w:rPr>
          <w:rFonts w:ascii="Arial" w:hAnsi="Arial" w:cs="Arial"/>
          <w:b w:val="0"/>
          <w:sz w:val="24"/>
          <w:szCs w:val="24"/>
        </w:rPr>
        <w:t>, где</w:t>
      </w:r>
    </w:p>
    <w:p w:rsidR="00F211B9" w:rsidRPr="00E059D4" w:rsidRDefault="00F211B9" w:rsidP="00F211B9">
      <w:pPr>
        <w:pStyle w:val="50"/>
        <w:shd w:val="clear" w:color="auto" w:fill="auto"/>
        <w:spacing w:after="0" w:line="240" w:lineRule="auto"/>
        <w:ind w:left="3379"/>
        <w:jc w:val="both"/>
        <w:rPr>
          <w:rFonts w:ascii="Arial" w:hAnsi="Arial" w:cs="Arial"/>
          <w:sz w:val="24"/>
          <w:szCs w:val="24"/>
        </w:rPr>
      </w:pPr>
    </w:p>
    <w:p w:rsidR="00F211B9" w:rsidRPr="00E059D4" w:rsidRDefault="00F211B9" w:rsidP="00F211B9">
      <w:pPr>
        <w:pStyle w:val="21"/>
        <w:shd w:val="clear" w:color="auto" w:fill="auto"/>
        <w:tabs>
          <w:tab w:val="left" w:pos="2093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 w:rsidRPr="00E059D4">
        <w:rPr>
          <w:rFonts w:ascii="Arial" w:hAnsi="Arial" w:cs="Arial"/>
          <w:lang w:val="en-US"/>
        </w:rPr>
        <w:t>Ni</w:t>
      </w:r>
      <w:r w:rsidRPr="00E059D4">
        <w:rPr>
          <w:rFonts w:ascii="Arial" w:hAnsi="Arial" w:cs="Arial"/>
          <w:vertAlign w:val="superscript"/>
        </w:rPr>
        <w:t>непоср</w:t>
      </w:r>
      <w:r w:rsidRPr="00E059D4">
        <w:rPr>
          <w:rFonts w:ascii="Arial" w:hAnsi="Arial" w:cs="Arial"/>
        </w:rPr>
        <w:t xml:space="preserve"> - базовый норматив затрат, непосредственно связанный с оказанием муниципальной услуги;</w:t>
      </w:r>
    </w:p>
    <w:p w:rsidR="00F211B9" w:rsidRDefault="00F211B9" w:rsidP="00F211B9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E059D4">
        <w:rPr>
          <w:rFonts w:ascii="Arial" w:hAnsi="Arial" w:cs="Arial"/>
          <w:lang w:val="en-US"/>
        </w:rPr>
        <w:t>N</w:t>
      </w:r>
      <w:r w:rsidRPr="00E059D4">
        <w:rPr>
          <w:rFonts w:ascii="Arial" w:hAnsi="Arial" w:cs="Arial"/>
          <w:vertAlign w:val="subscript"/>
          <w:lang w:val="en-US"/>
        </w:rPr>
        <w:t>i</w:t>
      </w:r>
      <w:r w:rsidRPr="00E059D4">
        <w:rPr>
          <w:rFonts w:ascii="Arial" w:hAnsi="Arial" w:cs="Arial"/>
          <w:vertAlign w:val="superscript"/>
        </w:rPr>
        <w:t>общ</w:t>
      </w:r>
      <w:r w:rsidRPr="00E059D4">
        <w:rPr>
          <w:rFonts w:ascii="Arial" w:hAnsi="Arial" w:cs="Arial"/>
        </w:rPr>
        <w:t>- базовый норматив затрат на общехозяйственные нужды.</w:t>
      </w:r>
    </w:p>
    <w:p w:rsidR="004E5866" w:rsidRDefault="003422CE" w:rsidP="004E5866">
      <w:pPr>
        <w:pStyle w:val="21"/>
        <w:shd w:val="clear" w:color="auto" w:fill="auto"/>
        <w:tabs>
          <w:tab w:val="left" w:pos="1211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E5866">
        <w:rPr>
          <w:rFonts w:ascii="Arial" w:hAnsi="Arial" w:cs="Arial"/>
        </w:rPr>
        <w:t xml:space="preserve">   </w:t>
      </w:r>
      <w:r w:rsidR="00CE0A72">
        <w:rPr>
          <w:rFonts w:ascii="Arial" w:hAnsi="Arial" w:cs="Arial"/>
        </w:rPr>
        <w:t>7.1 В</w:t>
      </w:r>
      <w:r w:rsidR="004E5866" w:rsidRPr="00A4476B">
        <w:rPr>
          <w:rFonts w:ascii="Arial" w:hAnsi="Arial" w:cs="Arial"/>
        </w:rPr>
        <w:t xml:space="preserve"> составе базового норматива затрат, непосредственно связанных с</w:t>
      </w:r>
      <w:r w:rsidR="004E5866">
        <w:rPr>
          <w:rFonts w:ascii="Arial" w:hAnsi="Arial" w:cs="Arial"/>
        </w:rPr>
        <w:t xml:space="preserve"> </w:t>
      </w:r>
      <w:r w:rsidR="004E5866" w:rsidRPr="00A4476B">
        <w:rPr>
          <w:rFonts w:ascii="Arial" w:hAnsi="Arial" w:cs="Arial"/>
        </w:rPr>
        <w:t>оказанием муниципальной услуги (</w:t>
      </w:r>
      <w:r w:rsidR="004E5866" w:rsidRPr="00A4476B">
        <w:rPr>
          <w:rFonts w:ascii="Arial" w:hAnsi="Arial" w:cs="Arial"/>
          <w:lang w:val="en-US"/>
        </w:rPr>
        <w:t>Ni</w:t>
      </w:r>
      <w:r w:rsidR="004E5866" w:rsidRPr="00A4476B">
        <w:rPr>
          <w:rFonts w:ascii="Arial" w:hAnsi="Arial" w:cs="Arial"/>
          <w:vertAlign w:val="superscript"/>
        </w:rPr>
        <w:t>непоср</w:t>
      </w:r>
      <w:r w:rsidR="004E5866" w:rsidRPr="00A4476B">
        <w:rPr>
          <w:rFonts w:ascii="Arial" w:hAnsi="Arial" w:cs="Arial"/>
        </w:rPr>
        <w:t>),</w:t>
      </w:r>
      <w:r w:rsidR="004E5866">
        <w:rPr>
          <w:rFonts w:ascii="Arial" w:hAnsi="Arial" w:cs="Arial"/>
        </w:rPr>
        <w:t xml:space="preserve"> рассчитывается по формуле:</w:t>
      </w:r>
    </w:p>
    <w:p w:rsidR="004E5866" w:rsidRDefault="004E5866" w:rsidP="004E5866">
      <w:pPr>
        <w:pStyle w:val="21"/>
        <w:shd w:val="clear" w:color="auto" w:fill="auto"/>
        <w:tabs>
          <w:tab w:val="left" w:pos="1211"/>
        </w:tabs>
        <w:spacing w:before="0" w:after="0" w:line="240" w:lineRule="auto"/>
        <w:jc w:val="both"/>
        <w:rPr>
          <w:rFonts w:ascii="Arial" w:hAnsi="Arial" w:cs="Arial"/>
        </w:rPr>
      </w:pPr>
    </w:p>
    <w:p w:rsidR="004E5866" w:rsidRPr="004E5866" w:rsidRDefault="004E5866" w:rsidP="004E5866">
      <w:pPr>
        <w:pStyle w:val="21"/>
        <w:shd w:val="clear" w:color="auto" w:fill="auto"/>
        <w:tabs>
          <w:tab w:val="left" w:pos="1211"/>
        </w:tabs>
        <w:spacing w:before="0" w:after="0" w:line="240" w:lineRule="auto"/>
        <w:rPr>
          <w:rFonts w:ascii="Arial" w:hAnsi="Arial" w:cs="Arial"/>
          <w:b/>
        </w:rPr>
      </w:pPr>
      <w:r w:rsidRPr="004E5866">
        <w:rPr>
          <w:rFonts w:ascii="Arial" w:hAnsi="Arial" w:cs="Arial"/>
          <w:b/>
          <w:lang w:val="en-US"/>
        </w:rPr>
        <w:t>Ni</w:t>
      </w:r>
      <w:r w:rsidRPr="004E5866">
        <w:rPr>
          <w:rFonts w:ascii="Arial" w:hAnsi="Arial" w:cs="Arial"/>
          <w:b/>
          <w:sz w:val="16"/>
          <w:szCs w:val="16"/>
        </w:rPr>
        <w:t>непоср</w:t>
      </w:r>
      <w:r w:rsidRPr="004E5866">
        <w:rPr>
          <w:rFonts w:ascii="Arial" w:hAnsi="Arial" w:cs="Arial"/>
          <w:b/>
        </w:rPr>
        <w:t xml:space="preserve"> =   </w:t>
      </w:r>
      <w:r w:rsidRPr="004E5866">
        <w:rPr>
          <w:rFonts w:ascii="Arial" w:hAnsi="Arial" w:cs="Arial"/>
          <w:b/>
          <w:lang w:val="en-US"/>
        </w:rPr>
        <w:t>Ni</w:t>
      </w:r>
      <w:r w:rsidRPr="004E5866">
        <w:rPr>
          <w:rFonts w:ascii="Arial" w:hAnsi="Arial" w:cs="Arial"/>
          <w:b/>
          <w:vertAlign w:val="superscript"/>
        </w:rPr>
        <w:t>ОТ1</w:t>
      </w:r>
      <w:r w:rsidRPr="004E5866">
        <w:rPr>
          <w:rFonts w:ascii="Arial" w:hAnsi="Arial" w:cs="Arial"/>
          <w:b/>
        </w:rPr>
        <w:t xml:space="preserve"> + </w:t>
      </w:r>
      <w:r w:rsidRPr="004E5866">
        <w:rPr>
          <w:rFonts w:ascii="Arial" w:hAnsi="Arial" w:cs="Arial"/>
          <w:b/>
          <w:lang w:val="en-US"/>
        </w:rPr>
        <w:t>Ni</w:t>
      </w:r>
      <w:r w:rsidRPr="004E5866">
        <w:rPr>
          <w:rFonts w:ascii="Arial" w:hAnsi="Arial" w:cs="Arial"/>
          <w:b/>
          <w:vertAlign w:val="superscript"/>
        </w:rPr>
        <w:t>МЗ</w:t>
      </w:r>
      <w:r w:rsidRPr="004E5866">
        <w:rPr>
          <w:rFonts w:ascii="Arial" w:hAnsi="Arial" w:cs="Arial"/>
          <w:b/>
        </w:rPr>
        <w:t xml:space="preserve"> + </w:t>
      </w:r>
      <w:r w:rsidRPr="004E5866">
        <w:rPr>
          <w:rFonts w:ascii="Arial" w:hAnsi="Arial" w:cs="Arial"/>
          <w:b/>
          <w:lang w:val="en-US"/>
        </w:rPr>
        <w:t>Ni</w:t>
      </w:r>
      <w:r w:rsidRPr="004E5866">
        <w:rPr>
          <w:rFonts w:ascii="Arial" w:hAnsi="Arial" w:cs="Arial"/>
          <w:b/>
          <w:vertAlign w:val="superscript"/>
        </w:rPr>
        <w:t>ИНЗ</w:t>
      </w:r>
      <w:r w:rsidRPr="004E5866">
        <w:rPr>
          <w:rFonts w:ascii="Arial" w:hAnsi="Arial" w:cs="Arial"/>
          <w:b/>
        </w:rPr>
        <w:t>.</w:t>
      </w:r>
    </w:p>
    <w:p w:rsidR="004E5866" w:rsidRPr="00F33856" w:rsidRDefault="004E5866" w:rsidP="004E5866">
      <w:pPr>
        <w:pStyle w:val="21"/>
        <w:shd w:val="clear" w:color="auto" w:fill="auto"/>
        <w:tabs>
          <w:tab w:val="left" w:pos="1211"/>
        </w:tabs>
        <w:spacing w:before="0" w:after="0" w:line="240" w:lineRule="auto"/>
        <w:rPr>
          <w:rFonts w:ascii="Arial" w:hAnsi="Arial" w:cs="Arial"/>
          <w:highlight w:val="yellow"/>
        </w:rPr>
      </w:pPr>
    </w:p>
    <w:p w:rsidR="004E5866" w:rsidRPr="00A4476B" w:rsidRDefault="004E5866" w:rsidP="004E5866">
      <w:pPr>
        <w:pStyle w:val="21"/>
        <w:shd w:val="clear" w:color="auto" w:fill="auto"/>
        <w:tabs>
          <w:tab w:val="left" w:pos="1211"/>
          <w:tab w:val="center" w:pos="5104"/>
        </w:tabs>
        <w:spacing w:before="0" w:after="0" w:line="240" w:lineRule="auto"/>
        <w:jc w:val="left"/>
        <w:rPr>
          <w:rFonts w:ascii="Arial" w:hAnsi="Arial" w:cs="Arial"/>
        </w:rPr>
      </w:pPr>
      <w:r w:rsidRPr="0028280E">
        <w:rPr>
          <w:rFonts w:ascii="Arial" w:hAnsi="Arial" w:cs="Arial"/>
        </w:rPr>
        <w:t>В составе базового норматива затрат, непосредственно связанных с оказанием муниципальной услуги (</w:t>
      </w:r>
      <w:r w:rsidRPr="0028280E">
        <w:rPr>
          <w:rFonts w:ascii="Arial" w:hAnsi="Arial" w:cs="Arial"/>
          <w:lang w:val="en-US"/>
        </w:rPr>
        <w:t>Ni</w:t>
      </w:r>
      <w:r w:rsidRPr="0028280E">
        <w:rPr>
          <w:rFonts w:ascii="Arial" w:hAnsi="Arial" w:cs="Arial"/>
          <w:vertAlign w:val="superscript"/>
        </w:rPr>
        <w:t>непоср</w:t>
      </w:r>
      <w:r w:rsidRPr="0028280E">
        <w:rPr>
          <w:rFonts w:ascii="Arial" w:hAnsi="Arial" w:cs="Arial"/>
        </w:rPr>
        <w:t xml:space="preserve">) </w:t>
      </w:r>
      <w:r w:rsidRPr="0028280E">
        <w:rPr>
          <w:rFonts w:ascii="Arial" w:hAnsi="Arial" w:cs="Arial"/>
        </w:rPr>
        <w:tab/>
        <w:t>учитываются следующие группы затрат: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приобретение материальных запасов, используемых в процессе оказания муниципальной услуги, с учетом срока полезного использования;</w:t>
      </w:r>
    </w:p>
    <w:p w:rsidR="004E5866" w:rsidRPr="00A4476B" w:rsidRDefault="004E5866" w:rsidP="004E5866">
      <w:pPr>
        <w:pStyle w:val="21"/>
        <w:shd w:val="clear" w:color="auto" w:fill="auto"/>
        <w:spacing w:before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иные затраты, непосредственно связанные с оказанием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—й муниципальной услуги.</w:t>
      </w:r>
    </w:p>
    <w:p w:rsidR="004E5866" w:rsidRDefault="004E5866" w:rsidP="004E5866">
      <w:pPr>
        <w:pStyle w:val="21"/>
        <w:shd w:val="clear" w:color="auto" w:fill="auto"/>
        <w:tabs>
          <w:tab w:val="left" w:pos="567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13105C"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>7</w:t>
      </w:r>
      <w:r w:rsidRPr="00AA672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2. </w:t>
      </w:r>
      <w:r w:rsidRPr="00A4476B">
        <w:rPr>
          <w:rFonts w:ascii="Arial" w:hAnsi="Arial" w:cs="Arial"/>
        </w:rPr>
        <w:t>К нормативу затрат на общехозяйственные нужды (</w:t>
      </w:r>
      <w:r w:rsidRPr="00A4476B">
        <w:rPr>
          <w:rFonts w:ascii="Arial" w:hAnsi="Arial" w:cs="Arial"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i</w:t>
      </w:r>
      <w:r w:rsidRPr="00A4476B">
        <w:rPr>
          <w:rFonts w:ascii="Arial" w:hAnsi="Arial" w:cs="Arial"/>
          <w:vertAlign w:val="superscript"/>
        </w:rPr>
        <w:t>общ</w:t>
      </w:r>
      <w:r w:rsidRPr="00A4476B">
        <w:rPr>
          <w:rFonts w:ascii="Arial" w:hAnsi="Arial" w:cs="Arial"/>
        </w:rPr>
        <w:t>) относятся затраты, которые невозможно отнести напрямую к нормативным затратам, непосредственно связанным с оказанием муниципальной услуги.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211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норматива затрат на общехозяйственные нужды выделяются следующие группы затрат: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коммунальные услуги;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затраты на оплату труда и начислений на выплаты по оплате труда административно-управленческого, который не принимает непосредственного участия в оказании муниципальных услуг в соответствии с штатными расписаниями; 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приобретение услуг связи</w:t>
      </w:r>
      <w:r>
        <w:rPr>
          <w:rFonts w:ascii="Arial" w:hAnsi="Arial" w:cs="Arial"/>
        </w:rPr>
        <w:t xml:space="preserve"> (интернета)</w:t>
      </w:r>
      <w:r w:rsidRPr="00A4476B">
        <w:rPr>
          <w:rFonts w:ascii="Arial" w:hAnsi="Arial" w:cs="Arial"/>
        </w:rPr>
        <w:t>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приобретение транспортных услуг</w:t>
      </w:r>
      <w:r>
        <w:rPr>
          <w:rFonts w:ascii="Arial" w:hAnsi="Arial" w:cs="Arial"/>
        </w:rPr>
        <w:t xml:space="preserve"> (командировочных расходов)</w:t>
      </w:r>
      <w:r w:rsidRPr="00A4476B">
        <w:rPr>
          <w:rFonts w:ascii="Arial" w:hAnsi="Arial" w:cs="Arial"/>
        </w:rPr>
        <w:t>;</w:t>
      </w: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содержание недвижимого имущества, непосредственно используемого в оказании муниципальной услуги;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прочие общехозяйственные нужды, влияющие на стоимость оказания муниципальной услуги.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содержание недвижимого имущества, непосредственно используемого в оказании муниципальной услуги, могут быть детализированы по следующим группам затрат: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эксплуатацию системы охранной сигнализации и противопожарной безопасности;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аренд</w:t>
      </w:r>
      <w:r>
        <w:rPr>
          <w:rFonts w:ascii="Arial" w:hAnsi="Arial" w:cs="Arial"/>
        </w:rPr>
        <w:t>а</w:t>
      </w:r>
      <w:r w:rsidRPr="00A4476B">
        <w:rPr>
          <w:rFonts w:ascii="Arial" w:hAnsi="Arial" w:cs="Arial"/>
        </w:rPr>
        <w:t xml:space="preserve"> недвижимого имущества;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затраты на уплату налогов, в качестве объекта налогообложения по которым признается недвижимое имущество, закрепленное за муниципальным учреждением или приобретенное муниципальным учреждением за счет средств, выделенных ему учредителем на приобретение такого имущества;</w:t>
      </w: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left="20" w:firstLine="54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прочие затраты на содержание недвижимого имущества.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540"/>
        <w:jc w:val="both"/>
        <w:rPr>
          <w:rFonts w:ascii="Arial" w:hAnsi="Arial" w:cs="Arial"/>
        </w:rPr>
      </w:pPr>
    </w:p>
    <w:p w:rsidR="004E5866" w:rsidRPr="00A4476B" w:rsidRDefault="004E5866" w:rsidP="004E5866">
      <w:pPr>
        <w:pStyle w:val="21"/>
        <w:shd w:val="clear" w:color="auto" w:fill="auto"/>
        <w:tabs>
          <w:tab w:val="left" w:pos="1178"/>
        </w:tabs>
        <w:spacing w:before="0" w:line="240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 </w:t>
      </w:r>
      <w:r w:rsidRPr="00A4476B">
        <w:rPr>
          <w:rFonts w:ascii="Arial" w:hAnsi="Arial" w:cs="Arial"/>
        </w:rPr>
        <w:t xml:space="preserve">Затраты на оплату труда работников, непосредственно связанных с оказанием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 й муниципальной услуги, определяются по формуле:</w:t>
      </w:r>
    </w:p>
    <w:p w:rsidR="004E5866" w:rsidRPr="00557DEE" w:rsidRDefault="004E5866" w:rsidP="004E5866">
      <w:pPr>
        <w:pStyle w:val="52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  <w:b w:val="0"/>
          <w:bCs w:val="0"/>
          <w:sz w:val="24"/>
          <w:szCs w:val="24"/>
        </w:rPr>
      </w:pPr>
      <w:bookmarkStart w:id="1" w:name="bookmark2"/>
      <w:r w:rsidRPr="00557DEE">
        <w:rPr>
          <w:rFonts w:ascii="Arial" w:hAnsi="Arial" w:cs="Arial"/>
          <w:sz w:val="24"/>
          <w:szCs w:val="24"/>
          <w:lang w:val="en-US"/>
        </w:rPr>
        <w:t>Ni</w:t>
      </w:r>
      <w:r w:rsidRPr="00557DEE">
        <w:rPr>
          <w:rFonts w:ascii="Arial" w:hAnsi="Arial" w:cs="Arial"/>
          <w:sz w:val="24"/>
          <w:szCs w:val="24"/>
          <w:vertAlign w:val="superscript"/>
        </w:rPr>
        <w:t xml:space="preserve">ОТ1= </w:t>
      </w:r>
      <w:r w:rsidRPr="00557DEE">
        <w:rPr>
          <w:rFonts w:ascii="Arial" w:hAnsi="Arial" w:cs="Arial"/>
          <w:sz w:val="24"/>
          <w:szCs w:val="24"/>
        </w:rPr>
        <w:t>∑</w:t>
      </w:r>
      <w:r w:rsidRPr="00557DEE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r w:rsidRPr="00557DEE">
        <w:rPr>
          <w:rFonts w:ascii="Arial" w:hAnsi="Arial" w:cs="Arial"/>
          <w:sz w:val="24"/>
          <w:szCs w:val="24"/>
          <w:lang w:val="en-US"/>
        </w:rPr>
        <w:t>n</w:t>
      </w:r>
      <w:r w:rsidRPr="00557DEE">
        <w:rPr>
          <w:rFonts w:ascii="Arial" w:hAnsi="Arial" w:cs="Arial"/>
          <w:sz w:val="24"/>
          <w:szCs w:val="24"/>
          <w:vertAlign w:val="subscript"/>
          <w:lang w:val="en-US"/>
        </w:rPr>
        <w:t>ij</w:t>
      </w:r>
      <w:r w:rsidRPr="00557DEE">
        <w:rPr>
          <w:rFonts w:ascii="Arial" w:hAnsi="Arial" w:cs="Arial"/>
          <w:sz w:val="24"/>
          <w:szCs w:val="24"/>
          <w:vertAlign w:val="superscript"/>
        </w:rPr>
        <w:t>ОТ1</w:t>
      </w:r>
      <w:r w:rsidRPr="00557DEE">
        <w:rPr>
          <w:rFonts w:ascii="Arial" w:hAnsi="Arial" w:cs="Arial"/>
          <w:sz w:val="24"/>
          <w:szCs w:val="24"/>
        </w:rPr>
        <w:t>×</w:t>
      </w:r>
      <w:r w:rsidRPr="00557DEE">
        <w:rPr>
          <w:rFonts w:ascii="Arial" w:hAnsi="Arial" w:cs="Arial"/>
          <w:sz w:val="24"/>
          <w:szCs w:val="24"/>
          <w:lang w:val="en-US"/>
        </w:rPr>
        <w:t>Ni</w:t>
      </w:r>
      <w:r w:rsidRPr="00557DEE">
        <w:rPr>
          <w:rFonts w:ascii="Arial" w:hAnsi="Arial" w:cs="Arial"/>
          <w:sz w:val="24"/>
          <w:szCs w:val="24"/>
          <w:vertAlign w:val="superscript"/>
        </w:rPr>
        <w:t>МЗ</w:t>
      </w:r>
      <w:r w:rsidRPr="00557DEE">
        <w:rPr>
          <w:rFonts w:ascii="Arial" w:hAnsi="Arial" w:cs="Arial"/>
          <w:sz w:val="24"/>
          <w:szCs w:val="24"/>
        </w:rPr>
        <w:t>+</w:t>
      </w:r>
      <w:r w:rsidRPr="00557DEE">
        <w:rPr>
          <w:rFonts w:ascii="Arial" w:hAnsi="Arial" w:cs="Arial"/>
          <w:sz w:val="24"/>
          <w:szCs w:val="24"/>
          <w:lang w:val="en-US"/>
        </w:rPr>
        <w:t>Rij</w:t>
      </w:r>
      <w:r w:rsidRPr="00557DEE">
        <w:rPr>
          <w:rFonts w:ascii="Arial" w:hAnsi="Arial" w:cs="Arial"/>
          <w:sz w:val="24"/>
          <w:szCs w:val="24"/>
          <w:vertAlign w:val="superscript"/>
        </w:rPr>
        <w:t>ОТ1</w:t>
      </w:r>
      <w:r w:rsidRPr="00557DEE">
        <w:rPr>
          <w:rFonts w:ascii="Arial" w:hAnsi="Arial" w:cs="Arial"/>
          <w:b w:val="0"/>
          <w:bCs w:val="0"/>
          <w:sz w:val="24"/>
          <w:szCs w:val="24"/>
        </w:rPr>
        <w:t>,где:</w:t>
      </w:r>
      <w:bookmarkEnd w:id="1"/>
    </w:p>
    <w:p w:rsidR="004E5866" w:rsidRPr="00517DDE" w:rsidRDefault="004E5866" w:rsidP="004E5866">
      <w:pPr>
        <w:pStyle w:val="52"/>
        <w:shd w:val="clear" w:color="auto" w:fill="auto"/>
        <w:spacing w:before="0" w:after="0" w:line="240" w:lineRule="auto"/>
        <w:ind w:left="2858"/>
        <w:jc w:val="both"/>
        <w:rPr>
          <w:rFonts w:ascii="Arial" w:hAnsi="Arial" w:cs="Arial"/>
          <w:sz w:val="24"/>
          <w:szCs w:val="24"/>
        </w:rPr>
      </w:pP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ij</w:t>
      </w:r>
      <w:r w:rsidRPr="00A4476B">
        <w:rPr>
          <w:rFonts w:ascii="Arial" w:hAnsi="Arial" w:cs="Arial"/>
          <w:vertAlign w:val="superscript"/>
        </w:rPr>
        <w:t>ОТ1</w:t>
      </w:r>
      <w:r w:rsidR="00724C25">
        <w:rPr>
          <w:rFonts w:ascii="Arial" w:hAnsi="Arial" w:cs="Arial"/>
          <w:vertAlign w:val="superscript"/>
        </w:rPr>
        <w:t xml:space="preserve"> </w:t>
      </w:r>
      <w:r w:rsidRPr="00A4476B">
        <w:rPr>
          <w:rFonts w:ascii="Arial" w:hAnsi="Arial" w:cs="Arial"/>
        </w:rPr>
        <w:t xml:space="preserve">- норма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-й штатной единицы работников, непосредственно связанных с оказанием </w:t>
      </w:r>
      <w:r w:rsidRPr="00A4476B"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 xml:space="preserve">— </w:t>
      </w:r>
      <w:r w:rsidRPr="00A4476B">
        <w:rPr>
          <w:rFonts w:ascii="Arial" w:hAnsi="Arial" w:cs="Arial"/>
        </w:rPr>
        <w:t>й муниципальной услуги;</w:t>
      </w:r>
    </w:p>
    <w:p w:rsidR="004E5866" w:rsidRPr="00A4476B" w:rsidRDefault="004E5866" w:rsidP="004E5866">
      <w:pPr>
        <w:tabs>
          <w:tab w:val="left" w:pos="3559"/>
        </w:tabs>
        <w:ind w:right="142" w:firstLine="70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Rij</w:t>
      </w:r>
      <w:r w:rsidRPr="00A4476B">
        <w:rPr>
          <w:rFonts w:ascii="Arial" w:hAnsi="Arial" w:cs="Arial"/>
          <w:vertAlign w:val="superscript"/>
        </w:rPr>
        <w:t>ОТ1</w:t>
      </w:r>
      <w:r w:rsidR="00724C25">
        <w:rPr>
          <w:rFonts w:ascii="Arial" w:hAnsi="Arial" w:cs="Arial"/>
        </w:rPr>
        <w:t xml:space="preserve">- </w:t>
      </w:r>
      <w:r w:rsidRPr="00A4476B">
        <w:rPr>
          <w:rFonts w:ascii="Arial" w:hAnsi="Arial" w:cs="Arial"/>
        </w:rPr>
        <w:t xml:space="preserve">годовой фонд оплаты труда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—й штатной единицы работников,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непосредственно связанных с оказанием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—й муниципальной услуги, включая страховые взносы в Пенсио</w:t>
      </w:r>
      <w:r w:rsidR="00724C25">
        <w:rPr>
          <w:rFonts w:ascii="Arial" w:hAnsi="Arial" w:cs="Arial"/>
        </w:rPr>
        <w:t>нный фонд Российской Федерации,</w:t>
      </w:r>
      <w:r w:rsidR="00A30B98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</w:t>
      </w:r>
      <w:r w:rsidRPr="00F25CD1">
        <w:rPr>
          <w:rFonts w:ascii="Arial" w:hAnsi="Arial" w:cs="Arial"/>
        </w:rPr>
        <w:t xml:space="preserve">на производстве и профессиональных заболеваний на соответствующий финансовый год в соответствии с </w:t>
      </w:r>
      <w:r w:rsidR="00C90881">
        <w:rPr>
          <w:rFonts w:ascii="Arial" w:hAnsi="Arial" w:cs="Arial"/>
        </w:rPr>
        <w:t xml:space="preserve">Законом Московской области от </w:t>
      </w:r>
      <w:r w:rsidR="00724C25">
        <w:rPr>
          <w:rFonts w:ascii="Arial" w:hAnsi="Arial" w:cs="Arial"/>
        </w:rPr>
        <w:t>25</w:t>
      </w:r>
      <w:r w:rsidR="00C90881">
        <w:rPr>
          <w:rFonts w:ascii="Arial" w:hAnsi="Arial" w:cs="Arial"/>
        </w:rPr>
        <w:t>.05.20</w:t>
      </w:r>
      <w:r w:rsidR="00724C25">
        <w:rPr>
          <w:rFonts w:ascii="Arial" w:hAnsi="Arial" w:cs="Arial"/>
        </w:rPr>
        <w:t>07</w:t>
      </w:r>
      <w:r w:rsidR="00C90881">
        <w:rPr>
          <w:rFonts w:ascii="Arial" w:hAnsi="Arial" w:cs="Arial"/>
        </w:rPr>
        <w:t xml:space="preserve"> № </w:t>
      </w:r>
      <w:r w:rsidR="00724C25">
        <w:rPr>
          <w:rFonts w:ascii="Arial" w:hAnsi="Arial" w:cs="Arial"/>
        </w:rPr>
        <w:t>65</w:t>
      </w:r>
      <w:r w:rsidR="00C90881">
        <w:rPr>
          <w:rFonts w:ascii="Arial" w:hAnsi="Arial" w:cs="Arial"/>
        </w:rPr>
        <w:t>/20</w:t>
      </w:r>
      <w:r w:rsidR="00724C25">
        <w:rPr>
          <w:rFonts w:ascii="Arial" w:hAnsi="Arial" w:cs="Arial"/>
        </w:rPr>
        <w:t>07</w:t>
      </w:r>
      <w:r w:rsidR="00C90881">
        <w:rPr>
          <w:rFonts w:ascii="Arial" w:hAnsi="Arial" w:cs="Arial"/>
        </w:rPr>
        <w:t>-ОЗ «Об архивном деле в Московской области»</w:t>
      </w:r>
      <w:r w:rsidR="00724C25">
        <w:rPr>
          <w:rFonts w:ascii="Arial" w:hAnsi="Arial" w:cs="Arial"/>
        </w:rPr>
        <w:t>( с изменениями)</w:t>
      </w:r>
      <w:r w:rsidR="00C90881">
        <w:rPr>
          <w:rFonts w:ascii="Arial" w:hAnsi="Arial" w:cs="Arial"/>
        </w:rPr>
        <w:t>.</w:t>
      </w:r>
    </w:p>
    <w:p w:rsidR="004E5866" w:rsidRPr="000A3A5B" w:rsidRDefault="004E5866" w:rsidP="004E5866">
      <w:pPr>
        <w:pStyle w:val="21"/>
        <w:keepNext/>
        <w:widowControl/>
        <w:shd w:val="clear" w:color="auto" w:fill="auto"/>
        <w:spacing w:before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Нормы штатных единиц работников определяются на основе типовых штатных расписаний.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304"/>
        </w:tabs>
        <w:spacing w:before="0" w:line="240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8.1. </w:t>
      </w:r>
      <w:r w:rsidRPr="00A4476B">
        <w:rPr>
          <w:rFonts w:ascii="Arial" w:hAnsi="Arial" w:cs="Arial"/>
        </w:rPr>
        <w:t xml:space="preserve">Затраты на приобретение материальных запасов, потребляемых в процессе оказания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</w:t>
      </w:r>
      <w:r>
        <w:rPr>
          <w:rFonts w:ascii="Arial" w:hAnsi="Arial" w:cs="Arial"/>
        </w:rPr>
        <w:t xml:space="preserve"> с учетом срока полезного использования</w:t>
      </w:r>
      <w:r w:rsidRPr="00A4476B">
        <w:rPr>
          <w:rFonts w:ascii="Arial" w:hAnsi="Arial" w:cs="Arial"/>
        </w:rPr>
        <w:t>, определяются по формуле: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00" w:right="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 xml:space="preserve">МЗ= </w:t>
      </w:r>
      <w:r w:rsidRPr="00A4476B">
        <w:rPr>
          <w:rFonts w:ascii="Arial" w:hAnsi="Arial" w:cs="Arial"/>
          <w:b/>
          <w:bCs/>
        </w:rPr>
        <w:t>∑</w:t>
      </w:r>
      <w:r w:rsidRPr="00A4476B">
        <w:rPr>
          <w:rFonts w:ascii="Arial" w:hAnsi="Arial" w:cs="Arial"/>
          <w:b/>
          <w:bCs/>
          <w:lang w:val="en-US"/>
        </w:rPr>
        <w:t>k</w:t>
      </w:r>
      <w:r w:rsidRPr="00A4476B">
        <w:rPr>
          <w:rFonts w:ascii="Arial" w:hAnsi="Arial" w:cs="Arial"/>
          <w:b/>
          <w:bCs/>
        </w:rPr>
        <w:t xml:space="preserve">× </w:t>
      </w:r>
      <w:r w:rsidRPr="00A4476B">
        <w:rPr>
          <w:rFonts w:ascii="Arial" w:hAnsi="Arial" w:cs="Arial"/>
          <w:b/>
          <w:bCs/>
          <w:u w:val="single"/>
          <w:lang w:val="en-US"/>
        </w:rPr>
        <w:t>n</w:t>
      </w:r>
      <w:r w:rsidRPr="00A4476B">
        <w:rPr>
          <w:rFonts w:ascii="Arial" w:hAnsi="Arial" w:cs="Arial"/>
          <w:b/>
          <w:bCs/>
          <w:u w:val="single"/>
          <w:vertAlign w:val="subscript"/>
          <w:lang w:val="en-US"/>
        </w:rPr>
        <w:t>ik</w:t>
      </w:r>
      <w:r w:rsidRPr="00A4476B">
        <w:rPr>
          <w:rFonts w:ascii="Arial" w:hAnsi="Arial" w:cs="Arial"/>
          <w:b/>
          <w:bCs/>
          <w:u w:val="single"/>
          <w:vertAlign w:val="superscript"/>
        </w:rPr>
        <w:t>МЗ</w:t>
      </w:r>
      <w:r w:rsidRPr="00A4476B">
        <w:rPr>
          <w:rFonts w:ascii="Arial" w:hAnsi="Arial" w:cs="Arial"/>
          <w:b/>
          <w:bCs/>
          <w:u w:val="single"/>
        </w:rPr>
        <w:t>×</w:t>
      </w:r>
      <w:r w:rsidRPr="00A4476B">
        <w:rPr>
          <w:rFonts w:ascii="Arial" w:hAnsi="Arial" w:cs="Arial"/>
          <w:b/>
          <w:bCs/>
          <w:u w:val="single"/>
          <w:lang w:val="en-US"/>
        </w:rPr>
        <w:t>R</w:t>
      </w:r>
      <w:r w:rsidRPr="00A4476B">
        <w:rPr>
          <w:rFonts w:ascii="Arial" w:hAnsi="Arial" w:cs="Arial"/>
          <w:b/>
          <w:bCs/>
          <w:u w:val="single"/>
          <w:vertAlign w:val="subscript"/>
          <w:lang w:val="en-US"/>
        </w:rPr>
        <w:t>ik</w:t>
      </w:r>
      <w:r w:rsidRPr="00A4476B">
        <w:rPr>
          <w:rFonts w:ascii="Arial" w:hAnsi="Arial" w:cs="Arial"/>
          <w:b/>
          <w:bCs/>
          <w:vertAlign w:val="superscript"/>
        </w:rPr>
        <w:t>МЗ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</w:rPr>
        <w:t>Т</w:t>
      </w:r>
      <w:r w:rsidRPr="00A4476B">
        <w:rPr>
          <w:rFonts w:ascii="Arial" w:hAnsi="Arial" w:cs="Arial"/>
          <w:b/>
          <w:bCs/>
          <w:lang w:val="en-US"/>
        </w:rPr>
        <w:t>k</w:t>
      </w:r>
      <w:r w:rsidRPr="00A4476B">
        <w:rPr>
          <w:rFonts w:ascii="Arial" w:hAnsi="Arial" w:cs="Arial"/>
          <w:b/>
          <w:bCs/>
          <w:vertAlign w:val="superscript"/>
        </w:rPr>
        <w:t>МЗ</w:t>
      </w:r>
      <w:r w:rsidRPr="00A4476B">
        <w:rPr>
          <w:rFonts w:ascii="Arial" w:hAnsi="Arial" w:cs="Arial"/>
        </w:rPr>
        <w:t>,где: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840"/>
        <w:jc w:val="both"/>
        <w:rPr>
          <w:rFonts w:ascii="Arial" w:hAnsi="Arial" w:cs="Arial"/>
        </w:rPr>
      </w:pP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u w:val="single"/>
          <w:lang w:val="en-US"/>
        </w:rPr>
        <w:t>n</w:t>
      </w:r>
      <w:r w:rsidRPr="00A4476B">
        <w:rPr>
          <w:rFonts w:ascii="Arial" w:hAnsi="Arial" w:cs="Arial"/>
          <w:u w:val="single"/>
          <w:vertAlign w:val="subscript"/>
          <w:lang w:val="en-US"/>
        </w:rPr>
        <w:t>ik</w:t>
      </w:r>
      <w:r w:rsidRPr="00A4476B">
        <w:rPr>
          <w:rFonts w:ascii="Arial" w:hAnsi="Arial" w:cs="Arial"/>
          <w:vertAlign w:val="superscript"/>
        </w:rPr>
        <w:t>МЗ</w:t>
      </w:r>
      <w:r w:rsidRPr="00A4476B">
        <w:rPr>
          <w:rStyle w:val="12"/>
          <w:rFonts w:ascii="Arial" w:eastAsia="Malgun Gothic" w:hAnsi="Arial" w:cs="Arial"/>
          <w:sz w:val="24"/>
          <w:szCs w:val="24"/>
          <w:lang w:val="ru-RU"/>
        </w:rPr>
        <w:t>-</w:t>
      </w:r>
      <w:r w:rsidRPr="00A4476B">
        <w:rPr>
          <w:rFonts w:ascii="Arial" w:hAnsi="Arial" w:cs="Arial"/>
        </w:rPr>
        <w:t xml:space="preserve"> значение натуральной нормы </w:t>
      </w:r>
      <w:r w:rsidRPr="00A4476B">
        <w:rPr>
          <w:rFonts w:ascii="Arial" w:hAnsi="Arial" w:cs="Arial"/>
          <w:lang w:val="en-US"/>
        </w:rPr>
        <w:t>k</w:t>
      </w:r>
      <w:r w:rsidRPr="00A4476B">
        <w:rPr>
          <w:rFonts w:ascii="Arial" w:hAnsi="Arial" w:cs="Arial"/>
        </w:rPr>
        <w:t xml:space="preserve">-го вида материального запаса, непосредственно используемого в процессе оказания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lang w:val="en-US"/>
        </w:rPr>
        <w:t>R</w:t>
      </w:r>
      <w:r w:rsidRPr="00A4476B">
        <w:rPr>
          <w:rFonts w:ascii="Arial" w:hAnsi="Arial" w:cs="Arial"/>
          <w:vertAlign w:val="subscript"/>
          <w:lang w:val="en-US"/>
        </w:rPr>
        <w:t>ik</w:t>
      </w:r>
      <w:r w:rsidRPr="00A4476B">
        <w:rPr>
          <w:rFonts w:ascii="Arial" w:hAnsi="Arial" w:cs="Arial"/>
          <w:vertAlign w:val="superscript"/>
        </w:rPr>
        <w:t>МЗ</w:t>
      </w:r>
      <w:r w:rsidRPr="00A4476B">
        <w:rPr>
          <w:rFonts w:ascii="Arial" w:hAnsi="Arial" w:cs="Arial"/>
        </w:rPr>
        <w:t xml:space="preserve">- стоимость </w:t>
      </w:r>
      <w:r w:rsidRPr="00A4476B">
        <w:rPr>
          <w:rFonts w:ascii="Arial" w:hAnsi="Arial" w:cs="Arial"/>
          <w:lang w:val="en-US"/>
        </w:rPr>
        <w:t>k</w:t>
      </w:r>
      <w:r w:rsidRPr="00A4476B">
        <w:rPr>
          <w:rFonts w:ascii="Arial" w:hAnsi="Arial" w:cs="Arial"/>
        </w:rPr>
        <w:t xml:space="preserve">-го вида материального запаса, непосредственно используемого </w:t>
      </w:r>
      <w:r w:rsidRPr="00A4476B">
        <w:rPr>
          <w:rFonts w:ascii="Arial" w:hAnsi="Arial" w:cs="Arial"/>
        </w:rPr>
        <w:lastRenderedPageBreak/>
        <w:t xml:space="preserve">в процессе оказания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 в соответствующем финансовом году;</w:t>
      </w: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Т</w:t>
      </w:r>
      <w:r w:rsidRPr="00A4476B">
        <w:rPr>
          <w:rFonts w:ascii="Arial" w:hAnsi="Arial" w:cs="Arial"/>
          <w:lang w:val="en-US"/>
        </w:rPr>
        <w:t>k</w:t>
      </w:r>
      <w:r w:rsidRPr="00A4476B">
        <w:rPr>
          <w:rFonts w:ascii="Arial" w:hAnsi="Arial" w:cs="Arial"/>
          <w:vertAlign w:val="superscript"/>
        </w:rPr>
        <w:t>МЗ</w:t>
      </w:r>
      <w:r w:rsidRPr="00A4476B">
        <w:rPr>
          <w:rFonts w:ascii="Arial" w:hAnsi="Arial" w:cs="Arial"/>
        </w:rPr>
        <w:t xml:space="preserve">- срок полезного использования </w:t>
      </w:r>
      <w:r w:rsidRPr="00A4476B">
        <w:rPr>
          <w:rFonts w:ascii="Arial" w:hAnsi="Arial" w:cs="Arial"/>
          <w:lang w:val="en-US"/>
        </w:rPr>
        <w:t>k</w:t>
      </w:r>
      <w:r w:rsidRPr="00A4476B">
        <w:rPr>
          <w:rFonts w:ascii="Arial" w:hAnsi="Arial" w:cs="Arial"/>
        </w:rPr>
        <w:t>-го вида материального запаса.</w:t>
      </w:r>
    </w:p>
    <w:p w:rsidR="004E5866" w:rsidRPr="0028280E" w:rsidRDefault="00C90881" w:rsidP="004E5866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E5866" w:rsidRPr="0028280E">
        <w:rPr>
          <w:rFonts w:ascii="Arial" w:hAnsi="Arial" w:cs="Arial"/>
        </w:rPr>
        <w:t xml:space="preserve">.2. Иные затраты, непосредственно связанные с оказанием </w:t>
      </w:r>
      <w:r w:rsidR="004E5866" w:rsidRPr="0028280E">
        <w:rPr>
          <w:rFonts w:ascii="Arial" w:hAnsi="Arial" w:cs="Arial"/>
          <w:lang w:val="en-US"/>
        </w:rPr>
        <w:t>i</w:t>
      </w:r>
      <w:r w:rsidR="004E5866" w:rsidRPr="0028280E">
        <w:rPr>
          <w:rFonts w:ascii="Arial" w:hAnsi="Arial" w:cs="Arial"/>
        </w:rPr>
        <w:t xml:space="preserve"> – й муниципальной услуги, в соответствии со значениями натуральных норм, определенных согласно пункту 5 Порядка, рассчитываются по следующей формуле:</w:t>
      </w:r>
    </w:p>
    <w:p w:rsidR="004E5866" w:rsidRPr="0028280E" w:rsidRDefault="004E5866" w:rsidP="004E5866">
      <w:pPr>
        <w:pStyle w:val="21"/>
        <w:shd w:val="clear" w:color="auto" w:fill="auto"/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28280E">
        <w:rPr>
          <w:rFonts w:ascii="Arial" w:hAnsi="Arial" w:cs="Arial"/>
          <w:lang w:val="en-US"/>
        </w:rPr>
        <w:t>Ni</w:t>
      </w:r>
      <w:r w:rsidRPr="0028280E">
        <w:rPr>
          <w:rFonts w:ascii="Arial" w:hAnsi="Arial" w:cs="Arial"/>
        </w:rPr>
        <w:t xml:space="preserve">базИНЗ = </w:t>
      </w:r>
      <w:r w:rsidRPr="0028280E">
        <w:rPr>
          <w:rFonts w:ascii="Arial" w:hAnsi="Arial" w:cs="Arial"/>
          <w:bCs/>
        </w:rPr>
        <w:t>∑</w:t>
      </w:r>
      <w:r w:rsidRPr="0028280E">
        <w:rPr>
          <w:rFonts w:ascii="Arial" w:hAnsi="Arial" w:cs="Arial"/>
          <w:u w:val="single"/>
          <w:lang w:val="en-US"/>
        </w:rPr>
        <w:t>t</w:t>
      </w:r>
      <w:r w:rsidRPr="0028280E">
        <w:rPr>
          <w:rFonts w:ascii="Arial" w:hAnsi="Arial" w:cs="Arial"/>
          <w:sz w:val="20"/>
          <w:szCs w:val="20"/>
          <w:u w:val="single"/>
          <w:lang w:val="en-US"/>
        </w:rPr>
        <w:t>x</w:t>
      </w:r>
      <w:r w:rsidRPr="0028280E">
        <w:rPr>
          <w:rFonts w:ascii="Arial" w:hAnsi="Arial" w:cs="Arial"/>
          <w:sz w:val="28"/>
          <w:szCs w:val="28"/>
          <w:u w:val="single"/>
          <w:lang w:val="en-US"/>
        </w:rPr>
        <w:t>n</w:t>
      </w:r>
      <w:r w:rsidRPr="0028280E">
        <w:rPr>
          <w:rFonts w:ascii="Arial" w:hAnsi="Arial" w:cs="Arial"/>
          <w:sz w:val="28"/>
          <w:szCs w:val="28"/>
          <w:u w:val="single"/>
          <w:vertAlign w:val="subscript"/>
          <w:lang w:val="en-US"/>
        </w:rPr>
        <w:t>il</w:t>
      </w:r>
      <w:r w:rsidRPr="0028280E">
        <w:rPr>
          <w:rFonts w:ascii="Arial" w:hAnsi="Arial" w:cs="Arial"/>
          <w:sz w:val="20"/>
          <w:szCs w:val="20"/>
          <w:u w:val="single"/>
          <w:vertAlign w:val="superscript"/>
        </w:rPr>
        <w:t>ИНЗ</w:t>
      </w:r>
      <w:r w:rsidRPr="0028280E">
        <w:rPr>
          <w:rFonts w:ascii="Arial" w:hAnsi="Arial" w:cs="Arial"/>
          <w:sz w:val="20"/>
          <w:szCs w:val="20"/>
          <w:u w:val="single"/>
          <w:lang w:val="en-US"/>
        </w:rPr>
        <w:t>x</w:t>
      </w:r>
      <w:r w:rsidRPr="0028280E">
        <w:rPr>
          <w:rFonts w:ascii="Arial" w:hAnsi="Arial" w:cs="Arial"/>
          <w:u w:val="single"/>
          <w:lang w:val="en-US"/>
        </w:rPr>
        <w:t>R</w:t>
      </w:r>
      <w:r w:rsidRPr="0028280E">
        <w:rPr>
          <w:rFonts w:ascii="Arial" w:hAnsi="Arial" w:cs="Arial"/>
          <w:u w:val="single"/>
          <w:vertAlign w:val="subscript"/>
          <w:lang w:val="en-US"/>
        </w:rPr>
        <w:t>il</w:t>
      </w:r>
      <w:r w:rsidRPr="0028280E">
        <w:rPr>
          <w:rFonts w:ascii="Arial" w:hAnsi="Arial" w:cs="Arial"/>
          <w:sz w:val="20"/>
          <w:szCs w:val="20"/>
          <w:u w:val="single"/>
          <w:vertAlign w:val="superscript"/>
        </w:rPr>
        <w:t>ИНЗ</w:t>
      </w:r>
    </w:p>
    <w:p w:rsidR="004E5866" w:rsidRPr="0028280E" w:rsidRDefault="004E5866" w:rsidP="004E5866">
      <w:pPr>
        <w:pStyle w:val="21"/>
        <w:shd w:val="clear" w:color="auto" w:fill="auto"/>
        <w:tabs>
          <w:tab w:val="left" w:pos="376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28280E">
        <w:rPr>
          <w:rFonts w:ascii="Arial" w:hAnsi="Arial" w:cs="Arial"/>
        </w:rPr>
        <w:tab/>
        <w:t>Т</w:t>
      </w:r>
      <w:r w:rsidRPr="0028280E">
        <w:rPr>
          <w:rFonts w:ascii="Arial" w:hAnsi="Arial" w:cs="Arial"/>
          <w:sz w:val="20"/>
          <w:szCs w:val="20"/>
          <w:lang w:val="en-US"/>
        </w:rPr>
        <w:t>l</w:t>
      </w:r>
      <w:r w:rsidRPr="0028280E">
        <w:rPr>
          <w:rFonts w:ascii="Arial" w:hAnsi="Arial" w:cs="Arial"/>
          <w:sz w:val="20"/>
          <w:szCs w:val="20"/>
          <w:vertAlign w:val="superscript"/>
        </w:rPr>
        <w:t>ИНЗ</w:t>
      </w:r>
      <w:r w:rsidRPr="0028280E">
        <w:rPr>
          <w:rFonts w:ascii="Arial" w:hAnsi="Arial" w:cs="Arial"/>
        </w:rPr>
        <w:t xml:space="preserve">         , где</w:t>
      </w:r>
    </w:p>
    <w:p w:rsidR="004E5866" w:rsidRPr="0028280E" w:rsidRDefault="004E5866" w:rsidP="004E5866">
      <w:pPr>
        <w:pStyle w:val="21"/>
        <w:shd w:val="clear" w:color="auto" w:fill="auto"/>
        <w:tabs>
          <w:tab w:val="left" w:pos="376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28280E">
        <w:rPr>
          <w:rFonts w:ascii="Arial" w:hAnsi="Arial" w:cs="Arial"/>
          <w:sz w:val="28"/>
          <w:szCs w:val="28"/>
          <w:lang w:val="en-US"/>
        </w:rPr>
        <w:t>n</w:t>
      </w:r>
      <w:r w:rsidRPr="0028280E">
        <w:rPr>
          <w:rFonts w:ascii="Arial" w:hAnsi="Arial" w:cs="Arial"/>
          <w:sz w:val="28"/>
          <w:szCs w:val="28"/>
          <w:vertAlign w:val="subscript"/>
          <w:lang w:val="en-US"/>
        </w:rPr>
        <w:t>il</w:t>
      </w:r>
      <w:r w:rsidRPr="0028280E">
        <w:rPr>
          <w:rFonts w:ascii="Arial" w:hAnsi="Arial" w:cs="Arial"/>
          <w:sz w:val="20"/>
          <w:szCs w:val="20"/>
          <w:vertAlign w:val="superscript"/>
        </w:rPr>
        <w:t>ИНЗ</w:t>
      </w:r>
      <w:r w:rsidRPr="0028280E">
        <w:rPr>
          <w:rFonts w:ascii="Arial" w:hAnsi="Arial" w:cs="Arial"/>
          <w:sz w:val="20"/>
          <w:szCs w:val="20"/>
        </w:rPr>
        <w:t xml:space="preserve">– </w:t>
      </w:r>
      <w:r w:rsidRPr="0028280E">
        <w:rPr>
          <w:rFonts w:ascii="Arial" w:hAnsi="Arial" w:cs="Arial"/>
        </w:rPr>
        <w:t xml:space="preserve">значение натуральной нормы </w:t>
      </w:r>
      <w:r w:rsidRPr="0028280E">
        <w:rPr>
          <w:rFonts w:ascii="Arial" w:hAnsi="Arial" w:cs="Arial"/>
          <w:lang w:val="en-US"/>
        </w:rPr>
        <w:t>l</w:t>
      </w:r>
      <w:r w:rsidRPr="0028280E">
        <w:rPr>
          <w:rFonts w:ascii="Arial" w:hAnsi="Arial" w:cs="Arial"/>
        </w:rPr>
        <w:t xml:space="preserve"> – го  вида, непосредственно используемой в процессе оказания </w:t>
      </w:r>
      <w:r w:rsidRPr="0028280E">
        <w:rPr>
          <w:rFonts w:ascii="Arial" w:hAnsi="Arial" w:cs="Arial"/>
          <w:lang w:val="en-US"/>
        </w:rPr>
        <w:t>i</w:t>
      </w:r>
      <w:r w:rsidRPr="0028280E">
        <w:rPr>
          <w:rFonts w:ascii="Arial" w:hAnsi="Arial" w:cs="Arial"/>
        </w:rPr>
        <w:t xml:space="preserve">-муниципальной услуги и не учтенной в затратах на оплату труда с начислениями на выплаты по оплате труда работников, непосредственно связанных с оказанием </w:t>
      </w:r>
      <w:r w:rsidRPr="0028280E">
        <w:rPr>
          <w:rFonts w:ascii="Arial" w:hAnsi="Arial" w:cs="Arial"/>
          <w:lang w:val="en-US"/>
        </w:rPr>
        <w:t>i</w:t>
      </w:r>
      <w:r w:rsidRPr="0028280E">
        <w:rPr>
          <w:rFonts w:ascii="Arial" w:hAnsi="Arial" w:cs="Arial"/>
        </w:rPr>
        <w:t xml:space="preserve"> – й муниципальной услуги, и затратах на приобретение материальных запасов, потребляемых (используемых) в процессе оказания </w:t>
      </w:r>
      <w:r w:rsidRPr="0028280E">
        <w:rPr>
          <w:rFonts w:ascii="Arial" w:hAnsi="Arial" w:cs="Arial"/>
          <w:lang w:val="en-US"/>
        </w:rPr>
        <w:t>i</w:t>
      </w:r>
      <w:r w:rsidRPr="0028280E">
        <w:rPr>
          <w:rFonts w:ascii="Arial" w:hAnsi="Arial" w:cs="Arial"/>
        </w:rPr>
        <w:t xml:space="preserve">-й муниципальной услуги с учетом срока полезного использования (в том числе затраты на арендные платежи) (далее – иная натуральная норма, непосредственно используемая в процессе оказания </w:t>
      </w:r>
      <w:r w:rsidRPr="0028280E">
        <w:rPr>
          <w:rFonts w:ascii="Arial" w:hAnsi="Arial" w:cs="Arial"/>
          <w:lang w:val="en-US"/>
        </w:rPr>
        <w:t>i</w:t>
      </w:r>
      <w:r w:rsidRPr="0028280E">
        <w:rPr>
          <w:rFonts w:ascii="Arial" w:hAnsi="Arial" w:cs="Arial"/>
        </w:rPr>
        <w:t>-й муниципальной услуги);</w:t>
      </w:r>
    </w:p>
    <w:p w:rsidR="004E5866" w:rsidRPr="0028280E" w:rsidRDefault="004E5866" w:rsidP="004E5866">
      <w:pPr>
        <w:pStyle w:val="21"/>
        <w:shd w:val="clear" w:color="auto" w:fill="auto"/>
        <w:tabs>
          <w:tab w:val="left" w:pos="376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28280E">
        <w:rPr>
          <w:rFonts w:ascii="Arial" w:hAnsi="Arial" w:cs="Arial"/>
          <w:lang w:val="en-US"/>
        </w:rPr>
        <w:t>R</w:t>
      </w:r>
      <w:r w:rsidRPr="0028280E">
        <w:rPr>
          <w:rFonts w:ascii="Arial" w:hAnsi="Arial" w:cs="Arial"/>
          <w:vertAlign w:val="subscript"/>
          <w:lang w:val="en-US"/>
        </w:rPr>
        <w:t>il</w:t>
      </w:r>
      <w:r w:rsidRPr="0028280E">
        <w:rPr>
          <w:rFonts w:ascii="Arial" w:hAnsi="Arial" w:cs="Arial"/>
          <w:sz w:val="20"/>
          <w:szCs w:val="20"/>
          <w:vertAlign w:val="superscript"/>
        </w:rPr>
        <w:t>ИНЗ</w:t>
      </w:r>
      <w:r w:rsidRPr="0028280E">
        <w:rPr>
          <w:rFonts w:ascii="Arial" w:hAnsi="Arial" w:cs="Arial"/>
        </w:rPr>
        <w:t xml:space="preserve">–стоимость </w:t>
      </w:r>
      <w:r w:rsidRPr="0028280E">
        <w:rPr>
          <w:rFonts w:ascii="Arial" w:hAnsi="Arial" w:cs="Arial"/>
          <w:lang w:val="en-US"/>
        </w:rPr>
        <w:t>l</w:t>
      </w:r>
      <w:r w:rsidRPr="0028280E">
        <w:rPr>
          <w:rFonts w:ascii="Arial" w:hAnsi="Arial" w:cs="Arial"/>
        </w:rPr>
        <w:t xml:space="preserve">-и иной натуральной нормы, непосредственно используемой в процессе оказания </w:t>
      </w:r>
      <w:r w:rsidRPr="0028280E">
        <w:rPr>
          <w:rFonts w:ascii="Arial" w:hAnsi="Arial" w:cs="Arial"/>
          <w:lang w:val="en-US"/>
        </w:rPr>
        <w:t>i</w:t>
      </w:r>
      <w:r w:rsidRPr="0028280E">
        <w:rPr>
          <w:rFonts w:ascii="Arial" w:hAnsi="Arial" w:cs="Arial"/>
        </w:rPr>
        <w:t>-й муниципальной услуги в соответствующем финансовом году;</w:t>
      </w:r>
    </w:p>
    <w:p w:rsidR="004E5866" w:rsidRPr="00E1192A" w:rsidRDefault="004E5866" w:rsidP="004E5866">
      <w:pPr>
        <w:pStyle w:val="21"/>
        <w:shd w:val="clear" w:color="auto" w:fill="auto"/>
        <w:tabs>
          <w:tab w:val="left" w:pos="376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  <w:r w:rsidRPr="0028280E">
        <w:rPr>
          <w:rFonts w:ascii="Arial" w:hAnsi="Arial" w:cs="Arial"/>
        </w:rPr>
        <w:t>Т</w:t>
      </w:r>
      <w:r w:rsidRPr="0028280E">
        <w:rPr>
          <w:rFonts w:ascii="Arial" w:hAnsi="Arial" w:cs="Arial"/>
          <w:sz w:val="20"/>
          <w:szCs w:val="20"/>
          <w:lang w:val="en-US"/>
        </w:rPr>
        <w:t>l</w:t>
      </w:r>
      <w:r w:rsidRPr="0028280E">
        <w:rPr>
          <w:rFonts w:ascii="Arial" w:hAnsi="Arial" w:cs="Arial"/>
          <w:sz w:val="20"/>
          <w:szCs w:val="20"/>
          <w:vertAlign w:val="superscript"/>
        </w:rPr>
        <w:t>ИНЗ</w:t>
      </w:r>
      <w:r w:rsidRPr="0028280E">
        <w:rPr>
          <w:rFonts w:ascii="Arial" w:hAnsi="Arial" w:cs="Arial"/>
        </w:rPr>
        <w:t xml:space="preserve"> –  срок полезного использования </w:t>
      </w:r>
      <w:r w:rsidRPr="0028280E">
        <w:rPr>
          <w:rFonts w:ascii="Arial" w:hAnsi="Arial" w:cs="Arial"/>
          <w:lang w:val="en-US"/>
        </w:rPr>
        <w:t>l</w:t>
      </w:r>
      <w:r w:rsidRPr="0028280E">
        <w:rPr>
          <w:rFonts w:ascii="Arial" w:hAnsi="Arial" w:cs="Arial"/>
        </w:rPr>
        <w:t xml:space="preserve">–и иной натуральной нормы, непосредственно используемой в процессе оказания </w:t>
      </w:r>
      <w:r w:rsidRPr="0028280E">
        <w:rPr>
          <w:rFonts w:ascii="Arial" w:hAnsi="Arial" w:cs="Arial"/>
          <w:lang w:val="en-US"/>
        </w:rPr>
        <w:t>i</w:t>
      </w:r>
      <w:r w:rsidRPr="0028280E">
        <w:rPr>
          <w:rFonts w:ascii="Arial" w:hAnsi="Arial" w:cs="Arial"/>
        </w:rPr>
        <w:t>-й муниципальной услуги.</w:t>
      </w:r>
    </w:p>
    <w:p w:rsidR="004E5866" w:rsidRPr="007559A8" w:rsidRDefault="004E5866" w:rsidP="004E5866">
      <w:pPr>
        <w:pStyle w:val="21"/>
        <w:shd w:val="clear" w:color="auto" w:fill="auto"/>
        <w:tabs>
          <w:tab w:val="left" w:pos="376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</w:p>
    <w:p w:rsidR="004E5866" w:rsidRPr="00055F3F" w:rsidRDefault="004E5866" w:rsidP="004E5866">
      <w:pPr>
        <w:pStyle w:val="21"/>
        <w:shd w:val="clear" w:color="auto" w:fill="auto"/>
        <w:tabs>
          <w:tab w:val="left" w:pos="3765"/>
        </w:tabs>
        <w:spacing w:before="0" w:after="0" w:line="240" w:lineRule="auto"/>
        <w:ind w:left="23" w:firstLine="539"/>
        <w:jc w:val="both"/>
        <w:rPr>
          <w:rFonts w:ascii="Arial" w:hAnsi="Arial" w:cs="Arial"/>
        </w:rPr>
      </w:pPr>
    </w:p>
    <w:p w:rsidR="004E5866" w:rsidRPr="00A4476B" w:rsidRDefault="004E5866" w:rsidP="004E5866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right="23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9. </w:t>
      </w:r>
      <w:r w:rsidRPr="00A4476B">
        <w:rPr>
          <w:rFonts w:ascii="Arial" w:hAnsi="Arial" w:cs="Arial"/>
        </w:rPr>
        <w:t xml:space="preserve">Базовый норматив на общехозяйственные нужды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 (</w:t>
      </w:r>
      <w:r w:rsidRPr="00A4476B">
        <w:rPr>
          <w:rFonts w:ascii="Arial" w:hAnsi="Arial" w:cs="Arial"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</w:rPr>
        <w:t>,</w:t>
      </w:r>
      <w:r w:rsidRPr="00A4476B">
        <w:rPr>
          <w:rFonts w:ascii="Arial" w:hAnsi="Arial" w:cs="Arial"/>
          <w:vertAlign w:val="superscript"/>
          <w:lang w:val="en-US"/>
        </w:rPr>
        <w:t>o</w:t>
      </w:r>
      <w:r w:rsidRPr="00A4476B">
        <w:rPr>
          <w:rFonts w:ascii="Arial" w:hAnsi="Arial" w:cs="Arial"/>
          <w:vertAlign w:val="superscript"/>
        </w:rPr>
        <w:t>бщ</w:t>
      </w:r>
      <w:r w:rsidRPr="00A4476B">
        <w:rPr>
          <w:rFonts w:ascii="Arial" w:hAnsi="Arial" w:cs="Arial"/>
        </w:rPr>
        <w:t>) рассчитываются по следующей формуле: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304"/>
        </w:tabs>
        <w:spacing w:before="0" w:after="0" w:line="240" w:lineRule="auto"/>
        <w:ind w:left="620"/>
        <w:jc w:val="both"/>
        <w:rPr>
          <w:rFonts w:ascii="Arial" w:hAnsi="Arial" w:cs="Arial"/>
        </w:rPr>
      </w:pP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firstLine="57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b/>
          <w:bCs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</w:rPr>
        <w:t>,</w:t>
      </w:r>
      <w:r w:rsidRPr="00A4476B">
        <w:rPr>
          <w:rFonts w:ascii="Arial" w:hAnsi="Arial" w:cs="Arial"/>
          <w:b/>
          <w:bCs/>
          <w:vertAlign w:val="superscript"/>
          <w:lang w:val="en-US"/>
        </w:rPr>
        <w:t>o</w:t>
      </w:r>
      <w:r w:rsidRPr="00A4476B">
        <w:rPr>
          <w:rFonts w:ascii="Arial" w:hAnsi="Arial" w:cs="Arial"/>
          <w:b/>
          <w:bCs/>
          <w:vertAlign w:val="superscript"/>
        </w:rPr>
        <w:t>бщ</w:t>
      </w:r>
      <w:r w:rsidRPr="00A4476B">
        <w:rPr>
          <w:rFonts w:ascii="Arial" w:hAnsi="Arial" w:cs="Arial"/>
          <w:b/>
          <w:bCs/>
        </w:rPr>
        <w:t>=</w:t>
      </w: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КУ</w:t>
      </w:r>
      <w:r w:rsidRPr="00A4476B">
        <w:rPr>
          <w:rFonts w:ascii="Arial" w:hAnsi="Arial" w:cs="Arial"/>
          <w:b/>
          <w:bCs/>
        </w:rPr>
        <w:t xml:space="preserve"> +</w:t>
      </w: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СНИ</w:t>
      </w:r>
      <w:r>
        <w:rPr>
          <w:rFonts w:ascii="Arial" w:hAnsi="Arial" w:cs="Arial"/>
          <w:b/>
          <w:bCs/>
        </w:rPr>
        <w:t xml:space="preserve">+ </w:t>
      </w:r>
      <w:r>
        <w:rPr>
          <w:rFonts w:ascii="Arial" w:hAnsi="Arial" w:cs="Arial"/>
          <w:b/>
          <w:bCs/>
          <w:lang w:val="en-US"/>
        </w:rPr>
        <w:t>Ni</w:t>
      </w:r>
      <w:r>
        <w:rPr>
          <w:rFonts w:ascii="Arial" w:hAnsi="Arial" w:cs="Arial"/>
          <w:b/>
          <w:bCs/>
          <w:vertAlign w:val="superscript"/>
        </w:rPr>
        <w:t>СОЦДИ</w:t>
      </w:r>
      <w:r w:rsidRPr="00A4476B">
        <w:rPr>
          <w:rFonts w:ascii="Arial" w:hAnsi="Arial" w:cs="Arial"/>
          <w:b/>
          <w:bCs/>
        </w:rPr>
        <w:t xml:space="preserve">+ </w:t>
      </w: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УС</w:t>
      </w:r>
      <w:r w:rsidRPr="00A4476B">
        <w:rPr>
          <w:rFonts w:ascii="Arial" w:hAnsi="Arial" w:cs="Arial"/>
          <w:b/>
          <w:bCs/>
        </w:rPr>
        <w:t xml:space="preserve"> +</w:t>
      </w: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ТУ</w:t>
      </w:r>
      <w:r w:rsidRPr="00A4476B">
        <w:rPr>
          <w:rFonts w:ascii="Arial" w:hAnsi="Arial" w:cs="Arial"/>
          <w:b/>
          <w:bCs/>
        </w:rPr>
        <w:t xml:space="preserve"> + </w:t>
      </w: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ОТ2</w:t>
      </w:r>
      <w:r w:rsidRPr="00A4476B">
        <w:rPr>
          <w:rFonts w:ascii="Arial" w:hAnsi="Arial" w:cs="Arial"/>
          <w:b/>
          <w:bCs/>
        </w:rPr>
        <w:t xml:space="preserve"> +</w:t>
      </w: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ПН3</w:t>
      </w:r>
      <w:r w:rsidRPr="00A4476B">
        <w:rPr>
          <w:rFonts w:ascii="Arial" w:hAnsi="Arial" w:cs="Arial"/>
        </w:rPr>
        <w:t>, где: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КУ</w:t>
      </w:r>
      <w:r w:rsidRPr="00A4476B">
        <w:rPr>
          <w:rStyle w:val="12"/>
          <w:rFonts w:ascii="Arial" w:eastAsia="Malgun Gothic" w:hAnsi="Arial" w:cs="Arial"/>
          <w:sz w:val="24"/>
          <w:szCs w:val="24"/>
          <w:lang w:val="ru-RU"/>
        </w:rPr>
        <w:t xml:space="preserve"> -</w:t>
      </w:r>
      <w:r w:rsidRPr="00A4476B">
        <w:rPr>
          <w:rFonts w:ascii="Arial" w:hAnsi="Arial" w:cs="Arial"/>
        </w:rPr>
        <w:t xml:space="preserve"> затраты на коммунальные услуги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услуги;</w:t>
      </w: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 xml:space="preserve">СНИ </w:t>
      </w:r>
      <w:r w:rsidRPr="00A4476B">
        <w:rPr>
          <w:rFonts w:ascii="Arial" w:hAnsi="Arial" w:cs="Arial"/>
        </w:rPr>
        <w:t xml:space="preserve">- затраты на содержание объектов недвижимого имущества, эксплуатируемого в процессе оказания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 (в том числе арендные платежи, затраты на уплату налогов);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СОЦДИ</w:t>
      </w:r>
      <w:r w:rsidRPr="00A4476B">
        <w:rPr>
          <w:rFonts w:ascii="Arial" w:hAnsi="Arial" w:cs="Arial"/>
        </w:rPr>
        <w:t xml:space="preserve">-затраты на содержание объектов особо ценного движимого имущества, эксплуатируемого в процессе оказания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 (в том числе затраты на арендные платежи, затраты на уплату налогов);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УС</w:t>
      </w:r>
      <w:r w:rsidRPr="00A4476B">
        <w:rPr>
          <w:rStyle w:val="12"/>
          <w:rFonts w:ascii="Arial" w:eastAsia="Malgun Gothic" w:hAnsi="Arial" w:cs="Arial"/>
          <w:sz w:val="24"/>
          <w:szCs w:val="24"/>
          <w:lang w:val="ru-RU"/>
        </w:rPr>
        <w:t>-</w:t>
      </w:r>
      <w:r w:rsidRPr="00A4476B">
        <w:rPr>
          <w:rFonts w:ascii="Arial" w:hAnsi="Arial" w:cs="Arial"/>
        </w:rPr>
        <w:t xml:space="preserve"> затраты на приобретение услуг связи</w:t>
      </w:r>
      <w:r>
        <w:rPr>
          <w:rFonts w:ascii="Arial" w:hAnsi="Arial" w:cs="Arial"/>
        </w:rPr>
        <w:t xml:space="preserve"> (интернета)</w:t>
      </w:r>
      <w:r w:rsidRPr="00A4476B">
        <w:rPr>
          <w:rFonts w:ascii="Arial" w:hAnsi="Arial" w:cs="Arial"/>
        </w:rPr>
        <w:t xml:space="preserve">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услуги;</w:t>
      </w:r>
    </w:p>
    <w:p w:rsidR="004E5866" w:rsidRPr="00A4476B" w:rsidRDefault="004E5866" w:rsidP="004E5866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ТУ</w:t>
      </w:r>
      <w:r w:rsidRPr="00A4476B">
        <w:rPr>
          <w:rStyle w:val="12"/>
          <w:rFonts w:ascii="Arial" w:eastAsia="Malgun Gothic" w:hAnsi="Arial" w:cs="Arial"/>
          <w:sz w:val="24"/>
          <w:szCs w:val="24"/>
          <w:lang w:val="ru-RU"/>
        </w:rPr>
        <w:t>-</w:t>
      </w:r>
      <w:r w:rsidRPr="00A4476B">
        <w:rPr>
          <w:rFonts w:ascii="Arial" w:hAnsi="Arial" w:cs="Arial"/>
        </w:rPr>
        <w:tab/>
        <w:t>затраты на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приобретение транспортных услуг</w:t>
      </w:r>
      <w:r>
        <w:rPr>
          <w:rFonts w:ascii="Arial" w:hAnsi="Arial" w:cs="Arial"/>
        </w:rPr>
        <w:t xml:space="preserve"> (командировочные расходы)</w:t>
      </w:r>
      <w:r w:rsidRPr="00A4476B">
        <w:rPr>
          <w:rFonts w:ascii="Arial" w:hAnsi="Arial" w:cs="Arial"/>
        </w:rPr>
        <w:t xml:space="preserve">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муниципальной услуги;</w:t>
      </w:r>
    </w:p>
    <w:p w:rsidR="004E5866" w:rsidRPr="00A4476B" w:rsidRDefault="004E5866" w:rsidP="004E5866">
      <w:pPr>
        <w:pStyle w:val="21"/>
        <w:shd w:val="clear" w:color="auto" w:fill="auto"/>
        <w:tabs>
          <w:tab w:val="right" w:pos="1734"/>
          <w:tab w:val="left" w:pos="1805"/>
        </w:tabs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ОТ2</w:t>
      </w:r>
      <w:r w:rsidRPr="00A4476B">
        <w:rPr>
          <w:rFonts w:ascii="Arial" w:hAnsi="Arial" w:cs="Arial"/>
        </w:rPr>
        <w:tab/>
        <w:t>-</w:t>
      </w:r>
      <w:r w:rsidRPr="00A4476B">
        <w:rPr>
          <w:rFonts w:ascii="Arial" w:hAnsi="Arial" w:cs="Arial"/>
        </w:rPr>
        <w:tab/>
        <w:t>затраты на оплату труда и начисления на выплаты по оплате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труда работников, которые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не принимают непосредственного участия в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оказании муниципальной услуги (админист</w:t>
      </w:r>
      <w:r>
        <w:rPr>
          <w:rFonts w:ascii="Arial" w:hAnsi="Arial" w:cs="Arial"/>
        </w:rPr>
        <w:t>ративно-управленческого</w:t>
      </w:r>
      <w:r w:rsidRPr="00A4476B">
        <w:rPr>
          <w:rFonts w:ascii="Arial" w:hAnsi="Arial" w:cs="Arial"/>
        </w:rPr>
        <w:t xml:space="preserve">),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услуги;</w:t>
      </w:r>
    </w:p>
    <w:p w:rsidR="004E5866" w:rsidRPr="00A4476B" w:rsidRDefault="004E5866" w:rsidP="004E5866">
      <w:pPr>
        <w:pStyle w:val="21"/>
        <w:shd w:val="clear" w:color="auto" w:fill="auto"/>
        <w:tabs>
          <w:tab w:val="right" w:pos="1734"/>
          <w:tab w:val="left" w:pos="1805"/>
          <w:tab w:val="right" w:pos="9441"/>
        </w:tabs>
        <w:spacing w:before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>ПН3</w:t>
      </w:r>
      <w:r w:rsidRPr="00A4476B">
        <w:rPr>
          <w:rFonts w:ascii="Arial" w:hAnsi="Arial" w:cs="Arial"/>
        </w:rPr>
        <w:t>-</w:t>
      </w:r>
      <w:r w:rsidRPr="00A4476B">
        <w:rPr>
          <w:rFonts w:ascii="Arial" w:hAnsi="Arial" w:cs="Arial"/>
        </w:rPr>
        <w:tab/>
        <w:t>затраты на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прочие общехозяйственные нужды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</w:t>
      </w:r>
      <w:r>
        <w:rPr>
          <w:rFonts w:ascii="Arial" w:hAnsi="Arial" w:cs="Arial"/>
        </w:rPr>
        <w:t xml:space="preserve"> муниципальной</w:t>
      </w:r>
      <w:r w:rsidRPr="00A4476B">
        <w:rPr>
          <w:rFonts w:ascii="Arial" w:hAnsi="Arial" w:cs="Arial"/>
        </w:rPr>
        <w:t xml:space="preserve"> услуги.</w:t>
      </w:r>
    </w:p>
    <w:p w:rsidR="004E5866" w:rsidRPr="00A4476B" w:rsidRDefault="00C90881" w:rsidP="00C90881">
      <w:pPr>
        <w:pStyle w:val="21"/>
        <w:shd w:val="clear" w:color="auto" w:fill="auto"/>
        <w:tabs>
          <w:tab w:val="left" w:pos="567"/>
        </w:tabs>
        <w:spacing w:before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9</w:t>
      </w:r>
      <w:r w:rsidR="004E5866">
        <w:rPr>
          <w:rFonts w:ascii="Arial" w:hAnsi="Arial" w:cs="Arial"/>
        </w:rPr>
        <w:t xml:space="preserve">.1. </w:t>
      </w:r>
      <w:r w:rsidR="004E5866" w:rsidRPr="00A4476B">
        <w:rPr>
          <w:rFonts w:ascii="Arial" w:hAnsi="Arial" w:cs="Arial"/>
        </w:rPr>
        <w:t xml:space="preserve">Затраты на коммунальные услуги для </w:t>
      </w:r>
      <w:r w:rsidR="004E5866" w:rsidRPr="00A4476B">
        <w:rPr>
          <w:rFonts w:ascii="Arial" w:hAnsi="Arial" w:cs="Arial"/>
          <w:lang w:val="en-US"/>
        </w:rPr>
        <w:t>i</w:t>
      </w:r>
      <w:r w:rsidR="004E5866" w:rsidRPr="00A4476B">
        <w:rPr>
          <w:rFonts w:ascii="Arial" w:hAnsi="Arial" w:cs="Arial"/>
        </w:rPr>
        <w:t>-й муниципальной услуги рассчитываются по формуле: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jc w:val="both"/>
        <w:rPr>
          <w:rFonts w:ascii="Arial" w:hAnsi="Arial" w:cs="Arial"/>
          <w:b/>
          <w:bCs/>
          <w:vertAlign w:val="superscript"/>
        </w:rPr>
      </w:pP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 xml:space="preserve">КУ = </w:t>
      </w:r>
      <w:r w:rsidRPr="00A4476B">
        <w:rPr>
          <w:rFonts w:ascii="Arial" w:hAnsi="Arial" w:cs="Arial"/>
          <w:b/>
          <w:bCs/>
        </w:rPr>
        <w:t>∑</w:t>
      </w:r>
      <w:r w:rsidRPr="00A4476B">
        <w:rPr>
          <w:rFonts w:ascii="Arial" w:hAnsi="Arial" w:cs="Arial"/>
          <w:b/>
          <w:bCs/>
          <w:vertAlign w:val="subscript"/>
          <w:lang w:val="en-US"/>
        </w:rPr>
        <w:t>w</w:t>
      </w: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iw</w:t>
      </w:r>
      <w:r w:rsidRPr="00A4476B">
        <w:rPr>
          <w:rFonts w:ascii="Arial" w:hAnsi="Arial" w:cs="Arial"/>
          <w:b/>
          <w:bCs/>
          <w:vertAlign w:val="superscript"/>
        </w:rPr>
        <w:t>КУ</w:t>
      </w:r>
      <w:r w:rsidRPr="00A4476B">
        <w:rPr>
          <w:rFonts w:ascii="Arial" w:hAnsi="Arial" w:cs="Arial"/>
          <w:b/>
          <w:bCs/>
        </w:rPr>
        <w:t>×</w:t>
      </w:r>
      <w:r w:rsidRPr="00A4476B">
        <w:rPr>
          <w:rFonts w:ascii="Arial" w:hAnsi="Arial" w:cs="Arial"/>
          <w:b/>
          <w:bCs/>
          <w:lang w:val="en-US"/>
        </w:rPr>
        <w:t>R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iw</w:t>
      </w:r>
      <w:r w:rsidRPr="00A4476B">
        <w:rPr>
          <w:rFonts w:ascii="Arial" w:hAnsi="Arial" w:cs="Arial"/>
          <w:b/>
          <w:bCs/>
          <w:vertAlign w:val="superscript"/>
        </w:rPr>
        <w:t>КУ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 w:firstLine="539"/>
        <w:jc w:val="both"/>
        <w:rPr>
          <w:rFonts w:ascii="Arial" w:hAnsi="Arial" w:cs="Arial"/>
          <w:b/>
          <w:bCs/>
        </w:rPr>
      </w:pPr>
    </w:p>
    <w:p w:rsidR="004E5866" w:rsidRPr="00A4476B" w:rsidRDefault="004E5866" w:rsidP="004E5866">
      <w:pPr>
        <w:framePr w:wrap="none" w:vAnchor="page" w:hAnchor="page" w:x="4880" w:y="10003"/>
        <w:ind w:firstLine="539"/>
        <w:jc w:val="both"/>
        <w:rPr>
          <w:rFonts w:ascii="Arial" w:hAnsi="Arial" w:cs="Arial"/>
        </w:rPr>
      </w:pP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iw</w:t>
      </w:r>
      <w:r w:rsidRPr="00A4476B">
        <w:rPr>
          <w:rFonts w:ascii="Arial" w:hAnsi="Arial" w:cs="Arial"/>
          <w:b/>
          <w:bCs/>
          <w:vertAlign w:val="superscript"/>
        </w:rPr>
        <w:t>КУ</w:t>
      </w:r>
      <w:r w:rsidRPr="00A4476B">
        <w:rPr>
          <w:rFonts w:ascii="Arial" w:hAnsi="Arial" w:cs="Arial"/>
        </w:rPr>
        <w:t xml:space="preserve"> — значение натуральной нормы потребления (расхода) </w:t>
      </w:r>
      <w:r w:rsidRPr="00A4476B">
        <w:rPr>
          <w:rFonts w:ascii="Arial" w:hAnsi="Arial" w:cs="Arial"/>
          <w:lang w:val="en-US"/>
        </w:rPr>
        <w:t>w</w:t>
      </w:r>
      <w:r w:rsidRPr="00A4476B">
        <w:rPr>
          <w:rFonts w:ascii="Arial" w:hAnsi="Arial" w:cs="Arial"/>
        </w:rPr>
        <w:t>-</w:t>
      </w:r>
      <w:r w:rsidRPr="00A4476B">
        <w:rPr>
          <w:rFonts w:ascii="Arial" w:hAnsi="Arial" w:cs="Arial"/>
          <w:lang w:val="en-US"/>
        </w:rPr>
        <w:t>x</w:t>
      </w:r>
      <w:r w:rsidRPr="00A4476B">
        <w:rPr>
          <w:rFonts w:ascii="Arial" w:hAnsi="Arial" w:cs="Arial"/>
        </w:rPr>
        <w:t xml:space="preserve"> коммунальных ресурсов, учитываемой при расчете норматива затрат на общехозяйственные нужды на оказание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 (далее - натуральная норма потребления (расхода) коммунальных ресурсов);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R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iw</w:t>
      </w:r>
      <w:r w:rsidRPr="00A4476B">
        <w:rPr>
          <w:rFonts w:ascii="Arial" w:hAnsi="Arial" w:cs="Arial"/>
          <w:b/>
          <w:bCs/>
          <w:vertAlign w:val="superscript"/>
        </w:rPr>
        <w:t xml:space="preserve">КУ - </w:t>
      </w:r>
      <w:r w:rsidRPr="00A4476B">
        <w:rPr>
          <w:rFonts w:ascii="Arial" w:hAnsi="Arial" w:cs="Arial"/>
        </w:rPr>
        <w:t xml:space="preserve">стоимость (цена, тариф) </w:t>
      </w:r>
      <w:r w:rsidRPr="00A4476B">
        <w:rPr>
          <w:rFonts w:ascii="Arial" w:hAnsi="Arial" w:cs="Arial"/>
          <w:lang w:val="en-US"/>
        </w:rPr>
        <w:t>w</w:t>
      </w:r>
      <w:r w:rsidRPr="00A4476B">
        <w:rPr>
          <w:rFonts w:ascii="Arial" w:hAnsi="Arial" w:cs="Arial"/>
        </w:rPr>
        <w:t xml:space="preserve">-й коммунальной услуги, учитываемой при расчете базового норматива затрат на общехозяйственные нужды на оказание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 xml:space="preserve">-й </w:t>
      </w:r>
      <w:r w:rsidRPr="00A4476B">
        <w:rPr>
          <w:rFonts w:ascii="Arial" w:hAnsi="Arial" w:cs="Arial"/>
        </w:rPr>
        <w:lastRenderedPageBreak/>
        <w:t>муниципальной услуги в соответствующем финансовом году.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коммунальные услуги для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 учитываются следующие натуральные нормы потребления (расхода) коммунальных ресурсов: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firstLine="80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распределение </w:t>
      </w:r>
      <w:r w:rsidRPr="00A4476B">
        <w:rPr>
          <w:rFonts w:ascii="Arial" w:hAnsi="Arial" w:cs="Arial"/>
        </w:rPr>
        <w:t>электроэнерги</w:t>
      </w:r>
      <w:r>
        <w:rPr>
          <w:rFonts w:ascii="Arial" w:hAnsi="Arial" w:cs="Arial"/>
        </w:rPr>
        <w:t>и.</w:t>
      </w:r>
    </w:p>
    <w:p w:rsidR="004E5866" w:rsidRPr="00A4476B" w:rsidRDefault="004E5866" w:rsidP="004E5866">
      <w:pPr>
        <w:pStyle w:val="21"/>
        <w:shd w:val="clear" w:color="auto" w:fill="auto"/>
        <w:spacing w:before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Для расчета базовых нормативов применяются средние сложившиеся на территории </w:t>
      </w:r>
      <w:r w:rsidR="004F1A79">
        <w:rPr>
          <w:rFonts w:ascii="Arial" w:hAnsi="Arial" w:cs="Arial"/>
        </w:rPr>
        <w:t>городского округа Ли</w:t>
      </w:r>
      <w:r>
        <w:rPr>
          <w:rFonts w:ascii="Arial" w:hAnsi="Arial" w:cs="Arial"/>
        </w:rPr>
        <w:t>кино-Дулёво</w:t>
      </w:r>
      <w:r w:rsidRPr="00A4476B">
        <w:rPr>
          <w:rFonts w:ascii="Arial" w:hAnsi="Arial" w:cs="Arial"/>
        </w:rPr>
        <w:t xml:space="preserve"> тарифы на коммунальные услуги</w:t>
      </w:r>
      <w:r>
        <w:rPr>
          <w:rFonts w:ascii="Arial" w:hAnsi="Arial" w:cs="Arial"/>
        </w:rPr>
        <w:t xml:space="preserve"> и услуги по распределению электроэнергии</w:t>
      </w:r>
      <w:r w:rsidRPr="00A4476B">
        <w:rPr>
          <w:rFonts w:ascii="Arial" w:hAnsi="Arial" w:cs="Arial"/>
        </w:rPr>
        <w:t>.</w:t>
      </w:r>
    </w:p>
    <w:p w:rsidR="004E5866" w:rsidRDefault="004E5866" w:rsidP="004F1A79">
      <w:pPr>
        <w:pStyle w:val="21"/>
        <w:shd w:val="clear" w:color="auto" w:fill="auto"/>
        <w:tabs>
          <w:tab w:val="left" w:pos="567"/>
        </w:tabs>
        <w:spacing w:before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9.2. </w:t>
      </w:r>
      <w:r w:rsidRPr="00A4476B">
        <w:rPr>
          <w:rFonts w:ascii="Arial" w:hAnsi="Arial" w:cs="Arial"/>
        </w:rPr>
        <w:t xml:space="preserve">Затраты на содержание </w:t>
      </w:r>
      <w:r>
        <w:rPr>
          <w:rFonts w:ascii="Arial" w:hAnsi="Arial" w:cs="Arial"/>
        </w:rPr>
        <w:t>объектов недвижимого имущества (в том числе  затраты на арендные платежи),</w:t>
      </w:r>
      <w:r w:rsidRPr="00A4476B">
        <w:rPr>
          <w:rFonts w:ascii="Arial" w:hAnsi="Arial" w:cs="Arial"/>
        </w:rPr>
        <w:t xml:space="preserve">используемого для оказания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услуги, рассчитываются по формуле: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39" w:right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 xml:space="preserve">СНИ = </w:t>
      </w:r>
      <w:r w:rsidRPr="00A4476B">
        <w:rPr>
          <w:rFonts w:ascii="Arial" w:hAnsi="Arial" w:cs="Arial"/>
          <w:b/>
          <w:bCs/>
        </w:rPr>
        <w:t>∑</w:t>
      </w:r>
      <w:r w:rsidRPr="00A4476B">
        <w:rPr>
          <w:rFonts w:ascii="Arial" w:hAnsi="Arial" w:cs="Arial"/>
          <w:b/>
          <w:bCs/>
          <w:vertAlign w:val="subscript"/>
          <w:lang w:val="en-US"/>
        </w:rPr>
        <w:t>m</w:t>
      </w: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im</w:t>
      </w:r>
      <w:r w:rsidRPr="00A4476B">
        <w:rPr>
          <w:rFonts w:ascii="Arial" w:hAnsi="Arial" w:cs="Arial"/>
          <w:b/>
          <w:bCs/>
          <w:vertAlign w:val="superscript"/>
        </w:rPr>
        <w:t>СНИ</w:t>
      </w:r>
      <w:r w:rsidRPr="00A4476B">
        <w:rPr>
          <w:rFonts w:ascii="Arial" w:hAnsi="Arial" w:cs="Arial"/>
          <w:b/>
          <w:bCs/>
        </w:rPr>
        <w:t>×</w:t>
      </w:r>
      <w:r w:rsidRPr="00A4476B">
        <w:rPr>
          <w:rFonts w:ascii="Arial" w:hAnsi="Arial" w:cs="Arial"/>
          <w:b/>
          <w:bCs/>
          <w:lang w:val="en-US"/>
        </w:rPr>
        <w:t>R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im</w:t>
      </w:r>
      <w:r w:rsidRPr="00A4476B">
        <w:rPr>
          <w:rFonts w:ascii="Arial" w:hAnsi="Arial" w:cs="Arial"/>
          <w:b/>
          <w:bCs/>
          <w:vertAlign w:val="superscript"/>
        </w:rPr>
        <w:t>СНИ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281"/>
        </w:tabs>
        <w:spacing w:before="0" w:after="0" w:line="240" w:lineRule="auto"/>
        <w:ind w:left="600" w:right="40"/>
        <w:jc w:val="both"/>
        <w:rPr>
          <w:rFonts w:ascii="Arial" w:hAnsi="Arial" w:cs="Arial"/>
        </w:rPr>
      </w:pP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im</w:t>
      </w:r>
      <w:r w:rsidRPr="00A4476B">
        <w:rPr>
          <w:rFonts w:ascii="Arial" w:hAnsi="Arial" w:cs="Arial"/>
          <w:b/>
          <w:bCs/>
          <w:vertAlign w:val="superscript"/>
        </w:rPr>
        <w:t>СН</w:t>
      </w:r>
      <w:r w:rsidRPr="00A4476B">
        <w:rPr>
          <w:rFonts w:ascii="Arial" w:hAnsi="Arial" w:cs="Arial"/>
        </w:rPr>
        <w:t xml:space="preserve"> — значение натуральной нормы потребления </w:t>
      </w:r>
      <w:r w:rsidRPr="00A4476B">
        <w:rPr>
          <w:rFonts w:ascii="Arial" w:hAnsi="Arial" w:cs="Arial"/>
          <w:lang w:val="en-US"/>
        </w:rPr>
        <w:t>m</w:t>
      </w:r>
      <w:r w:rsidRPr="00A4476B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учитываемой при расчете норматива затрат на общехозяйственные нужды на оказание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 (далее - натуральная норма потребления вида работ/услуг по содержанию объектов недвижимого имущества);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R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im</w:t>
      </w:r>
      <w:r w:rsidRPr="00A4476B">
        <w:rPr>
          <w:rFonts w:ascii="Arial" w:hAnsi="Arial" w:cs="Arial"/>
          <w:b/>
          <w:bCs/>
          <w:vertAlign w:val="superscript"/>
        </w:rPr>
        <w:t>СНИ</w:t>
      </w:r>
      <w:r w:rsidRPr="00A4476B">
        <w:rPr>
          <w:rFonts w:ascii="Arial" w:hAnsi="Arial" w:cs="Arial"/>
        </w:rPr>
        <w:t xml:space="preserve"> - стоимость (цена, тариф) </w:t>
      </w:r>
      <w:r w:rsidRPr="00A4476B">
        <w:rPr>
          <w:rFonts w:ascii="Arial" w:hAnsi="Arial" w:cs="Arial"/>
          <w:lang w:val="en-US"/>
        </w:rPr>
        <w:t>m</w:t>
      </w:r>
      <w:r w:rsidRPr="00A4476B">
        <w:rPr>
          <w:rFonts w:ascii="Arial" w:hAnsi="Arial" w:cs="Arial"/>
        </w:rPr>
        <w:t xml:space="preserve">-го вида работ/услуг по содержанию объектов недвижимого имущества, учитываемого при расчете норматива затрат на общехозяйственные нужды на оказание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 в соответствующем финансовом году.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3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В составе затрат на содержание объектов недвижимого имущества </w:t>
      </w:r>
      <w:r>
        <w:rPr>
          <w:rFonts w:ascii="Arial" w:hAnsi="Arial" w:cs="Arial"/>
        </w:rPr>
        <w:t>(арендные платежи)</w:t>
      </w:r>
      <w:r w:rsidRPr="00A4476B">
        <w:rPr>
          <w:rFonts w:ascii="Arial" w:hAnsi="Arial" w:cs="Arial"/>
        </w:rPr>
        <w:t xml:space="preserve"> учитываются следующие натуральные нормы потребления вида работ/услуг по содержанию объектов недвижимого имущества в соответствии со значениями натуральных норм на: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40" w:firstLine="860"/>
        <w:jc w:val="both"/>
        <w:rPr>
          <w:rFonts w:ascii="Arial" w:hAnsi="Arial" w:cs="Arial"/>
        </w:rPr>
      </w:pPr>
      <w:r>
        <w:rPr>
          <w:rFonts w:ascii="Arial" w:hAnsi="Arial" w:cs="Arial"/>
        </w:rPr>
        <w:t>аренду помещения;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20" w:right="20" w:firstLine="8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другие виды работ/услуг по содержанию объектов недвижимого имущества.</w:t>
      </w:r>
    </w:p>
    <w:p w:rsidR="004E5866" w:rsidRPr="00A4476B" w:rsidRDefault="004E5866" w:rsidP="004E5866">
      <w:pPr>
        <w:pStyle w:val="21"/>
        <w:shd w:val="clear" w:color="auto" w:fill="auto"/>
        <w:spacing w:before="0" w:line="240" w:lineRule="auto"/>
        <w:ind w:left="23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В составе затрат на содержание объектов недвижимого имущества учитываются затраты на уплату налогов, в качестве объекта налогообложения по которым признается недвижимое имущество, используемое в оказании муниципальной услуги.</w:t>
      </w:r>
    </w:p>
    <w:p w:rsidR="004E5866" w:rsidRPr="00A4476B" w:rsidRDefault="004E5866" w:rsidP="004E5866">
      <w:pPr>
        <w:framePr w:wrap="none" w:vAnchor="page" w:hAnchor="page" w:x="4936" w:y="5671"/>
        <w:spacing w:after="240"/>
        <w:ind w:firstLine="539"/>
        <w:jc w:val="both"/>
        <w:rPr>
          <w:rFonts w:ascii="Arial" w:hAnsi="Arial" w:cs="Arial"/>
        </w:rPr>
      </w:pPr>
    </w:p>
    <w:p w:rsidR="004E5866" w:rsidRDefault="004E5866" w:rsidP="004F1A79">
      <w:pPr>
        <w:pStyle w:val="21"/>
        <w:shd w:val="clear" w:color="auto" w:fill="auto"/>
        <w:tabs>
          <w:tab w:val="left" w:pos="567"/>
        </w:tabs>
        <w:spacing w:before="0" w:line="240" w:lineRule="auto"/>
        <w:ind w:right="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9.3. </w:t>
      </w:r>
      <w:r w:rsidRPr="00A4476B">
        <w:rPr>
          <w:rFonts w:ascii="Arial" w:hAnsi="Arial" w:cs="Arial"/>
        </w:rPr>
        <w:t xml:space="preserve">Затраты на оплату труда работников, которые не принимают непосредственного участия в оказании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услуги, определяются по формуле: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left="840" w:right="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A4476B">
        <w:rPr>
          <w:rFonts w:ascii="Arial" w:hAnsi="Arial" w:cs="Arial"/>
          <w:b/>
          <w:bCs/>
          <w:lang w:val="en-US"/>
        </w:rPr>
        <w:t>Ni</w:t>
      </w:r>
      <w:r w:rsidRPr="00A4476B">
        <w:rPr>
          <w:rFonts w:ascii="Arial" w:hAnsi="Arial" w:cs="Arial"/>
          <w:b/>
          <w:bCs/>
          <w:vertAlign w:val="superscript"/>
        </w:rPr>
        <w:t xml:space="preserve">ОТ2 = </w:t>
      </w:r>
      <w:r w:rsidRPr="00A4476B">
        <w:rPr>
          <w:rFonts w:ascii="Arial" w:hAnsi="Arial" w:cs="Arial"/>
          <w:b/>
          <w:bCs/>
        </w:rPr>
        <w:t>∑</w:t>
      </w:r>
      <w:r w:rsidRPr="00A4476B">
        <w:rPr>
          <w:rFonts w:ascii="Arial" w:hAnsi="Arial" w:cs="Arial"/>
          <w:b/>
          <w:bCs/>
          <w:vertAlign w:val="subscript"/>
          <w:lang w:val="en-US"/>
        </w:rPr>
        <w:t>s</w:t>
      </w: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is</w:t>
      </w:r>
      <w:r w:rsidRPr="00A4476B">
        <w:rPr>
          <w:rFonts w:ascii="Arial" w:hAnsi="Arial" w:cs="Arial"/>
          <w:b/>
          <w:bCs/>
          <w:vertAlign w:val="superscript"/>
        </w:rPr>
        <w:t xml:space="preserve"> ОТ2</w:t>
      </w:r>
      <w:r w:rsidRPr="00A4476B">
        <w:rPr>
          <w:rFonts w:ascii="Arial" w:hAnsi="Arial" w:cs="Arial"/>
          <w:b/>
          <w:bCs/>
        </w:rPr>
        <w:t>×</w:t>
      </w:r>
      <w:r w:rsidRPr="00A4476B">
        <w:rPr>
          <w:rFonts w:ascii="Arial" w:hAnsi="Arial" w:cs="Arial"/>
          <w:b/>
          <w:bCs/>
          <w:lang w:val="en-US"/>
        </w:rPr>
        <w:t>R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is</w:t>
      </w:r>
      <w:r w:rsidRPr="00A4476B">
        <w:rPr>
          <w:rFonts w:ascii="Arial" w:hAnsi="Arial" w:cs="Arial"/>
          <w:b/>
          <w:bCs/>
          <w:vertAlign w:val="superscript"/>
        </w:rPr>
        <w:t>ОТ2</w:t>
      </w:r>
      <w:r w:rsidRPr="00A4476B">
        <w:rPr>
          <w:rFonts w:ascii="Arial" w:hAnsi="Arial" w:cs="Arial"/>
        </w:rPr>
        <w:t xml:space="preserve"> , где: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firstLine="880"/>
        <w:jc w:val="both"/>
        <w:rPr>
          <w:rFonts w:ascii="Arial" w:hAnsi="Arial" w:cs="Arial"/>
        </w:rPr>
      </w:pP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is</w:t>
      </w:r>
      <w:r w:rsidRPr="00A4476B">
        <w:rPr>
          <w:rFonts w:ascii="Arial" w:hAnsi="Arial" w:cs="Arial"/>
          <w:b/>
          <w:bCs/>
          <w:vertAlign w:val="superscript"/>
        </w:rPr>
        <w:t xml:space="preserve"> ОТ2</w:t>
      </w:r>
      <w:r w:rsidRPr="00A4476B">
        <w:rPr>
          <w:rFonts w:ascii="Arial" w:hAnsi="Arial" w:cs="Arial"/>
        </w:rPr>
        <w:t xml:space="preserve"> - норма </w:t>
      </w:r>
      <w:r w:rsidRPr="00A4476B">
        <w:rPr>
          <w:rFonts w:ascii="Arial" w:hAnsi="Arial" w:cs="Arial"/>
          <w:lang w:val="en-US"/>
        </w:rPr>
        <w:t>s</w:t>
      </w:r>
      <w:r w:rsidRPr="00A4476B">
        <w:rPr>
          <w:rFonts w:ascii="Arial" w:hAnsi="Arial" w:cs="Arial"/>
        </w:rPr>
        <w:t>-й штатной единицы работников, которые не принимают</w:t>
      </w:r>
      <w:r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 xml:space="preserve">непосредственного участия в оказании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R</w:t>
      </w:r>
      <w:r w:rsidRPr="00A4476B">
        <w:rPr>
          <w:rFonts w:ascii="Arial" w:hAnsi="Arial" w:cs="Arial"/>
          <w:b/>
          <w:bCs/>
          <w:vertAlign w:val="subscript"/>
          <w:lang w:val="en-US"/>
        </w:rPr>
        <w:t>is</w:t>
      </w:r>
      <w:r w:rsidRPr="00A4476B">
        <w:rPr>
          <w:rFonts w:ascii="Arial" w:hAnsi="Arial" w:cs="Arial"/>
          <w:b/>
          <w:bCs/>
          <w:vertAlign w:val="superscript"/>
        </w:rPr>
        <w:t xml:space="preserve"> ОТ2</w:t>
      </w:r>
      <w:r w:rsidRPr="00A4476B">
        <w:rPr>
          <w:rFonts w:ascii="Arial" w:hAnsi="Arial" w:cs="Arial"/>
        </w:rPr>
        <w:t xml:space="preserve">- годовой фонд оплаты труда </w:t>
      </w:r>
      <w:r w:rsidRPr="00A4476B">
        <w:rPr>
          <w:rFonts w:ascii="Arial" w:hAnsi="Arial" w:cs="Arial"/>
          <w:lang w:val="en-US"/>
        </w:rPr>
        <w:t>s</w:t>
      </w:r>
      <w:r w:rsidRPr="00A4476B">
        <w:rPr>
          <w:rFonts w:ascii="Arial" w:hAnsi="Arial" w:cs="Arial"/>
        </w:rPr>
        <w:t xml:space="preserve">-й штатной единицы работников, которые не принимают непосредственного участия в оказании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услуги, включая страховые взносы в Пенсионный фонд Российской Федерации, Фонд социального страхования Российской Федерации и Фонд обязательного медицинского страхования Российской Федерации, а также на обязательное медицинское страхование от несчастных случаев на производстве и профессиональных заболеваний на соответствующий финансовый год.</w:t>
      </w: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Нормы штатных единиц работников определяются на основе </w:t>
      </w:r>
      <w:r>
        <w:rPr>
          <w:rFonts w:ascii="Arial" w:hAnsi="Arial" w:cs="Arial"/>
        </w:rPr>
        <w:t>утвержденного</w:t>
      </w:r>
      <w:r w:rsidRPr="00A4476B">
        <w:rPr>
          <w:rFonts w:ascii="Arial" w:hAnsi="Arial" w:cs="Arial"/>
        </w:rPr>
        <w:t xml:space="preserve"> штатн</w:t>
      </w:r>
      <w:r>
        <w:rPr>
          <w:rFonts w:ascii="Arial" w:hAnsi="Arial" w:cs="Arial"/>
        </w:rPr>
        <w:t>ого</w:t>
      </w:r>
      <w:r w:rsidRPr="00A4476B">
        <w:rPr>
          <w:rFonts w:ascii="Arial" w:hAnsi="Arial" w:cs="Arial"/>
        </w:rPr>
        <w:t xml:space="preserve"> расписани</w:t>
      </w:r>
      <w:r>
        <w:rPr>
          <w:rFonts w:ascii="Arial" w:hAnsi="Arial" w:cs="Arial"/>
        </w:rPr>
        <w:t>я</w:t>
      </w:r>
      <w:r w:rsidRPr="00A4476B">
        <w:rPr>
          <w:rFonts w:ascii="Arial" w:hAnsi="Arial" w:cs="Arial"/>
        </w:rPr>
        <w:t>.</w:t>
      </w:r>
    </w:p>
    <w:p w:rsidR="004E5866" w:rsidRPr="0028280E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28280E">
        <w:rPr>
          <w:rFonts w:ascii="Arial" w:hAnsi="Arial" w:cs="Arial"/>
        </w:rPr>
        <w:t xml:space="preserve">.4. Затраты на приобретение услуг связи для </w:t>
      </w:r>
      <w:r w:rsidRPr="0028280E">
        <w:rPr>
          <w:rFonts w:ascii="Arial" w:hAnsi="Arial" w:cs="Arial"/>
          <w:lang w:val="en-US"/>
        </w:rPr>
        <w:t>i</w:t>
      </w:r>
      <w:r w:rsidRPr="0028280E">
        <w:rPr>
          <w:rFonts w:ascii="Arial" w:hAnsi="Arial" w:cs="Arial"/>
        </w:rPr>
        <w:t>-муниципальной услуги рассчитываются по следующей формуле:</w:t>
      </w:r>
    </w:p>
    <w:p w:rsidR="004E5866" w:rsidRDefault="004F1A79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</w:t>
      </w:r>
      <w:r w:rsidR="004E5866" w:rsidRPr="004F1A79">
        <w:rPr>
          <w:rFonts w:ascii="Arial" w:hAnsi="Arial" w:cs="Arial"/>
          <w:b/>
          <w:lang w:val="en-US"/>
        </w:rPr>
        <w:t>Ni</w:t>
      </w:r>
      <w:r w:rsidR="004E5866" w:rsidRPr="004F1A79">
        <w:rPr>
          <w:rFonts w:ascii="Arial" w:hAnsi="Arial" w:cs="Arial"/>
          <w:b/>
          <w:vertAlign w:val="superscript"/>
        </w:rPr>
        <w:t>УС</w:t>
      </w:r>
      <w:r w:rsidR="004E5866" w:rsidRPr="004F1A79">
        <w:rPr>
          <w:rFonts w:ascii="Arial" w:hAnsi="Arial" w:cs="Arial"/>
          <w:b/>
        </w:rPr>
        <w:t xml:space="preserve"> = </w:t>
      </w:r>
      <w:r w:rsidR="004E5866" w:rsidRPr="004F1A79">
        <w:rPr>
          <w:rFonts w:ascii="Arial" w:hAnsi="Arial" w:cs="Arial"/>
          <w:b/>
          <w:bCs/>
        </w:rPr>
        <w:t>∑</w:t>
      </w:r>
      <w:r w:rsidR="004E5866" w:rsidRPr="004F1A79">
        <w:rPr>
          <w:rFonts w:ascii="Arial" w:hAnsi="Arial" w:cs="Arial"/>
          <w:b/>
          <w:bCs/>
          <w:vertAlign w:val="subscript"/>
          <w:lang w:val="en-US"/>
        </w:rPr>
        <w:t>p</w:t>
      </w:r>
      <w:r w:rsidR="004E5866" w:rsidRPr="004F1A79">
        <w:rPr>
          <w:rFonts w:ascii="Arial" w:hAnsi="Arial" w:cs="Arial"/>
          <w:b/>
          <w:bCs/>
          <w:lang w:val="en-US"/>
        </w:rPr>
        <w:t>n</w:t>
      </w:r>
      <w:r w:rsidR="004E5866" w:rsidRPr="004F1A79">
        <w:rPr>
          <w:rFonts w:ascii="Arial" w:hAnsi="Arial" w:cs="Arial"/>
          <w:b/>
          <w:bCs/>
          <w:vertAlign w:val="subscript"/>
          <w:lang w:val="en-US"/>
        </w:rPr>
        <w:t>ip</w:t>
      </w:r>
      <w:r w:rsidR="004E5866" w:rsidRPr="004F1A79">
        <w:rPr>
          <w:rFonts w:ascii="Arial" w:hAnsi="Arial" w:cs="Arial"/>
          <w:b/>
          <w:bCs/>
          <w:vertAlign w:val="superscript"/>
        </w:rPr>
        <w:t>ус</w:t>
      </w:r>
      <w:r w:rsidR="004E5866" w:rsidRPr="004F1A79">
        <w:rPr>
          <w:rFonts w:ascii="Arial" w:hAnsi="Arial" w:cs="Arial"/>
          <w:b/>
          <w:sz w:val="16"/>
          <w:szCs w:val="16"/>
          <w:lang w:val="en-US"/>
        </w:rPr>
        <w:t>x</w:t>
      </w:r>
      <w:r w:rsidR="004E5866" w:rsidRPr="004F1A79">
        <w:rPr>
          <w:rFonts w:ascii="Arial" w:hAnsi="Arial" w:cs="Arial"/>
          <w:b/>
          <w:lang w:val="en-US"/>
        </w:rPr>
        <w:t>R</w:t>
      </w:r>
      <w:r w:rsidR="004E5866" w:rsidRPr="004F1A79">
        <w:rPr>
          <w:rFonts w:ascii="Arial" w:hAnsi="Arial" w:cs="Arial"/>
          <w:b/>
          <w:vertAlign w:val="subscript"/>
          <w:lang w:val="en-US"/>
        </w:rPr>
        <w:t>ip</w:t>
      </w:r>
      <w:r w:rsidR="004E5866" w:rsidRPr="004F1A79">
        <w:rPr>
          <w:rFonts w:ascii="Arial" w:hAnsi="Arial" w:cs="Arial"/>
          <w:b/>
          <w:vertAlign w:val="superscript"/>
        </w:rPr>
        <w:t>ус</w:t>
      </w:r>
      <w:r w:rsidR="004E5866" w:rsidRPr="0028280E">
        <w:rPr>
          <w:rFonts w:ascii="Arial" w:hAnsi="Arial" w:cs="Arial"/>
        </w:rPr>
        <w:t>, где:</w:t>
      </w:r>
    </w:p>
    <w:p w:rsidR="004F1A79" w:rsidRPr="0028280E" w:rsidRDefault="004F1A79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</w:p>
    <w:p w:rsidR="004E5866" w:rsidRPr="0028280E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  <w:bCs/>
        </w:rPr>
      </w:pPr>
      <w:r w:rsidRPr="004F1A79">
        <w:rPr>
          <w:rFonts w:ascii="Arial" w:hAnsi="Arial" w:cs="Arial"/>
          <w:bCs/>
          <w:lang w:val="en-US"/>
        </w:rPr>
        <w:lastRenderedPageBreak/>
        <w:t>n</w:t>
      </w:r>
      <w:r w:rsidRPr="004F1A79">
        <w:rPr>
          <w:rFonts w:ascii="Arial" w:hAnsi="Arial" w:cs="Arial"/>
          <w:bCs/>
          <w:vertAlign w:val="subscript"/>
          <w:lang w:val="en-US"/>
        </w:rPr>
        <w:t>ip</w:t>
      </w:r>
      <w:r w:rsidRPr="004F1A79">
        <w:rPr>
          <w:rFonts w:ascii="Arial" w:hAnsi="Arial" w:cs="Arial"/>
          <w:bCs/>
          <w:vertAlign w:val="superscript"/>
        </w:rPr>
        <w:t>ус</w:t>
      </w:r>
      <w:r w:rsidRPr="004F1A79">
        <w:rPr>
          <w:rFonts w:ascii="Arial" w:hAnsi="Arial" w:cs="Arial"/>
          <w:bCs/>
        </w:rPr>
        <w:t>–</w:t>
      </w:r>
      <w:r w:rsidRPr="0028280E">
        <w:rPr>
          <w:rFonts w:ascii="Arial" w:hAnsi="Arial" w:cs="Arial"/>
          <w:b/>
          <w:bCs/>
        </w:rPr>
        <w:t xml:space="preserve"> </w:t>
      </w:r>
      <w:r w:rsidRPr="0028280E">
        <w:rPr>
          <w:rFonts w:ascii="Arial" w:hAnsi="Arial" w:cs="Arial"/>
          <w:bCs/>
        </w:rPr>
        <w:t xml:space="preserve">значение натуральной нормы потребления р-й услуги связи, учитываемой при расчете норматива затрат на общехозяйственные нужды на оказание </w:t>
      </w:r>
      <w:r w:rsidRPr="0028280E">
        <w:rPr>
          <w:rFonts w:ascii="Arial" w:hAnsi="Arial" w:cs="Arial"/>
          <w:bCs/>
          <w:lang w:val="en-US"/>
        </w:rPr>
        <w:t>i</w:t>
      </w:r>
      <w:r w:rsidRPr="0028280E">
        <w:rPr>
          <w:rFonts w:ascii="Arial" w:hAnsi="Arial" w:cs="Arial"/>
          <w:bCs/>
        </w:rPr>
        <w:t xml:space="preserve"> – й муниципальной услуги (далее – натуральная норма потребления услуги связи);</w:t>
      </w:r>
    </w:p>
    <w:p w:rsidR="004E5866" w:rsidRPr="0028280E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28280E">
        <w:rPr>
          <w:rFonts w:ascii="Arial" w:hAnsi="Arial" w:cs="Arial"/>
          <w:lang w:val="en-US"/>
        </w:rPr>
        <w:t>R</w:t>
      </w:r>
      <w:r w:rsidRPr="0028280E">
        <w:rPr>
          <w:rFonts w:ascii="Arial" w:hAnsi="Arial" w:cs="Arial"/>
          <w:vertAlign w:val="subscript"/>
          <w:lang w:val="en-US"/>
        </w:rPr>
        <w:t>ip</w:t>
      </w:r>
      <w:r w:rsidRPr="0028280E">
        <w:rPr>
          <w:rFonts w:ascii="Arial" w:hAnsi="Arial" w:cs="Arial"/>
          <w:vertAlign w:val="superscript"/>
        </w:rPr>
        <w:t>ус</w:t>
      </w:r>
      <w:r w:rsidRPr="0028280E">
        <w:rPr>
          <w:rFonts w:ascii="Arial" w:hAnsi="Arial" w:cs="Arial"/>
        </w:rPr>
        <w:t xml:space="preserve"> – стоимость (цена, тариф) р-й услуги связи, учитываемой при расчете норматива затрат на общехозяйственные нужды на оказание </w:t>
      </w:r>
      <w:r w:rsidRPr="0028280E">
        <w:rPr>
          <w:rFonts w:ascii="Arial" w:hAnsi="Arial" w:cs="Arial"/>
          <w:lang w:val="en-US"/>
        </w:rPr>
        <w:t>i</w:t>
      </w:r>
      <w:r w:rsidRPr="0028280E">
        <w:rPr>
          <w:rFonts w:ascii="Arial" w:hAnsi="Arial" w:cs="Arial"/>
        </w:rPr>
        <w:t>-муниципальной услуги в соответствующем финансовом году.</w:t>
      </w:r>
    </w:p>
    <w:p w:rsidR="004E5866" w:rsidRPr="003C3C31" w:rsidRDefault="004E5866" w:rsidP="004E5866">
      <w:pPr>
        <w:pStyle w:val="21"/>
        <w:shd w:val="clear" w:color="auto" w:fill="auto"/>
        <w:spacing w:before="0" w:after="0" w:line="240" w:lineRule="auto"/>
        <w:ind w:left="40" w:right="40" w:firstLine="539"/>
        <w:jc w:val="both"/>
        <w:rPr>
          <w:rFonts w:ascii="Arial" w:hAnsi="Arial" w:cs="Arial"/>
        </w:rPr>
      </w:pPr>
      <w:r w:rsidRPr="0028280E">
        <w:rPr>
          <w:rFonts w:ascii="Arial" w:hAnsi="Arial" w:cs="Arial"/>
        </w:rPr>
        <w:t xml:space="preserve">В составе затрат на приобретение услуг связи для </w:t>
      </w:r>
      <w:r w:rsidRPr="0028280E">
        <w:rPr>
          <w:rFonts w:ascii="Arial" w:hAnsi="Arial" w:cs="Arial"/>
          <w:lang w:val="en-US"/>
        </w:rPr>
        <w:t>i</w:t>
      </w:r>
      <w:r w:rsidRPr="0028280E">
        <w:rPr>
          <w:rFonts w:ascii="Arial" w:hAnsi="Arial" w:cs="Arial"/>
        </w:rPr>
        <w:t>-й муниципальной услуги учитываются следующие натуральные нормы потребления услуг связи в соответствии со значениями натуральных норм: стационарной связи; сотовой связи; подключения к сети Интернет для планшетного компьютера; подключения сети Интернет для стационарного компьютера; иных услуг связи.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Стоимость (цена, тариф) материальных запасов, работ и услуг, учитываемых при определении норматива затрат на оказание </w:t>
      </w:r>
      <w:r w:rsidRPr="00A4476B">
        <w:rPr>
          <w:rFonts w:ascii="Arial" w:hAnsi="Arial" w:cs="Arial"/>
          <w:lang w:val="en-US"/>
        </w:rPr>
        <w:t>i</w:t>
      </w:r>
      <w:r w:rsidRPr="00A4476B">
        <w:rPr>
          <w:rFonts w:ascii="Arial" w:hAnsi="Arial" w:cs="Arial"/>
        </w:rPr>
        <w:t>-й муниципальной услуги, определяется на основании информации о рыночных ценах (тарифах) на идентичные планируемым к приобретению материальные запасы, работы и услуги, а при их отсутствии - на однородные материальные запасы, работы и услуги, с учетом прогнозного индекса потребительских цен на конец соответствующего финансового года.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Значения базового норматива затрат на оказание муниципальной услуги утверждаются внутренними приказами по каждой муниципальной услуге с указанием ее наименования и уникального номера реестровой записи из ведо</w:t>
      </w:r>
      <w:r w:rsidR="00FC2AF4">
        <w:rPr>
          <w:rFonts w:ascii="Arial" w:hAnsi="Arial" w:cs="Arial"/>
        </w:rPr>
        <w:t>мственного перечня муниципальных</w:t>
      </w:r>
      <w:r w:rsidRPr="00A4476B">
        <w:rPr>
          <w:rFonts w:ascii="Arial" w:hAnsi="Arial" w:cs="Arial"/>
        </w:rPr>
        <w:t xml:space="preserve"> услуг и работ по согласованию с администрацией </w:t>
      </w:r>
      <w:r>
        <w:rPr>
          <w:rFonts w:ascii="Arial" w:hAnsi="Arial" w:cs="Arial"/>
        </w:rPr>
        <w:t>городского округа Ликино-Дулёво.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Значения базовых нормативов затрат на оказание муниципальных услуг и корректирующих коэффициентов подлежат размещению в установленном порядке на официальном сайте в информационно-телекоммуникационной сети Интернет по размещению информации о государственных и муниципальных учреждениях (</w:t>
      </w:r>
      <w:r w:rsidRPr="00A4476B">
        <w:rPr>
          <w:rFonts w:ascii="Arial" w:hAnsi="Arial" w:cs="Arial"/>
          <w:lang w:val="en-US"/>
        </w:rPr>
        <w:t>www</w:t>
      </w:r>
      <w:r w:rsidRPr="00A4476B">
        <w:rPr>
          <w:rFonts w:ascii="Arial" w:hAnsi="Arial" w:cs="Arial"/>
        </w:rPr>
        <w:t>.</w:t>
      </w:r>
      <w:r w:rsidRPr="00A4476B">
        <w:rPr>
          <w:rFonts w:ascii="Arial" w:hAnsi="Arial" w:cs="Arial"/>
          <w:lang w:val="en-US"/>
        </w:rPr>
        <w:t>bus</w:t>
      </w:r>
      <w:r w:rsidRPr="00A4476B">
        <w:rPr>
          <w:rFonts w:ascii="Arial" w:hAnsi="Arial" w:cs="Arial"/>
        </w:rPr>
        <w:t>.</w:t>
      </w:r>
      <w:r w:rsidRPr="00A4476B">
        <w:rPr>
          <w:rFonts w:ascii="Arial" w:hAnsi="Arial" w:cs="Arial"/>
          <w:lang w:val="en-US"/>
        </w:rPr>
        <w:t>gov</w:t>
      </w:r>
      <w:r w:rsidRPr="00A4476B">
        <w:rPr>
          <w:rFonts w:ascii="Arial" w:hAnsi="Arial" w:cs="Arial"/>
        </w:rPr>
        <w:t>.</w:t>
      </w:r>
      <w:r w:rsidRPr="00A4476B">
        <w:rPr>
          <w:rFonts w:ascii="Arial" w:hAnsi="Arial" w:cs="Arial"/>
          <w:lang w:val="en-US"/>
        </w:rPr>
        <w:t>ru</w:t>
      </w:r>
      <w:r w:rsidRPr="00A4476B">
        <w:rPr>
          <w:rFonts w:ascii="Arial" w:hAnsi="Arial" w:cs="Arial"/>
        </w:rPr>
        <w:t>).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right="23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Расчет базового норматива затрат на оказание муниципальной услуги представляется в администрацию </w:t>
      </w:r>
      <w:r>
        <w:rPr>
          <w:rFonts w:ascii="Arial" w:hAnsi="Arial" w:cs="Arial"/>
        </w:rPr>
        <w:t>городского округа Ликино-Дулёво</w:t>
      </w:r>
      <w:r w:rsidRPr="00A4476B">
        <w:rPr>
          <w:rFonts w:ascii="Arial" w:hAnsi="Arial" w:cs="Arial"/>
        </w:rPr>
        <w:t xml:space="preserve"> по форме согласно Приложению 1 к Порядку на согласование.</w:t>
      </w: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>Для согласования значений базового норматива затрат на оказание муниципальной услуги дополнительно представляются утвержденные натуральные нормы потребления, необходимые для определения базового норматива затрат на оказание услуги, согласно Приложению 2 к Порядку.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right="20" w:firstLine="580"/>
        <w:jc w:val="both"/>
        <w:rPr>
          <w:rFonts w:ascii="Arial" w:hAnsi="Arial" w:cs="Arial"/>
        </w:rPr>
      </w:pPr>
    </w:p>
    <w:p w:rsidR="004E5866" w:rsidRDefault="004E5866" w:rsidP="004E5866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  <w:r w:rsidRPr="00A4476B">
        <w:rPr>
          <w:rFonts w:ascii="Arial" w:hAnsi="Arial" w:cs="Arial"/>
          <w:b/>
          <w:bCs/>
        </w:rPr>
        <w:t xml:space="preserve">Расчет нормативных затрат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  <w:b/>
          <w:bCs/>
        </w:rPr>
        <w:t>—й муниципальной работы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335"/>
        </w:tabs>
        <w:spacing w:before="0" w:after="0" w:line="240" w:lineRule="auto"/>
        <w:ind w:left="578"/>
        <w:jc w:val="both"/>
        <w:rPr>
          <w:rFonts w:ascii="Arial" w:hAnsi="Arial" w:cs="Arial"/>
          <w:b/>
          <w:bCs/>
        </w:rPr>
      </w:pPr>
    </w:p>
    <w:p w:rsidR="004E5866" w:rsidRDefault="004E5866" w:rsidP="004E5866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right="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</w:t>
      </w:r>
      <w:r w:rsidR="004D552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. </w:t>
      </w:r>
      <w:r w:rsidRPr="00A4476B">
        <w:rPr>
          <w:rFonts w:ascii="Arial" w:hAnsi="Arial" w:cs="Arial"/>
        </w:rPr>
        <w:t xml:space="preserve">Нормативные затраты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Style w:val="PalatinoLinotype"/>
          <w:rFonts w:ascii="Arial" w:hAnsi="Arial" w:cs="Arial"/>
          <w:sz w:val="24"/>
          <w:szCs w:val="24"/>
          <w:lang w:val="ru-RU"/>
        </w:rPr>
        <w:t>—</w:t>
      </w:r>
      <w:r w:rsidRPr="00A4476B">
        <w:rPr>
          <w:rFonts w:ascii="Arial" w:hAnsi="Arial" w:cs="Arial"/>
        </w:rPr>
        <w:t>й муниципальной работы (</w:t>
      </w: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</w:rPr>
        <w:t>) определяются по следующей формуле:</w:t>
      </w:r>
    </w:p>
    <w:p w:rsidR="004E5866" w:rsidRPr="00A4476B" w:rsidRDefault="004E5866" w:rsidP="004E5866">
      <w:pPr>
        <w:pStyle w:val="21"/>
        <w:shd w:val="clear" w:color="auto" w:fill="auto"/>
        <w:tabs>
          <w:tab w:val="left" w:pos="1089"/>
        </w:tabs>
        <w:spacing w:before="0" w:after="0" w:line="240" w:lineRule="auto"/>
        <w:ind w:right="20"/>
        <w:jc w:val="both"/>
        <w:rPr>
          <w:rFonts w:ascii="Arial" w:hAnsi="Arial" w:cs="Arial"/>
        </w:rPr>
      </w:pPr>
    </w:p>
    <w:p w:rsidR="004E5866" w:rsidRDefault="004E5866" w:rsidP="004E5866">
      <w:pPr>
        <w:pStyle w:val="32"/>
        <w:shd w:val="clear" w:color="auto" w:fill="auto"/>
        <w:spacing w:before="0" w:after="0" w:line="240" w:lineRule="auto"/>
        <w:ind w:left="1416" w:right="40" w:firstLine="708"/>
        <w:jc w:val="both"/>
        <w:rPr>
          <w:rFonts w:ascii="Arial" w:hAnsi="Arial" w:cs="Arial"/>
          <w:sz w:val="24"/>
          <w:szCs w:val="24"/>
        </w:rPr>
      </w:pPr>
      <w:bookmarkStart w:id="2" w:name="bookmark4"/>
      <w:r w:rsidRPr="00A4476B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sz w:val="24"/>
          <w:szCs w:val="24"/>
        </w:rPr>
        <w:t xml:space="preserve"> = </w:t>
      </w:r>
      <w:r w:rsidRPr="00A4476B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sz w:val="24"/>
          <w:szCs w:val="24"/>
          <w:vertAlign w:val="superscript"/>
        </w:rPr>
        <w:t>непоср</w:t>
      </w:r>
      <w:r w:rsidRPr="00A4476B">
        <w:rPr>
          <w:rFonts w:ascii="Arial" w:hAnsi="Arial" w:cs="Arial"/>
          <w:b/>
          <w:bCs/>
          <w:sz w:val="24"/>
          <w:szCs w:val="24"/>
          <w:vertAlign w:val="subscript"/>
        </w:rPr>
        <w:t>+</w:t>
      </w:r>
      <w:r w:rsidRPr="00A4476B">
        <w:rPr>
          <w:rFonts w:ascii="Arial" w:hAnsi="Arial" w:cs="Arial"/>
          <w:b/>
          <w:bCs/>
          <w:sz w:val="24"/>
          <w:szCs w:val="24"/>
          <w:lang w:val="en-US"/>
        </w:rPr>
        <w:t>N</w:t>
      </w:r>
      <w:r w:rsidRPr="00A4476B">
        <w:rPr>
          <w:rFonts w:ascii="Arial" w:hAnsi="Arial" w:cs="Arial"/>
          <w:sz w:val="24"/>
          <w:szCs w:val="24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sz w:val="24"/>
          <w:szCs w:val="24"/>
          <w:vertAlign w:val="superscript"/>
        </w:rPr>
        <w:t>общ</w:t>
      </w:r>
      <w:r w:rsidRPr="00A4476B">
        <w:rPr>
          <w:rFonts w:ascii="Arial" w:hAnsi="Arial" w:cs="Arial"/>
          <w:sz w:val="24"/>
          <w:szCs w:val="24"/>
        </w:rPr>
        <w:t>, где:</w:t>
      </w:r>
      <w:bookmarkEnd w:id="2"/>
    </w:p>
    <w:p w:rsidR="004E5866" w:rsidRPr="00A4476B" w:rsidRDefault="004E5866" w:rsidP="004E5866">
      <w:pPr>
        <w:pStyle w:val="32"/>
        <w:shd w:val="clear" w:color="auto" w:fill="auto"/>
        <w:spacing w:before="0" w:after="0" w:line="240" w:lineRule="auto"/>
        <w:ind w:right="40" w:firstLine="539"/>
        <w:jc w:val="both"/>
        <w:rPr>
          <w:rFonts w:ascii="Arial" w:hAnsi="Arial" w:cs="Arial"/>
          <w:sz w:val="24"/>
          <w:szCs w:val="24"/>
        </w:rPr>
      </w:pP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vertAlign w:val="superscript"/>
        </w:rPr>
        <w:t>непоср</w:t>
      </w:r>
      <w:r w:rsidRPr="00A4476B">
        <w:rPr>
          <w:rFonts w:ascii="Arial" w:hAnsi="Arial" w:cs="Arial"/>
          <w:vertAlign w:val="subscript"/>
        </w:rPr>
        <w:t xml:space="preserve">- </w:t>
      </w:r>
      <w:r w:rsidRPr="00A4476B">
        <w:rPr>
          <w:rFonts w:ascii="Arial" w:hAnsi="Arial" w:cs="Arial"/>
        </w:rPr>
        <w:t xml:space="preserve">нормативные затраты, непосредственно связанные с выполнением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-й муниципальной работы;</w:t>
      </w:r>
    </w:p>
    <w:p w:rsidR="004E5866" w:rsidRPr="00A4476B" w:rsidRDefault="004E5866" w:rsidP="004E5866">
      <w:pPr>
        <w:pStyle w:val="21"/>
        <w:shd w:val="clear" w:color="auto" w:fill="auto"/>
        <w:spacing w:before="0" w:after="0" w:line="240" w:lineRule="auto"/>
        <w:ind w:left="4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  <w:b/>
          <w:bCs/>
          <w:lang w:val="en-US"/>
        </w:rPr>
        <w:t>N</w:t>
      </w:r>
      <w:r w:rsidRPr="00A4476B">
        <w:rPr>
          <w:rFonts w:ascii="Arial" w:hAnsi="Arial" w:cs="Arial"/>
          <w:vertAlign w:val="subscript"/>
          <w:lang w:val="en-US"/>
        </w:rPr>
        <w:t>j</w:t>
      </w:r>
      <w:r w:rsidRPr="00A4476B">
        <w:rPr>
          <w:rFonts w:ascii="Arial" w:hAnsi="Arial" w:cs="Arial"/>
          <w:b/>
          <w:bCs/>
          <w:vertAlign w:val="superscript"/>
        </w:rPr>
        <w:t xml:space="preserve"> общ</w:t>
      </w:r>
      <w:r w:rsidRPr="00A4476B">
        <w:rPr>
          <w:rFonts w:ascii="Arial" w:hAnsi="Arial" w:cs="Arial"/>
        </w:rPr>
        <w:t>- нормативные затраты на общехозяйственные нужды на выполнение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-й муниципальной работы.</w:t>
      </w: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  <w:r w:rsidRPr="00A4476B">
        <w:rPr>
          <w:rFonts w:ascii="Arial" w:hAnsi="Arial" w:cs="Arial"/>
        </w:rPr>
        <w:t xml:space="preserve">При расчете нормативных затрат, непосредственно связанных с выполнением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 xml:space="preserve">—й муниципальной работы и нормативных затрат на общехозяйственные нужды на выполнение </w:t>
      </w:r>
      <w:r w:rsidRPr="00A4476B">
        <w:rPr>
          <w:rFonts w:ascii="Arial" w:hAnsi="Arial" w:cs="Arial"/>
          <w:lang w:val="en-US"/>
        </w:rPr>
        <w:t>j</w:t>
      </w:r>
      <w:r w:rsidRPr="00A4476B">
        <w:rPr>
          <w:rFonts w:ascii="Arial" w:hAnsi="Arial" w:cs="Arial"/>
        </w:rPr>
        <w:t>—й муниципальной работы, учитываются те же группы затрат, что и при определении базового нормати</w:t>
      </w:r>
      <w:r w:rsidRPr="00DA7634">
        <w:rPr>
          <w:rFonts w:ascii="Arial" w:hAnsi="Arial" w:cs="Arial"/>
        </w:rPr>
        <w:t>ва затрат на оказание муниципальной услуги, предусмотренные пунктами 8.1, 8.2</w:t>
      </w:r>
      <w:r w:rsidR="004D5528">
        <w:rPr>
          <w:rFonts w:ascii="Arial" w:hAnsi="Arial" w:cs="Arial"/>
        </w:rPr>
        <w:t xml:space="preserve"> </w:t>
      </w:r>
      <w:r w:rsidRPr="00A4476B">
        <w:rPr>
          <w:rFonts w:ascii="Arial" w:hAnsi="Arial" w:cs="Arial"/>
        </w:rPr>
        <w:t>Порядка.</w:t>
      </w:r>
    </w:p>
    <w:p w:rsidR="004D5528" w:rsidRDefault="004D5528" w:rsidP="004E5866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0F230A" w:rsidRDefault="000F230A" w:rsidP="004E5866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0F230A" w:rsidRDefault="000F230A" w:rsidP="004E5866">
      <w:pPr>
        <w:pStyle w:val="21"/>
        <w:shd w:val="clear" w:color="auto" w:fill="auto"/>
        <w:spacing w:before="0" w:after="0" w:line="240" w:lineRule="auto"/>
        <w:ind w:left="40" w:right="20" w:firstLine="539"/>
        <w:jc w:val="both"/>
        <w:rPr>
          <w:rFonts w:ascii="Arial" w:hAnsi="Arial" w:cs="Arial"/>
        </w:rPr>
      </w:pPr>
    </w:p>
    <w:p w:rsidR="000F230A" w:rsidRDefault="000F230A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Расчет на выполнение муниципальной услуги</w:t>
      </w:r>
    </w:p>
    <w:p w:rsidR="000F230A" w:rsidRDefault="000F230A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sz w:val="16"/>
          <w:szCs w:val="16"/>
        </w:rPr>
        <w:t>непоср</w:t>
      </w:r>
      <w:r w:rsidRPr="00BE2C00">
        <w:rPr>
          <w:rFonts w:ascii="Arial" w:hAnsi="Arial" w:cs="Arial"/>
        </w:rPr>
        <w:t xml:space="preserve"> =   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>ОТ1</w:t>
      </w:r>
      <w:r w:rsidRPr="00BE2C00">
        <w:rPr>
          <w:rFonts w:ascii="Arial" w:hAnsi="Arial" w:cs="Arial"/>
        </w:rPr>
        <w:t xml:space="preserve"> + 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>МЗ</w:t>
      </w:r>
      <w:r w:rsidRPr="00BE2C00">
        <w:rPr>
          <w:rFonts w:ascii="Arial" w:hAnsi="Arial" w:cs="Arial"/>
        </w:rPr>
        <w:t xml:space="preserve"> + 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>ИНЗ</w:t>
      </w:r>
      <w:r w:rsidRPr="00BE2C00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656310</w:t>
      </w:r>
      <w:r w:rsidRPr="00BE2C00">
        <w:rPr>
          <w:rFonts w:ascii="Arial" w:hAnsi="Arial" w:cs="Arial"/>
        </w:rPr>
        <w:t xml:space="preserve">,00 руб + </w:t>
      </w:r>
      <w:r>
        <w:rPr>
          <w:rFonts w:ascii="Arial" w:hAnsi="Arial" w:cs="Arial"/>
        </w:rPr>
        <w:t>10742,00</w:t>
      </w:r>
      <w:r w:rsidRPr="00BE2C0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руб.</w:t>
      </w:r>
      <w:r w:rsidRPr="00BE2C00">
        <w:rPr>
          <w:rFonts w:ascii="Arial" w:hAnsi="Arial" w:cs="Arial"/>
        </w:rPr>
        <w:t xml:space="preserve">= </w:t>
      </w:r>
      <w:r w:rsidRPr="006D28ED">
        <w:rPr>
          <w:rFonts w:ascii="Arial" w:hAnsi="Arial" w:cs="Arial"/>
          <w:b/>
        </w:rPr>
        <w:t>667052,00 руб.</w:t>
      </w:r>
    </w:p>
    <w:p w:rsidR="004E5866" w:rsidRPr="00DA2434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color w:val="auto"/>
        </w:rPr>
      </w:pPr>
      <w:r w:rsidRPr="00DA2434">
        <w:rPr>
          <w:rFonts w:ascii="Arial" w:hAnsi="Arial" w:cs="Arial"/>
          <w:color w:val="auto"/>
          <w:lang w:val="en-US"/>
        </w:rPr>
        <w:t>Ni</w:t>
      </w:r>
      <w:r w:rsidRPr="00DA2434">
        <w:rPr>
          <w:rFonts w:ascii="Arial" w:hAnsi="Arial" w:cs="Arial"/>
          <w:color w:val="auto"/>
          <w:vertAlign w:val="superscript"/>
        </w:rPr>
        <w:t>ОТ1</w:t>
      </w:r>
      <w:r w:rsidRPr="00DA2434">
        <w:rPr>
          <w:rFonts w:ascii="Arial" w:hAnsi="Arial" w:cs="Arial"/>
          <w:color w:val="auto"/>
        </w:rPr>
        <w:t>=∑</w:t>
      </w:r>
      <w:r w:rsidRPr="00DA2434">
        <w:rPr>
          <w:rFonts w:ascii="Arial" w:hAnsi="Arial" w:cs="Arial"/>
          <w:color w:val="auto"/>
          <w:vertAlign w:val="subscript"/>
          <w:lang w:val="en-US"/>
        </w:rPr>
        <w:t>i</w:t>
      </w:r>
      <w:r w:rsidRPr="00DA2434">
        <w:rPr>
          <w:rFonts w:ascii="Arial" w:hAnsi="Arial" w:cs="Arial"/>
          <w:color w:val="auto"/>
          <w:lang w:val="en-US"/>
        </w:rPr>
        <w:t>n</w:t>
      </w:r>
      <w:r w:rsidRPr="00DA2434">
        <w:rPr>
          <w:rFonts w:ascii="Arial" w:hAnsi="Arial" w:cs="Arial"/>
          <w:color w:val="auto"/>
          <w:vertAlign w:val="subscript"/>
          <w:lang w:val="en-US"/>
        </w:rPr>
        <w:t>ij</w:t>
      </w:r>
      <w:r w:rsidRPr="00DA2434">
        <w:rPr>
          <w:rFonts w:ascii="Arial" w:hAnsi="Arial" w:cs="Arial"/>
          <w:color w:val="auto"/>
          <w:vertAlign w:val="superscript"/>
        </w:rPr>
        <w:t>ОТ1</w:t>
      </w:r>
      <w:r w:rsidRPr="00DA2434">
        <w:rPr>
          <w:rFonts w:ascii="Arial" w:hAnsi="Arial" w:cs="Arial"/>
          <w:color w:val="auto"/>
        </w:rPr>
        <w:t>×</w:t>
      </w:r>
      <w:r w:rsidRPr="00DA2434">
        <w:rPr>
          <w:rFonts w:ascii="Arial" w:hAnsi="Arial" w:cs="Arial"/>
          <w:color w:val="auto"/>
          <w:lang w:val="en-US"/>
        </w:rPr>
        <w:t>Rij</w:t>
      </w:r>
      <w:r w:rsidRPr="00DA2434">
        <w:rPr>
          <w:rFonts w:ascii="Arial" w:hAnsi="Arial" w:cs="Arial"/>
          <w:color w:val="auto"/>
          <w:vertAlign w:val="superscript"/>
        </w:rPr>
        <w:t>ОТ1</w:t>
      </w:r>
      <w:r>
        <w:rPr>
          <w:rFonts w:ascii="Arial" w:hAnsi="Arial" w:cs="Arial"/>
          <w:color w:val="auto"/>
        </w:rPr>
        <w:t>= 7</w:t>
      </w:r>
      <w:r w:rsidRPr="00DA2434">
        <w:rPr>
          <w:rFonts w:ascii="Arial" w:hAnsi="Arial" w:cs="Arial"/>
          <w:color w:val="auto"/>
        </w:rPr>
        <w:t>*</w:t>
      </w:r>
      <w:r>
        <w:rPr>
          <w:rFonts w:ascii="Arial" w:hAnsi="Arial" w:cs="Arial"/>
          <w:color w:val="auto"/>
        </w:rPr>
        <w:t>93758,57= 656310,00 руб.</w:t>
      </w:r>
    </w:p>
    <w:p w:rsidR="004E5866" w:rsidRPr="00BE2C00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color w:val="auto"/>
        </w:rPr>
      </w:pP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 xml:space="preserve">МЗ </w:t>
      </w:r>
      <w:r w:rsidRPr="00BE2C00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895,17*12=10742,00руб.</w:t>
      </w:r>
    </w:p>
    <w:p w:rsidR="004E5866" w:rsidRPr="00BE2C00" w:rsidRDefault="004E5866" w:rsidP="004E5866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</w:rPr>
        <w:t>базИНЗ =</w:t>
      </w:r>
      <w:r>
        <w:rPr>
          <w:rFonts w:ascii="Arial" w:hAnsi="Arial" w:cs="Arial"/>
        </w:rPr>
        <w:t>0</w:t>
      </w:r>
    </w:p>
    <w:p w:rsidR="004E5866" w:rsidRPr="00BE2C00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</w:rPr>
      </w:pPr>
      <w:r w:rsidRPr="00BE2C00">
        <w:rPr>
          <w:rFonts w:ascii="Arial" w:hAnsi="Arial" w:cs="Arial"/>
        </w:rPr>
        <w:tab/>
      </w:r>
    </w:p>
    <w:p w:rsidR="004E5866" w:rsidRPr="006D28ED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</w:rPr>
      </w:pPr>
      <w:r w:rsidRPr="00BE2C00">
        <w:rPr>
          <w:rFonts w:ascii="Arial" w:hAnsi="Arial" w:cs="Arial"/>
          <w:lang w:val="en-US"/>
        </w:rPr>
        <w:t>N</w:t>
      </w:r>
      <w:r w:rsidRPr="00BE2C00">
        <w:rPr>
          <w:rFonts w:ascii="Arial" w:hAnsi="Arial" w:cs="Arial"/>
          <w:vertAlign w:val="subscript"/>
          <w:lang w:val="en-US"/>
        </w:rPr>
        <w:t>j</w:t>
      </w:r>
      <w:r w:rsidRPr="00BE2C00">
        <w:rPr>
          <w:rFonts w:ascii="Arial" w:hAnsi="Arial" w:cs="Arial"/>
          <w:vertAlign w:val="superscript"/>
          <w:lang w:val="en-US"/>
        </w:rPr>
        <w:t>o</w:t>
      </w:r>
      <w:r w:rsidRPr="00BE2C00">
        <w:rPr>
          <w:rFonts w:ascii="Arial" w:hAnsi="Arial" w:cs="Arial"/>
          <w:vertAlign w:val="superscript"/>
        </w:rPr>
        <w:t>бщ</w:t>
      </w:r>
      <w:r w:rsidRPr="00BE2C00">
        <w:rPr>
          <w:rFonts w:ascii="Arial" w:hAnsi="Arial" w:cs="Arial"/>
        </w:rPr>
        <w:t>=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>КУ</w:t>
      </w:r>
      <w:r w:rsidRPr="00BE2C00">
        <w:rPr>
          <w:rFonts w:ascii="Arial" w:hAnsi="Arial" w:cs="Arial"/>
        </w:rPr>
        <w:t xml:space="preserve"> +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>СНИ</w:t>
      </w:r>
      <w:r w:rsidRPr="00BE2C00">
        <w:rPr>
          <w:rFonts w:ascii="Arial" w:hAnsi="Arial" w:cs="Arial"/>
        </w:rPr>
        <w:t xml:space="preserve">+ 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>СОЦДИ</w:t>
      </w:r>
      <w:r w:rsidRPr="00BE2C00">
        <w:rPr>
          <w:rFonts w:ascii="Arial" w:hAnsi="Arial" w:cs="Arial"/>
        </w:rPr>
        <w:t xml:space="preserve"> + 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>УС</w:t>
      </w:r>
      <w:r w:rsidRPr="00BE2C00">
        <w:rPr>
          <w:rFonts w:ascii="Arial" w:hAnsi="Arial" w:cs="Arial"/>
        </w:rPr>
        <w:t xml:space="preserve"> +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>ТУ</w:t>
      </w:r>
      <w:r w:rsidRPr="00BE2C00">
        <w:rPr>
          <w:rFonts w:ascii="Arial" w:hAnsi="Arial" w:cs="Arial"/>
        </w:rPr>
        <w:t xml:space="preserve"> + 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>ОТ2</w:t>
      </w:r>
      <w:r w:rsidRPr="00BE2C00">
        <w:rPr>
          <w:rFonts w:ascii="Arial" w:hAnsi="Arial" w:cs="Arial"/>
        </w:rPr>
        <w:t xml:space="preserve"> +</w:t>
      </w: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 xml:space="preserve">ПН3 </w:t>
      </w:r>
      <w:r w:rsidRPr="00BE2C00">
        <w:rPr>
          <w:rFonts w:ascii="Arial" w:hAnsi="Arial" w:cs="Arial"/>
        </w:rPr>
        <w:t>=</w:t>
      </w:r>
      <w:r>
        <w:rPr>
          <w:rFonts w:ascii="Arial" w:hAnsi="Arial" w:cs="Arial"/>
        </w:rPr>
        <w:t>6288,00 руб.+438981,00 руб.+11161,00 руб.+1965,00 руб.+349246,00 руб.+37047,00 руб.</w:t>
      </w:r>
      <w:r w:rsidRPr="00BE2C00">
        <w:rPr>
          <w:rFonts w:ascii="Arial" w:hAnsi="Arial" w:cs="Arial"/>
        </w:rPr>
        <w:t xml:space="preserve">= </w:t>
      </w:r>
      <w:r w:rsidRPr="006D28ED">
        <w:rPr>
          <w:rFonts w:ascii="Arial" w:hAnsi="Arial" w:cs="Arial"/>
          <w:b/>
        </w:rPr>
        <w:t>844688,00 руб</w:t>
      </w:r>
      <w:r>
        <w:rPr>
          <w:rFonts w:ascii="Arial" w:hAnsi="Arial" w:cs="Arial"/>
          <w:b/>
        </w:rPr>
        <w:t>.</w:t>
      </w:r>
    </w:p>
    <w:p w:rsidR="004E5866" w:rsidRPr="00DA2434" w:rsidRDefault="004E5866" w:rsidP="004E5866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DA2434">
        <w:rPr>
          <w:rFonts w:ascii="Arial" w:hAnsi="Arial" w:cs="Arial"/>
        </w:rPr>
        <w:t>где:</w:t>
      </w:r>
    </w:p>
    <w:p w:rsidR="004E5866" w:rsidRPr="00DA2434" w:rsidRDefault="004E5866" w:rsidP="004E5866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 xml:space="preserve">КУ </w:t>
      </w:r>
      <w:r w:rsidRPr="00DA2434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1143,3*5,5= 6288,00</w:t>
      </w:r>
    </w:p>
    <w:p w:rsidR="004E5866" w:rsidRDefault="004E5866" w:rsidP="004E5866">
      <w:pPr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  <w:spacing w:val="2"/>
        </w:rPr>
        <w:t xml:space="preserve"> =</w:t>
      </w:r>
      <w:r w:rsidRPr="00DA2434">
        <w:rPr>
          <w:rFonts w:ascii="Arial" w:hAnsi="Arial" w:cs="Arial"/>
        </w:rPr>
        <w:t>∑</w:t>
      </w:r>
      <w:r w:rsidRPr="00DA2434">
        <w:rPr>
          <w:rFonts w:ascii="Arial" w:hAnsi="Arial" w:cs="Arial"/>
          <w:vertAlign w:val="subscript"/>
          <w:lang w:val="en-US"/>
        </w:rPr>
        <w:t>m</w:t>
      </w:r>
      <w:r w:rsidRPr="00DA2434">
        <w:rPr>
          <w:rFonts w:ascii="Arial" w:hAnsi="Arial" w:cs="Arial"/>
          <w:lang w:val="en-US"/>
        </w:rPr>
        <w:t>n</w:t>
      </w:r>
      <w:r w:rsidRPr="00DA2434">
        <w:rPr>
          <w:rFonts w:ascii="Arial" w:hAnsi="Arial" w:cs="Arial"/>
          <w:vertAlign w:val="subscript"/>
          <w:lang w:val="en-US"/>
        </w:rPr>
        <w:t>im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</w:rPr>
        <w:t>×</w:t>
      </w:r>
      <w:r w:rsidRPr="00DA2434">
        <w:rPr>
          <w:rFonts w:ascii="Arial" w:hAnsi="Arial" w:cs="Arial"/>
          <w:lang w:val="en-US"/>
        </w:rPr>
        <w:t>R</w:t>
      </w:r>
      <w:r w:rsidRPr="00DA2434">
        <w:rPr>
          <w:rFonts w:ascii="Arial" w:hAnsi="Arial" w:cs="Arial"/>
          <w:vertAlign w:val="subscript"/>
          <w:lang w:val="en-US"/>
        </w:rPr>
        <w:t>im</w:t>
      </w:r>
      <w:r w:rsidRPr="00DA2434">
        <w:rPr>
          <w:rFonts w:ascii="Arial" w:hAnsi="Arial" w:cs="Arial"/>
          <w:vertAlign w:val="superscript"/>
        </w:rPr>
        <w:t>СНИ</w:t>
      </w:r>
      <w:r w:rsidRPr="00DA2434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 xml:space="preserve">48,7755*750*12 </w:t>
      </w:r>
      <w:r w:rsidRPr="00DA2434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438981,00</w:t>
      </w:r>
      <w:r w:rsidRPr="00DA2434">
        <w:rPr>
          <w:rFonts w:ascii="Arial" w:hAnsi="Arial" w:cs="Arial"/>
        </w:rPr>
        <w:t xml:space="preserve"> руб.</w:t>
      </w:r>
    </w:p>
    <w:p w:rsidR="004E5866" w:rsidRDefault="004E5866" w:rsidP="004E5866">
      <w:pPr>
        <w:rPr>
          <w:rFonts w:ascii="Arial" w:hAnsi="Arial" w:cs="Arial"/>
          <w:spacing w:val="2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СОЦДИ</w:t>
      </w:r>
      <w:r w:rsidRPr="00DA2434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 xml:space="preserve"> 0</w:t>
      </w:r>
    </w:p>
    <w:p w:rsidR="004E5866" w:rsidRDefault="004E5866" w:rsidP="004E5866">
      <w:pPr>
        <w:rPr>
          <w:rFonts w:ascii="Arial" w:hAnsi="Arial" w:cs="Arial"/>
          <w:spacing w:val="2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УС</w:t>
      </w:r>
      <w:r w:rsidRPr="00DA2434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>11161,00 руб.</w:t>
      </w:r>
    </w:p>
    <w:p w:rsidR="004E5866" w:rsidRDefault="004E5866" w:rsidP="004E5866">
      <w:pPr>
        <w:rPr>
          <w:rFonts w:ascii="Arial" w:hAnsi="Arial" w:cs="Arial"/>
          <w:spacing w:val="2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>ТУ</w:t>
      </w:r>
      <w:r w:rsidRPr="00DA2434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>1965,00 руб.</w:t>
      </w:r>
    </w:p>
    <w:p w:rsidR="004E5866" w:rsidRDefault="004E5866" w:rsidP="004E5866">
      <w:pPr>
        <w:rPr>
          <w:rFonts w:ascii="Arial" w:hAnsi="Arial" w:cs="Arial"/>
        </w:rPr>
      </w:pPr>
      <w:r w:rsidRPr="00DA2434">
        <w:rPr>
          <w:rFonts w:ascii="Arial" w:hAnsi="Arial" w:cs="Arial"/>
          <w:lang w:val="en-US"/>
        </w:rPr>
        <w:t>Ni</w:t>
      </w:r>
      <w:r w:rsidRPr="00DA2434">
        <w:rPr>
          <w:rFonts w:ascii="Arial" w:hAnsi="Arial" w:cs="Arial"/>
          <w:vertAlign w:val="superscript"/>
        </w:rPr>
        <w:t xml:space="preserve">ОТ2 = </w:t>
      </w:r>
      <w:r w:rsidRPr="005334C1">
        <w:rPr>
          <w:rFonts w:ascii="Arial" w:hAnsi="Arial" w:cs="Arial"/>
        </w:rPr>
        <w:t>3*116415,33=349246,00 руб.</w:t>
      </w:r>
      <w:r>
        <w:rPr>
          <w:rFonts w:ascii="Arial" w:hAnsi="Arial" w:cs="Arial"/>
          <w:vertAlign w:val="superscript"/>
        </w:rPr>
        <w:t xml:space="preserve"> </w:t>
      </w:r>
    </w:p>
    <w:p w:rsidR="004E5866" w:rsidRDefault="004E5866" w:rsidP="004E5866">
      <w:pPr>
        <w:rPr>
          <w:rFonts w:ascii="Arial" w:hAnsi="Arial" w:cs="Arial"/>
          <w:color w:val="auto"/>
        </w:rPr>
      </w:pPr>
      <w:r w:rsidRPr="00BE2C00">
        <w:rPr>
          <w:rFonts w:ascii="Arial" w:hAnsi="Arial" w:cs="Arial"/>
          <w:lang w:val="en-US"/>
        </w:rPr>
        <w:t>Ni</w:t>
      </w:r>
      <w:r w:rsidRPr="00BE2C00">
        <w:rPr>
          <w:rFonts w:ascii="Arial" w:hAnsi="Arial" w:cs="Arial"/>
          <w:vertAlign w:val="superscript"/>
        </w:rPr>
        <w:t xml:space="preserve">ПН3 </w:t>
      </w:r>
      <w:r w:rsidRPr="00BE2C00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37047,0</w:t>
      </w:r>
      <w:r w:rsidRPr="00BE2C00">
        <w:rPr>
          <w:rFonts w:ascii="Arial" w:hAnsi="Arial" w:cs="Arial"/>
          <w:color w:val="auto"/>
        </w:rPr>
        <w:t>0</w:t>
      </w:r>
      <w:r>
        <w:rPr>
          <w:rFonts w:ascii="Arial" w:hAnsi="Arial" w:cs="Arial"/>
          <w:color w:val="auto"/>
        </w:rPr>
        <w:t xml:space="preserve"> руб.</w:t>
      </w:r>
    </w:p>
    <w:p w:rsidR="004E5866" w:rsidRDefault="004E5866" w:rsidP="004E5866">
      <w:pPr>
        <w:rPr>
          <w:rFonts w:ascii="Arial" w:hAnsi="Arial" w:cs="Arial"/>
          <w:color w:val="auto"/>
        </w:rPr>
      </w:pPr>
    </w:p>
    <w:p w:rsidR="004E5866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Расчет на выполнение муниципальных работ:</w:t>
      </w:r>
    </w:p>
    <w:p w:rsidR="000F230A" w:rsidRDefault="000F230A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color w:val="auto"/>
        </w:rPr>
      </w:pPr>
    </w:p>
    <w:p w:rsidR="004E5866" w:rsidRPr="003F366B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sz w:val="16"/>
          <w:szCs w:val="16"/>
        </w:rPr>
        <w:t>непоср</w:t>
      </w:r>
      <w:r w:rsidRPr="003F366B">
        <w:rPr>
          <w:rFonts w:ascii="Arial" w:hAnsi="Arial" w:cs="Arial"/>
        </w:rPr>
        <w:t xml:space="preserve"> =   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ОТ1</w:t>
      </w:r>
      <w:r w:rsidRPr="003F366B">
        <w:rPr>
          <w:rFonts w:ascii="Arial" w:hAnsi="Arial" w:cs="Arial"/>
        </w:rPr>
        <w:t xml:space="preserve"> + 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МЗ</w:t>
      </w:r>
      <w:r w:rsidRPr="003F366B">
        <w:rPr>
          <w:rFonts w:ascii="Arial" w:hAnsi="Arial" w:cs="Arial"/>
        </w:rPr>
        <w:t xml:space="preserve"> + 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ИНЗ</w:t>
      </w:r>
      <w:r>
        <w:rPr>
          <w:rFonts w:ascii="Arial" w:hAnsi="Arial" w:cs="Arial"/>
        </w:rPr>
        <w:t xml:space="preserve"> = 4353690,00</w:t>
      </w:r>
      <w:r w:rsidRPr="003F366B">
        <w:rPr>
          <w:rFonts w:ascii="Arial" w:hAnsi="Arial" w:cs="Arial"/>
        </w:rPr>
        <w:t xml:space="preserve"> руб +</w:t>
      </w:r>
      <w:r>
        <w:rPr>
          <w:rFonts w:ascii="Arial" w:hAnsi="Arial" w:cs="Arial"/>
        </w:rPr>
        <w:t xml:space="preserve"> 71258</w:t>
      </w:r>
      <w:r w:rsidRPr="003F366B">
        <w:rPr>
          <w:rFonts w:ascii="Arial" w:hAnsi="Arial" w:cs="Arial"/>
        </w:rPr>
        <w:t xml:space="preserve">,00 руб.= </w:t>
      </w:r>
      <w:r w:rsidRPr="006D28ED">
        <w:rPr>
          <w:rFonts w:ascii="Arial" w:hAnsi="Arial" w:cs="Arial"/>
          <w:b/>
        </w:rPr>
        <w:t>4424948,00 руб</w:t>
      </w:r>
      <w:r w:rsidRPr="003F366B">
        <w:rPr>
          <w:rFonts w:ascii="Arial" w:hAnsi="Arial" w:cs="Arial"/>
        </w:rPr>
        <w:t>.</w:t>
      </w:r>
    </w:p>
    <w:p w:rsidR="004E5866" w:rsidRPr="003F366B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b/>
          <w:bCs/>
        </w:rPr>
      </w:pPr>
    </w:p>
    <w:p w:rsidR="004E5866" w:rsidRPr="003F366B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color w:val="auto"/>
        </w:rPr>
      </w:pPr>
      <w:r w:rsidRPr="003F366B">
        <w:rPr>
          <w:rFonts w:ascii="Arial" w:hAnsi="Arial" w:cs="Arial"/>
          <w:color w:val="auto"/>
          <w:lang w:val="en-US"/>
        </w:rPr>
        <w:t>Ni</w:t>
      </w:r>
      <w:r w:rsidRPr="003F366B">
        <w:rPr>
          <w:rFonts w:ascii="Arial" w:hAnsi="Arial" w:cs="Arial"/>
          <w:color w:val="auto"/>
          <w:vertAlign w:val="superscript"/>
        </w:rPr>
        <w:t>ОТ1</w:t>
      </w:r>
      <w:r w:rsidRPr="003F366B">
        <w:rPr>
          <w:rFonts w:ascii="Arial" w:hAnsi="Arial" w:cs="Arial"/>
          <w:color w:val="auto"/>
        </w:rPr>
        <w:t>=∑</w:t>
      </w:r>
      <w:r w:rsidRPr="003F366B">
        <w:rPr>
          <w:rFonts w:ascii="Arial" w:hAnsi="Arial" w:cs="Arial"/>
          <w:color w:val="auto"/>
          <w:vertAlign w:val="subscript"/>
          <w:lang w:val="en-US"/>
        </w:rPr>
        <w:t>i</w:t>
      </w:r>
      <w:r w:rsidRPr="003F366B">
        <w:rPr>
          <w:rFonts w:ascii="Arial" w:hAnsi="Arial" w:cs="Arial"/>
          <w:color w:val="auto"/>
          <w:lang w:val="en-US"/>
        </w:rPr>
        <w:t>n</w:t>
      </w:r>
      <w:r w:rsidRPr="003F366B">
        <w:rPr>
          <w:rFonts w:ascii="Arial" w:hAnsi="Arial" w:cs="Arial"/>
          <w:color w:val="auto"/>
          <w:vertAlign w:val="subscript"/>
          <w:lang w:val="en-US"/>
        </w:rPr>
        <w:t>ij</w:t>
      </w:r>
      <w:r w:rsidRPr="003F366B">
        <w:rPr>
          <w:rFonts w:ascii="Arial" w:hAnsi="Arial" w:cs="Arial"/>
          <w:color w:val="auto"/>
          <w:vertAlign w:val="superscript"/>
        </w:rPr>
        <w:t>ОТ1</w:t>
      </w:r>
      <w:r w:rsidRPr="003F366B">
        <w:rPr>
          <w:rFonts w:ascii="Arial" w:hAnsi="Arial" w:cs="Arial"/>
          <w:color w:val="auto"/>
        </w:rPr>
        <w:t>×</w:t>
      </w:r>
      <w:r w:rsidRPr="003F366B">
        <w:rPr>
          <w:rFonts w:ascii="Arial" w:hAnsi="Arial" w:cs="Arial"/>
          <w:color w:val="auto"/>
          <w:lang w:val="en-US"/>
        </w:rPr>
        <w:t>Rij</w:t>
      </w:r>
      <w:r w:rsidRPr="003F366B">
        <w:rPr>
          <w:rFonts w:ascii="Arial" w:hAnsi="Arial" w:cs="Arial"/>
          <w:color w:val="auto"/>
          <w:vertAlign w:val="superscript"/>
        </w:rPr>
        <w:t>ОТ1</w:t>
      </w:r>
      <w:r w:rsidRPr="003F366B">
        <w:rPr>
          <w:rFonts w:ascii="Arial" w:hAnsi="Arial" w:cs="Arial"/>
          <w:color w:val="auto"/>
        </w:rPr>
        <w:t xml:space="preserve">= </w:t>
      </w:r>
      <w:r>
        <w:rPr>
          <w:rFonts w:ascii="Arial" w:hAnsi="Arial" w:cs="Arial"/>
          <w:color w:val="auto"/>
        </w:rPr>
        <w:t>7</w:t>
      </w:r>
      <w:r w:rsidRPr="003F366B">
        <w:rPr>
          <w:rFonts w:ascii="Arial" w:hAnsi="Arial" w:cs="Arial"/>
          <w:color w:val="auto"/>
        </w:rPr>
        <w:t>*</w:t>
      </w:r>
      <w:r>
        <w:rPr>
          <w:rFonts w:ascii="Arial" w:hAnsi="Arial" w:cs="Arial"/>
          <w:color w:val="auto"/>
        </w:rPr>
        <w:t>621955,71</w:t>
      </w:r>
      <w:r w:rsidRPr="003F366B">
        <w:rPr>
          <w:rFonts w:ascii="Arial" w:hAnsi="Arial" w:cs="Arial"/>
          <w:color w:val="auto"/>
        </w:rPr>
        <w:t xml:space="preserve"> = </w:t>
      </w:r>
      <w:r>
        <w:rPr>
          <w:rFonts w:ascii="Arial" w:hAnsi="Arial" w:cs="Arial"/>
          <w:color w:val="auto"/>
        </w:rPr>
        <w:t>4353690</w:t>
      </w:r>
      <w:r w:rsidRPr="003F366B">
        <w:rPr>
          <w:rFonts w:ascii="Arial" w:hAnsi="Arial" w:cs="Arial"/>
          <w:color w:val="auto"/>
        </w:rPr>
        <w:t>,00 руб.</w:t>
      </w:r>
    </w:p>
    <w:p w:rsidR="004E5866" w:rsidRPr="003F366B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  <w:color w:val="auto"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 xml:space="preserve">МЗ </w:t>
      </w:r>
      <w:r w:rsidRPr="003F366B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5938,17*12=71258,00 руб.</w:t>
      </w:r>
    </w:p>
    <w:p w:rsidR="004E5866" w:rsidRPr="003F366B" w:rsidRDefault="004E5866" w:rsidP="004E5866">
      <w:pPr>
        <w:pStyle w:val="21"/>
        <w:shd w:val="clear" w:color="auto" w:fill="auto"/>
        <w:spacing w:before="0" w:after="0" w:line="240" w:lineRule="auto"/>
        <w:jc w:val="both"/>
        <w:rPr>
          <w:rFonts w:ascii="Arial" w:hAnsi="Arial" w:cs="Arial"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</w:rPr>
        <w:t xml:space="preserve">базИНЗ = </w:t>
      </w:r>
      <w:r>
        <w:rPr>
          <w:rFonts w:ascii="Arial" w:hAnsi="Arial" w:cs="Arial"/>
        </w:rPr>
        <w:t>0</w:t>
      </w:r>
    </w:p>
    <w:p w:rsidR="004E5866" w:rsidRPr="003F366B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</w:rPr>
      </w:pPr>
      <w:r w:rsidRPr="003F366B">
        <w:rPr>
          <w:rFonts w:ascii="Arial" w:hAnsi="Arial" w:cs="Arial"/>
        </w:rPr>
        <w:tab/>
      </w:r>
    </w:p>
    <w:p w:rsidR="004E5866" w:rsidRPr="003F366B" w:rsidRDefault="004E5866" w:rsidP="004E5866">
      <w:pPr>
        <w:pStyle w:val="21"/>
        <w:shd w:val="clear" w:color="auto" w:fill="auto"/>
        <w:spacing w:before="0" w:after="0" w:line="240" w:lineRule="auto"/>
        <w:ind w:right="20"/>
        <w:jc w:val="left"/>
        <w:rPr>
          <w:rFonts w:ascii="Arial" w:hAnsi="Arial" w:cs="Arial"/>
        </w:rPr>
      </w:pPr>
      <w:r w:rsidRPr="003F366B">
        <w:rPr>
          <w:rFonts w:ascii="Arial" w:hAnsi="Arial" w:cs="Arial"/>
          <w:lang w:val="en-US"/>
        </w:rPr>
        <w:t>N</w:t>
      </w:r>
      <w:r w:rsidRPr="003F366B">
        <w:rPr>
          <w:rFonts w:ascii="Arial" w:hAnsi="Arial" w:cs="Arial"/>
          <w:vertAlign w:val="subscript"/>
          <w:lang w:val="en-US"/>
        </w:rPr>
        <w:t>j</w:t>
      </w:r>
      <w:r w:rsidRPr="003F366B">
        <w:rPr>
          <w:rFonts w:ascii="Arial" w:hAnsi="Arial" w:cs="Arial"/>
          <w:vertAlign w:val="superscript"/>
          <w:lang w:val="en-US"/>
        </w:rPr>
        <w:t>o</w:t>
      </w:r>
      <w:r w:rsidRPr="003F366B">
        <w:rPr>
          <w:rFonts w:ascii="Arial" w:hAnsi="Arial" w:cs="Arial"/>
          <w:vertAlign w:val="superscript"/>
        </w:rPr>
        <w:t>бщ</w:t>
      </w:r>
      <w:r w:rsidRPr="003F366B">
        <w:rPr>
          <w:rFonts w:ascii="Arial" w:hAnsi="Arial" w:cs="Arial"/>
        </w:rPr>
        <w:t>=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КУ</w:t>
      </w:r>
      <w:r w:rsidRPr="003F366B">
        <w:rPr>
          <w:rFonts w:ascii="Arial" w:hAnsi="Arial" w:cs="Arial"/>
        </w:rPr>
        <w:t xml:space="preserve"> +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СНИ</w:t>
      </w:r>
      <w:r w:rsidRPr="003F366B">
        <w:rPr>
          <w:rFonts w:ascii="Arial" w:hAnsi="Arial" w:cs="Arial"/>
        </w:rPr>
        <w:t xml:space="preserve">+ 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СОЦДИ</w:t>
      </w:r>
      <w:r w:rsidRPr="003F366B">
        <w:rPr>
          <w:rFonts w:ascii="Arial" w:hAnsi="Arial" w:cs="Arial"/>
        </w:rPr>
        <w:t xml:space="preserve"> + 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УС</w:t>
      </w:r>
      <w:r w:rsidRPr="003F366B">
        <w:rPr>
          <w:rFonts w:ascii="Arial" w:hAnsi="Arial" w:cs="Arial"/>
        </w:rPr>
        <w:t xml:space="preserve"> +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ТУ</w:t>
      </w:r>
      <w:r w:rsidRPr="003F366B">
        <w:rPr>
          <w:rFonts w:ascii="Arial" w:hAnsi="Arial" w:cs="Arial"/>
        </w:rPr>
        <w:t xml:space="preserve"> + 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ОТ2</w:t>
      </w:r>
      <w:r w:rsidRPr="003F366B">
        <w:rPr>
          <w:rFonts w:ascii="Arial" w:hAnsi="Arial" w:cs="Arial"/>
        </w:rPr>
        <w:t xml:space="preserve"> +</w:t>
      </w: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 xml:space="preserve">ПН3 </w:t>
      </w:r>
      <w:r>
        <w:rPr>
          <w:rFonts w:ascii="Arial" w:hAnsi="Arial" w:cs="Arial"/>
        </w:rPr>
        <w:t>=41712,00+5477000+74039,00+13035,00+2316754,00+245753,00=</w:t>
      </w:r>
      <w:r>
        <w:rPr>
          <w:rFonts w:ascii="Arial" w:hAnsi="Arial" w:cs="Arial"/>
          <w:b/>
        </w:rPr>
        <w:t>7729312,00</w:t>
      </w:r>
      <w:r w:rsidRPr="006D28ED">
        <w:rPr>
          <w:rFonts w:ascii="Arial" w:hAnsi="Arial" w:cs="Arial"/>
          <w:b/>
        </w:rPr>
        <w:t xml:space="preserve"> руб</w:t>
      </w:r>
      <w:r>
        <w:rPr>
          <w:rFonts w:ascii="Arial" w:hAnsi="Arial" w:cs="Arial"/>
          <w:b/>
        </w:rPr>
        <w:t>.</w:t>
      </w:r>
    </w:p>
    <w:p w:rsidR="004E5866" w:rsidRPr="003F366B" w:rsidRDefault="004E5866" w:rsidP="004E5866">
      <w:pPr>
        <w:pStyle w:val="21"/>
        <w:shd w:val="clear" w:color="auto" w:fill="auto"/>
        <w:spacing w:before="0" w:after="0" w:line="240" w:lineRule="auto"/>
        <w:jc w:val="left"/>
        <w:rPr>
          <w:rFonts w:ascii="Arial" w:hAnsi="Arial" w:cs="Arial"/>
        </w:rPr>
      </w:pPr>
      <w:r w:rsidRPr="003F366B">
        <w:rPr>
          <w:rFonts w:ascii="Arial" w:hAnsi="Arial" w:cs="Arial"/>
        </w:rPr>
        <w:t>где:</w:t>
      </w:r>
    </w:p>
    <w:p w:rsidR="004E5866" w:rsidRPr="003F366B" w:rsidRDefault="004E5866" w:rsidP="004E5866">
      <w:pPr>
        <w:pStyle w:val="21"/>
        <w:shd w:val="clear" w:color="auto" w:fill="auto"/>
        <w:tabs>
          <w:tab w:val="left" w:pos="1287"/>
        </w:tabs>
        <w:spacing w:before="0" w:after="0" w:line="240" w:lineRule="auto"/>
        <w:ind w:right="40"/>
        <w:jc w:val="both"/>
        <w:rPr>
          <w:rFonts w:ascii="Arial" w:hAnsi="Arial" w:cs="Arial"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 xml:space="preserve">КУ </w:t>
      </w:r>
      <w:r w:rsidRPr="003F366B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7583,7*5,5=41712,00</w:t>
      </w:r>
    </w:p>
    <w:p w:rsidR="004E5866" w:rsidRPr="003F366B" w:rsidRDefault="004E5866" w:rsidP="004E5866">
      <w:pPr>
        <w:rPr>
          <w:rFonts w:ascii="Arial" w:hAnsi="Arial" w:cs="Arial"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СНИ</w:t>
      </w:r>
      <w:r w:rsidRPr="003F366B">
        <w:rPr>
          <w:rFonts w:ascii="Arial" w:hAnsi="Arial" w:cs="Arial"/>
          <w:spacing w:val="2"/>
        </w:rPr>
        <w:t xml:space="preserve"> =</w:t>
      </w:r>
      <w:r w:rsidRPr="003F366B">
        <w:rPr>
          <w:rFonts w:ascii="Arial" w:hAnsi="Arial" w:cs="Arial"/>
        </w:rPr>
        <w:t>∑</w:t>
      </w:r>
      <w:r w:rsidRPr="003F366B">
        <w:rPr>
          <w:rFonts w:ascii="Arial" w:hAnsi="Arial" w:cs="Arial"/>
          <w:vertAlign w:val="subscript"/>
          <w:lang w:val="en-US"/>
        </w:rPr>
        <w:t>m</w:t>
      </w:r>
      <w:r w:rsidRPr="003F366B">
        <w:rPr>
          <w:rFonts w:ascii="Arial" w:hAnsi="Arial" w:cs="Arial"/>
          <w:lang w:val="en-US"/>
        </w:rPr>
        <w:t>n</w:t>
      </w:r>
      <w:r w:rsidRPr="003F366B">
        <w:rPr>
          <w:rFonts w:ascii="Arial" w:hAnsi="Arial" w:cs="Arial"/>
          <w:vertAlign w:val="subscript"/>
          <w:lang w:val="en-US"/>
        </w:rPr>
        <w:t>im</w:t>
      </w:r>
      <w:r w:rsidRPr="003F366B">
        <w:rPr>
          <w:rFonts w:ascii="Arial" w:hAnsi="Arial" w:cs="Arial"/>
          <w:vertAlign w:val="superscript"/>
        </w:rPr>
        <w:t>СНИ</w:t>
      </w:r>
      <w:r w:rsidRPr="003F366B">
        <w:rPr>
          <w:rFonts w:ascii="Arial" w:hAnsi="Arial" w:cs="Arial"/>
        </w:rPr>
        <w:t>×</w:t>
      </w:r>
      <w:r w:rsidRPr="003F366B">
        <w:rPr>
          <w:rFonts w:ascii="Arial" w:hAnsi="Arial" w:cs="Arial"/>
          <w:lang w:val="en-US"/>
        </w:rPr>
        <w:t>R</w:t>
      </w:r>
      <w:r w:rsidRPr="003F366B">
        <w:rPr>
          <w:rFonts w:ascii="Arial" w:hAnsi="Arial" w:cs="Arial"/>
          <w:vertAlign w:val="subscript"/>
          <w:lang w:val="en-US"/>
        </w:rPr>
        <w:t>im</w:t>
      </w:r>
      <w:r w:rsidRPr="003F366B">
        <w:rPr>
          <w:rFonts w:ascii="Arial" w:hAnsi="Arial" w:cs="Arial"/>
          <w:vertAlign w:val="superscript"/>
        </w:rPr>
        <w:t>СНИ</w:t>
      </w:r>
      <w:r w:rsidRPr="003F366B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608,555</w:t>
      </w:r>
      <w:r w:rsidRPr="003F366B">
        <w:rPr>
          <w:rFonts w:ascii="Arial" w:hAnsi="Arial" w:cs="Arial"/>
        </w:rPr>
        <w:t>*</w:t>
      </w:r>
      <w:r>
        <w:rPr>
          <w:rFonts w:ascii="Arial" w:hAnsi="Arial" w:cs="Arial"/>
        </w:rPr>
        <w:t>750</w:t>
      </w:r>
      <w:r w:rsidRPr="003F366B">
        <w:rPr>
          <w:rFonts w:ascii="Arial" w:hAnsi="Arial" w:cs="Arial"/>
        </w:rPr>
        <w:t>*</w:t>
      </w:r>
      <w:r>
        <w:rPr>
          <w:rFonts w:ascii="Arial" w:hAnsi="Arial" w:cs="Arial"/>
        </w:rPr>
        <w:t>12</w:t>
      </w:r>
      <w:r w:rsidRPr="003F366B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5477000</w:t>
      </w:r>
      <w:r w:rsidRPr="003F366B">
        <w:rPr>
          <w:rFonts w:ascii="Arial" w:hAnsi="Arial" w:cs="Arial"/>
        </w:rPr>
        <w:t xml:space="preserve"> руб.</w:t>
      </w:r>
    </w:p>
    <w:p w:rsidR="004E5866" w:rsidRPr="003F366B" w:rsidRDefault="004E5866" w:rsidP="004E5866">
      <w:pPr>
        <w:rPr>
          <w:rFonts w:ascii="Arial" w:hAnsi="Arial" w:cs="Arial"/>
          <w:spacing w:val="2"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СОЦДИ</w:t>
      </w:r>
      <w:r w:rsidRPr="003F366B">
        <w:rPr>
          <w:rFonts w:ascii="Arial" w:hAnsi="Arial" w:cs="Arial"/>
          <w:spacing w:val="2"/>
        </w:rPr>
        <w:t>= 0</w:t>
      </w:r>
    </w:p>
    <w:p w:rsidR="004E5866" w:rsidRPr="003F366B" w:rsidRDefault="004E5866" w:rsidP="004E5866">
      <w:pPr>
        <w:rPr>
          <w:rFonts w:ascii="Arial" w:hAnsi="Arial" w:cs="Arial"/>
          <w:spacing w:val="2"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УС</w:t>
      </w:r>
      <w:r w:rsidRPr="003F366B">
        <w:rPr>
          <w:rFonts w:ascii="Arial" w:hAnsi="Arial" w:cs="Arial"/>
          <w:spacing w:val="2"/>
        </w:rPr>
        <w:t>=</w:t>
      </w:r>
      <w:r>
        <w:rPr>
          <w:rFonts w:ascii="Arial" w:hAnsi="Arial" w:cs="Arial"/>
          <w:spacing w:val="2"/>
        </w:rPr>
        <w:t>74039</w:t>
      </w:r>
      <w:r w:rsidRPr="003F366B">
        <w:rPr>
          <w:rFonts w:ascii="Arial" w:hAnsi="Arial" w:cs="Arial"/>
          <w:spacing w:val="2"/>
        </w:rPr>
        <w:t>,00 руб.</w:t>
      </w:r>
    </w:p>
    <w:p w:rsidR="004E5866" w:rsidRPr="003F366B" w:rsidRDefault="004E5866" w:rsidP="004E5866">
      <w:pPr>
        <w:rPr>
          <w:rFonts w:ascii="Arial" w:hAnsi="Arial" w:cs="Arial"/>
          <w:spacing w:val="2"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>ТУ</w:t>
      </w:r>
      <w:r>
        <w:rPr>
          <w:rFonts w:ascii="Arial" w:hAnsi="Arial" w:cs="Arial"/>
          <w:spacing w:val="2"/>
        </w:rPr>
        <w:t>=13035,00руб.</w:t>
      </w:r>
    </w:p>
    <w:p w:rsidR="004E5866" w:rsidRPr="003F366B" w:rsidRDefault="004E5866" w:rsidP="004E5866">
      <w:pPr>
        <w:rPr>
          <w:rFonts w:ascii="Arial" w:hAnsi="Arial" w:cs="Arial"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 xml:space="preserve">ОТ2 </w:t>
      </w:r>
      <w:r w:rsidRPr="00E55D29">
        <w:rPr>
          <w:rFonts w:ascii="Arial" w:hAnsi="Arial" w:cs="Arial"/>
        </w:rPr>
        <w:t>= 3*772251,33=2316754,00 руб.</w:t>
      </w:r>
    </w:p>
    <w:p w:rsidR="004E5866" w:rsidRDefault="004E5866" w:rsidP="004E5866">
      <w:pPr>
        <w:rPr>
          <w:rFonts w:ascii="Arial" w:hAnsi="Arial" w:cs="Arial"/>
          <w:color w:val="auto"/>
        </w:rPr>
      </w:pPr>
      <w:r w:rsidRPr="003F366B">
        <w:rPr>
          <w:rFonts w:ascii="Arial" w:hAnsi="Arial" w:cs="Arial"/>
          <w:lang w:val="en-US"/>
        </w:rPr>
        <w:t>Ni</w:t>
      </w:r>
      <w:r w:rsidRPr="003F366B">
        <w:rPr>
          <w:rFonts w:ascii="Arial" w:hAnsi="Arial" w:cs="Arial"/>
          <w:vertAlign w:val="superscript"/>
        </w:rPr>
        <w:t xml:space="preserve">ПН3 </w:t>
      </w:r>
      <w:r w:rsidRPr="003F366B">
        <w:rPr>
          <w:rFonts w:ascii="Arial" w:hAnsi="Arial" w:cs="Arial"/>
        </w:rPr>
        <w:t xml:space="preserve">= </w:t>
      </w:r>
      <w:r>
        <w:rPr>
          <w:rFonts w:ascii="Arial" w:hAnsi="Arial" w:cs="Arial"/>
        </w:rPr>
        <w:t>245753,00 руб.</w:t>
      </w:r>
    </w:p>
    <w:p w:rsidR="004E5866" w:rsidRDefault="004E5866" w:rsidP="004E5866">
      <w:pPr>
        <w:rPr>
          <w:rFonts w:ascii="Arial" w:hAnsi="Arial" w:cs="Arial"/>
          <w:color w:val="auto"/>
        </w:rPr>
      </w:pPr>
    </w:p>
    <w:p w:rsidR="004E5866" w:rsidRDefault="004E5866" w:rsidP="004E5866">
      <w:pPr>
        <w:rPr>
          <w:rFonts w:ascii="Arial" w:hAnsi="Arial" w:cs="Arial"/>
          <w:color w:val="auto"/>
        </w:rPr>
      </w:pPr>
    </w:p>
    <w:p w:rsidR="004E5866" w:rsidRDefault="004E5866" w:rsidP="004E5866">
      <w:pPr>
        <w:rPr>
          <w:rFonts w:ascii="Arial" w:hAnsi="Arial" w:cs="Arial"/>
        </w:rPr>
      </w:pPr>
      <w:r w:rsidRPr="00FA7A52">
        <w:rPr>
          <w:rFonts w:ascii="Arial" w:hAnsi="Arial" w:cs="Arial"/>
          <w:lang w:val="en-US"/>
        </w:rPr>
        <w:t>Ni</w:t>
      </w:r>
      <w:r w:rsidRPr="00FA7A52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 w:eastAsia="en-US"/>
        </w:rPr>
        <w:t>6</w:t>
      </w:r>
      <w:r w:rsidRPr="00FA7A52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eastAsia="en-US"/>
        </w:rPr>
        <w:t>a</w:t>
      </w:r>
      <w:r w:rsidRPr="00FA7A52">
        <w:rPr>
          <w:rStyle w:val="24"/>
          <w:rFonts w:ascii="Arial" w:hAnsi="Arial" w:cs="Arial"/>
          <w:b w:val="0"/>
          <w:bCs w:val="0"/>
          <w:sz w:val="24"/>
          <w:szCs w:val="24"/>
          <w:vertAlign w:val="superscript"/>
          <w:lang w:val="ru-RU" w:eastAsia="en-US"/>
        </w:rPr>
        <w:t>з</w:t>
      </w:r>
      <w:r w:rsidRPr="00FA7A52">
        <w:rPr>
          <w:rFonts w:ascii="Arial" w:hAnsi="Arial" w:cs="Arial"/>
        </w:rPr>
        <w:t xml:space="preserve">= </w:t>
      </w:r>
      <w:r w:rsidRPr="00FA7A52">
        <w:rPr>
          <w:rFonts w:ascii="Arial" w:hAnsi="Arial" w:cs="Arial"/>
          <w:lang w:val="en-US"/>
        </w:rPr>
        <w:t>Ni</w:t>
      </w:r>
      <w:r w:rsidRPr="00FA7A52">
        <w:rPr>
          <w:rFonts w:ascii="Arial" w:hAnsi="Arial" w:cs="Arial"/>
          <w:vertAlign w:val="superscript"/>
        </w:rPr>
        <w:t xml:space="preserve">непоср </w:t>
      </w:r>
      <w:r w:rsidRPr="00FA7A52">
        <w:rPr>
          <w:rFonts w:ascii="Arial" w:hAnsi="Arial" w:cs="Arial"/>
        </w:rPr>
        <w:t>+</w:t>
      </w:r>
      <w:r w:rsidRPr="00FA7A52">
        <w:rPr>
          <w:rFonts w:ascii="Arial" w:hAnsi="Arial" w:cs="Arial"/>
          <w:lang w:val="en-US"/>
        </w:rPr>
        <w:t>N</w:t>
      </w:r>
      <w:r w:rsidRPr="00FA7A52">
        <w:rPr>
          <w:rFonts w:ascii="Arial" w:hAnsi="Arial" w:cs="Arial"/>
          <w:vertAlign w:val="subscript"/>
          <w:lang w:val="en-US"/>
        </w:rPr>
        <w:t>i</w:t>
      </w:r>
      <w:r w:rsidRPr="00FA7A52">
        <w:rPr>
          <w:rFonts w:ascii="Arial" w:hAnsi="Arial" w:cs="Arial"/>
          <w:vertAlign w:val="superscript"/>
        </w:rPr>
        <w:t xml:space="preserve">общ </w:t>
      </w:r>
      <w:r w:rsidRPr="00FA7A52">
        <w:rPr>
          <w:rFonts w:ascii="Arial" w:hAnsi="Arial" w:cs="Arial"/>
        </w:rPr>
        <w:t>=</w:t>
      </w:r>
      <w:r>
        <w:rPr>
          <w:rFonts w:ascii="Arial" w:hAnsi="Arial" w:cs="Arial"/>
        </w:rPr>
        <w:t>(667052,00+4424948</w:t>
      </w:r>
      <w:r w:rsidRPr="00FA7A52">
        <w:rPr>
          <w:rFonts w:ascii="Arial" w:hAnsi="Arial" w:cs="Arial"/>
          <w:color w:val="auto"/>
        </w:rPr>
        <w:t>,00</w:t>
      </w:r>
      <w:r>
        <w:rPr>
          <w:rFonts w:ascii="Arial" w:hAnsi="Arial" w:cs="Arial"/>
          <w:color w:val="auto"/>
        </w:rPr>
        <w:t>)</w:t>
      </w:r>
      <w:r w:rsidRPr="00FA7A52">
        <w:rPr>
          <w:rFonts w:ascii="Arial" w:hAnsi="Arial" w:cs="Arial"/>
          <w:color w:val="auto"/>
        </w:rPr>
        <w:t xml:space="preserve">+ </w:t>
      </w:r>
      <w:r>
        <w:rPr>
          <w:rFonts w:ascii="Arial" w:hAnsi="Arial" w:cs="Arial"/>
          <w:color w:val="auto"/>
        </w:rPr>
        <w:t>(844688</w:t>
      </w:r>
      <w:r w:rsidRPr="00FA7A52">
        <w:rPr>
          <w:rFonts w:ascii="Arial" w:hAnsi="Arial" w:cs="Arial"/>
        </w:rPr>
        <w:t>,00</w:t>
      </w:r>
      <w:r>
        <w:rPr>
          <w:rFonts w:ascii="Arial" w:hAnsi="Arial" w:cs="Arial"/>
        </w:rPr>
        <w:t>+7729312,00) =</w:t>
      </w:r>
      <w:r>
        <w:rPr>
          <w:rFonts w:ascii="Arial" w:hAnsi="Arial" w:cs="Arial"/>
          <w:b/>
        </w:rPr>
        <w:t>13</w:t>
      </w:r>
      <w:r w:rsidR="004B51E8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>666</w:t>
      </w:r>
      <w:r w:rsidR="004B51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000,00</w:t>
      </w:r>
    </w:p>
    <w:p w:rsidR="004E5866" w:rsidRDefault="004E5866" w:rsidP="004E5866">
      <w:pPr>
        <w:rPr>
          <w:rFonts w:ascii="Arial" w:hAnsi="Arial" w:cs="Arial"/>
          <w:color w:val="auto"/>
        </w:rPr>
      </w:pPr>
    </w:p>
    <w:p w:rsidR="004E5866" w:rsidRDefault="004E5866" w:rsidP="004E5866">
      <w:pPr>
        <w:rPr>
          <w:rFonts w:ascii="Arial" w:hAnsi="Arial" w:cs="Arial"/>
          <w:color w:val="auto"/>
        </w:rPr>
      </w:pPr>
    </w:p>
    <w:p w:rsidR="004E5866" w:rsidRPr="006101F7" w:rsidRDefault="004E5866" w:rsidP="004E5866">
      <w:pPr>
        <w:sectPr w:rsidR="004E5866" w:rsidRPr="006101F7" w:rsidSect="00C12118">
          <w:pgSz w:w="11909" w:h="16838"/>
          <w:pgMar w:top="709" w:right="567" w:bottom="993" w:left="1134" w:header="0" w:footer="3" w:gutter="0"/>
          <w:cols w:space="720"/>
          <w:noEndnote/>
          <w:docGrid w:linePitch="360"/>
        </w:sectPr>
      </w:pPr>
    </w:p>
    <w:tbl>
      <w:tblPr>
        <w:tblW w:w="15724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2"/>
        <w:gridCol w:w="4446"/>
        <w:gridCol w:w="1623"/>
        <w:gridCol w:w="1706"/>
        <w:gridCol w:w="1005"/>
        <w:gridCol w:w="567"/>
        <w:gridCol w:w="851"/>
        <w:gridCol w:w="850"/>
        <w:gridCol w:w="709"/>
        <w:gridCol w:w="567"/>
        <w:gridCol w:w="1134"/>
        <w:gridCol w:w="1134"/>
        <w:gridCol w:w="830"/>
      </w:tblGrid>
      <w:tr w:rsidR="004E5866" w:rsidRPr="00360989" w:rsidTr="00FC2AF4">
        <w:trPr>
          <w:trHeight w:hRule="exact" w:val="1370"/>
          <w:jc w:val="center"/>
        </w:trPr>
        <w:tc>
          <w:tcPr>
            <w:tcW w:w="15724" w:type="dxa"/>
            <w:gridSpan w:val="13"/>
            <w:shd w:val="clear" w:color="auto" w:fill="FFFFFF"/>
            <w:vAlign w:val="center"/>
          </w:tcPr>
          <w:p w:rsidR="004E5866" w:rsidRPr="007F18C6" w:rsidRDefault="00BF10CA" w:rsidP="00BF10CA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 xml:space="preserve">     </w:t>
            </w:r>
            <w:r w:rsidR="00FC2AF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="004E5866"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Приложение 1 </w:t>
            </w:r>
          </w:p>
          <w:p w:rsidR="004E5866" w:rsidRPr="007F18C6" w:rsidRDefault="00BF10CA" w:rsidP="00BF10CA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="004E5866"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к Порядку определени</w:t>
            </w:r>
            <w:r w:rsidR="00FC2AF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я</w:t>
            </w:r>
            <w:r w:rsidR="004E5866"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нормативных затрат на оказание муниципальны</w:t>
            </w:r>
            <w:r w:rsidR="00FC2AF4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х</w:t>
            </w:r>
            <w:r w:rsidR="004E5866"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FC2AF4" w:rsidRDefault="00FC2AF4" w:rsidP="00BF10CA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="004E5866"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у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слуг (выполнение работ) муниципальным бюджетным учреждением «Архив </w:t>
            </w:r>
          </w:p>
          <w:p w:rsidR="00BF10CA" w:rsidRDefault="00FC2AF4" w:rsidP="00BF10CA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</w:t>
            </w:r>
            <w:r w:rsidR="00BF10CA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</w:t>
            </w:r>
            <w:r w:rsidR="00BF10CA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г</w:t>
            </w:r>
            <w:r w:rsidR="004E586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ородского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  <w:r w:rsidR="004E586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округа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Л</w:t>
            </w:r>
            <w:r w:rsidR="004E586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икино-Дулёво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»,</w:t>
            </w:r>
            <w:r w:rsidR="00BF10CA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применяемых при расчете объема субсидии</w:t>
            </w:r>
          </w:p>
          <w:p w:rsidR="00FC2AF4" w:rsidRDefault="00FC2AF4" w:rsidP="00BF10CA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</w:t>
            </w:r>
            <w:r w:rsidR="00BF10CA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на финансовое обеспечение выполнения муниципального задания на оказание</w:t>
            </w:r>
          </w:p>
          <w:p w:rsidR="00BF10CA" w:rsidRDefault="00BF10CA" w:rsidP="00BF10CA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муниципальных услуг (выполнение работ)</w:t>
            </w:r>
          </w:p>
          <w:p w:rsidR="00FC2AF4" w:rsidRPr="00360989" w:rsidRDefault="00FC2AF4" w:rsidP="00BF10CA">
            <w:pPr>
              <w:widowControl/>
              <w:ind w:left="9240" w:right="-456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4E5866" w:rsidRPr="00AD6A39" w:rsidRDefault="004E5866" w:rsidP="00BF10CA">
            <w:pPr>
              <w:keepNext/>
              <w:keepLines/>
              <w:outlineLvl w:val="1"/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4E5866" w:rsidRPr="00360989" w:rsidTr="00FC2AF4">
        <w:trPr>
          <w:trHeight w:hRule="exact" w:val="625"/>
          <w:jc w:val="center"/>
        </w:trPr>
        <w:tc>
          <w:tcPr>
            <w:tcW w:w="15724" w:type="dxa"/>
            <w:gridSpan w:val="13"/>
            <w:shd w:val="clear" w:color="auto" w:fill="FFFFFF"/>
            <w:vAlign w:val="center"/>
          </w:tcPr>
          <w:p w:rsidR="004E5866" w:rsidRPr="00360989" w:rsidRDefault="004E5866" w:rsidP="00C12118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  <w:r w:rsidRPr="00360989">
              <w:rPr>
                <w:rFonts w:ascii="Arial" w:hAnsi="Arial" w:cs="Arial"/>
                <w:b/>
                <w:bCs/>
                <w:color w:val="auto"/>
                <w:lang w:eastAsia="en-US"/>
              </w:rPr>
              <w:t>Расчет базовых нормативов затрат на услугу</w:t>
            </w:r>
          </w:p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4E5866" w:rsidRPr="00360989" w:rsidTr="00FC2AF4">
        <w:trPr>
          <w:trHeight w:hRule="exact" w:val="881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AD6A39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Наименование услуги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AD6A39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Величина базового норматива затрат на единицу услуги, руб.</w:t>
            </w:r>
          </w:p>
        </w:tc>
        <w:tc>
          <w:tcPr>
            <w:tcW w:w="327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затрат, непосредственно связанный с оказанием муниципальной услуги</w:t>
            </w:r>
          </w:p>
        </w:tc>
        <w:tc>
          <w:tcPr>
            <w:tcW w:w="607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4E5866" w:rsidRPr="00360989" w:rsidTr="00FC2AF4">
        <w:trPr>
          <w:cantSplit/>
          <w:trHeight w:hRule="exact" w:val="3541"/>
          <w:jc w:val="center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jc w:val="right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jc w:val="right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jc w:val="right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начисления на выплаты по оплате труда персонала, принимающего непосредственное участие в оказании муниципальной услуги,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приобретение материальных запасов, потребляемых в процессе оказания муниципальной услуги (с разбивкой по видам затрат).  руб.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иные затраты, непосредственно связанные с оказанием муниципальной услуги,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коммунальные услуги</w:t>
            </w:r>
          </w:p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приобретение услуг связи, руб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ние транспорт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4E5866" w:rsidRPr="00360989" w:rsidTr="00FC2AF4">
        <w:trPr>
          <w:trHeight w:val="91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66" w:rsidRPr="00CA1BE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4E5866" w:rsidRPr="00CA1BE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A1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653DAF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  <w:r w:rsidRPr="004E58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5866" w:rsidRPr="00911F93" w:rsidRDefault="004E5866" w:rsidP="00C12118">
            <w:pPr>
              <w:tabs>
                <w:tab w:val="left" w:pos="1084"/>
              </w:tabs>
              <w:ind w:right="23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911F9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  <w:p w:rsidR="004E5866" w:rsidRPr="00653DAF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8652C8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180,53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651300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9600C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9600C9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11076</w:t>
            </w:r>
          </w:p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36764</w:t>
            </w:r>
          </w:p>
        </w:tc>
      </w:tr>
      <w:tr w:rsidR="004E5866" w:rsidRPr="00360989" w:rsidTr="00FC2AF4">
        <w:trPr>
          <w:trHeight w:val="750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66" w:rsidRPr="00CA1BE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A1BE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C2548A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53DA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4E5866" w:rsidRPr="00911F93" w:rsidRDefault="004E5866" w:rsidP="00C12118">
            <w:pPr>
              <w:rPr>
                <w:rFonts w:ascii="Arial" w:hAnsi="Arial" w:cs="Arial"/>
                <w:sz w:val="18"/>
                <w:szCs w:val="18"/>
              </w:rPr>
            </w:pPr>
            <w:r w:rsidRPr="00911F9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6632D8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189,18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5010</w:t>
            </w:r>
          </w:p>
          <w:p w:rsidR="004E5866" w:rsidRDefault="004E5866" w:rsidP="00C12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C83A8F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3A8F">
              <w:rPr>
                <w:rFonts w:ascii="Arial" w:hAnsi="Arial" w:cs="Arial"/>
                <w:color w:val="auto"/>
                <w:sz w:val="20"/>
                <w:szCs w:val="20"/>
              </w:rPr>
              <w:t>2666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85</w:t>
            </w:r>
          </w:p>
          <w:p w:rsidR="004E5866" w:rsidRDefault="004E5866" w:rsidP="00C12118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283</w:t>
            </w:r>
          </w:p>
        </w:tc>
      </w:tr>
      <w:tr w:rsidR="004E5866" w:rsidRPr="00360989" w:rsidTr="00FC2AF4">
        <w:trPr>
          <w:trHeight w:val="41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66" w:rsidRPr="00CA1BE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FA34D2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F84015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656310</w:t>
            </w:r>
          </w:p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6288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C83A8F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83A8F">
              <w:rPr>
                <w:rFonts w:ascii="Arial" w:hAnsi="Arial" w:cs="Arial"/>
                <w:color w:val="auto"/>
                <w:sz w:val="20"/>
                <w:szCs w:val="20"/>
              </w:rPr>
              <w:t>349246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717487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37047</w:t>
            </w:r>
          </w:p>
        </w:tc>
      </w:tr>
    </w:tbl>
    <w:p w:rsidR="004E5866" w:rsidRDefault="004E5866" w:rsidP="004E5866">
      <w:pPr>
        <w:widowControl/>
        <w:tabs>
          <w:tab w:val="left" w:pos="6540"/>
        </w:tabs>
        <w:ind w:left="7088" w:hanging="284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E5866" w:rsidRDefault="004E5866" w:rsidP="004E5866">
      <w:pPr>
        <w:widowControl/>
        <w:tabs>
          <w:tab w:val="left" w:pos="6540"/>
        </w:tabs>
        <w:ind w:left="7088" w:hanging="284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E5866" w:rsidRDefault="004E5866" w:rsidP="004E5866">
      <w:pPr>
        <w:widowControl/>
        <w:tabs>
          <w:tab w:val="left" w:pos="6540"/>
        </w:tabs>
        <w:ind w:left="7088" w:hanging="284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E5866" w:rsidRDefault="004E5866" w:rsidP="00971A69">
      <w:pPr>
        <w:widowControl/>
        <w:tabs>
          <w:tab w:val="left" w:pos="6540"/>
        </w:tabs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E5866" w:rsidRDefault="004E5866" w:rsidP="00971A69">
      <w:pPr>
        <w:widowControl/>
        <w:tabs>
          <w:tab w:val="left" w:pos="6540"/>
        </w:tabs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E5866" w:rsidRDefault="004E5866" w:rsidP="004E5866">
      <w:pPr>
        <w:widowControl/>
        <w:tabs>
          <w:tab w:val="left" w:pos="6540"/>
        </w:tabs>
        <w:ind w:left="7088" w:hanging="284"/>
        <w:rPr>
          <w:rFonts w:ascii="Arial" w:hAnsi="Arial" w:cs="Arial"/>
          <w:color w:val="auto"/>
          <w:sz w:val="20"/>
          <w:szCs w:val="20"/>
          <w:lang w:eastAsia="en-US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02"/>
        <w:gridCol w:w="4446"/>
        <w:gridCol w:w="1623"/>
        <w:gridCol w:w="1706"/>
        <w:gridCol w:w="864"/>
        <w:gridCol w:w="850"/>
        <w:gridCol w:w="709"/>
        <w:gridCol w:w="850"/>
        <w:gridCol w:w="709"/>
        <w:gridCol w:w="709"/>
        <w:gridCol w:w="992"/>
        <w:gridCol w:w="1134"/>
        <w:gridCol w:w="830"/>
      </w:tblGrid>
      <w:tr w:rsidR="004E5866" w:rsidRPr="00AD6A39" w:rsidTr="00BF10CA">
        <w:trPr>
          <w:trHeight w:hRule="exact" w:val="1126"/>
          <w:jc w:val="center"/>
        </w:trPr>
        <w:tc>
          <w:tcPr>
            <w:tcW w:w="15724" w:type="dxa"/>
            <w:gridSpan w:val="13"/>
            <w:shd w:val="clear" w:color="auto" w:fill="FFFFFF"/>
            <w:vAlign w:val="center"/>
          </w:tcPr>
          <w:p w:rsidR="00BF10CA" w:rsidRPr="007F18C6" w:rsidRDefault="00BF10CA" w:rsidP="00BF10CA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lastRenderedPageBreak/>
              <w:t xml:space="preserve">      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Приложение 1 </w:t>
            </w:r>
          </w:p>
          <w:p w:rsidR="00BF10CA" w:rsidRPr="007F18C6" w:rsidRDefault="00BF10CA" w:rsidP="00BF10CA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к Порядку определени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я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нормативных затрат на оказание муниципальны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х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BF10CA" w:rsidRDefault="00BF10CA" w:rsidP="00BF10CA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у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слуг (выполнение работ) муниципальным бюджетным учреждением «Архив </w:t>
            </w:r>
          </w:p>
          <w:p w:rsidR="00BF10CA" w:rsidRDefault="00BF10CA" w:rsidP="00BF10CA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городского округа Ликино-Дулёво», применяемых при расчете объема субсидии</w:t>
            </w:r>
          </w:p>
          <w:p w:rsidR="00BF10CA" w:rsidRDefault="00BF10CA" w:rsidP="00BF10CA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на финансовое обеспечение выполнения муниципального задания на оказание</w:t>
            </w:r>
          </w:p>
          <w:p w:rsidR="00BF10CA" w:rsidRDefault="00BF10CA" w:rsidP="00BF10CA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муниципальных услуг (выполнение работ)</w:t>
            </w:r>
          </w:p>
          <w:p w:rsidR="004E5866" w:rsidRPr="00360989" w:rsidRDefault="004E5866" w:rsidP="00C12118">
            <w:pPr>
              <w:widowControl/>
              <w:ind w:left="9240" w:right="-456"/>
              <w:rPr>
                <w:rFonts w:ascii="Arial" w:hAnsi="Arial" w:cs="Arial"/>
                <w:color w:val="auto"/>
                <w:sz w:val="20"/>
                <w:szCs w:val="20"/>
                <w:lang w:eastAsia="en-US"/>
              </w:rPr>
            </w:pPr>
          </w:p>
          <w:p w:rsidR="004E5866" w:rsidRPr="00AD6A39" w:rsidRDefault="004E5866" w:rsidP="00C12118">
            <w:pPr>
              <w:keepNext/>
              <w:keepLines/>
              <w:jc w:val="right"/>
              <w:outlineLvl w:val="1"/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4E5866" w:rsidRPr="00AD6A39" w:rsidTr="009E3C90">
        <w:trPr>
          <w:trHeight w:hRule="exact" w:val="715"/>
          <w:jc w:val="center"/>
        </w:trPr>
        <w:tc>
          <w:tcPr>
            <w:tcW w:w="15724" w:type="dxa"/>
            <w:gridSpan w:val="13"/>
            <w:shd w:val="clear" w:color="auto" w:fill="FFFFFF"/>
            <w:vAlign w:val="center"/>
          </w:tcPr>
          <w:p w:rsidR="009E3C90" w:rsidRDefault="009E3C90" w:rsidP="00C12118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  <w:p w:rsidR="004E5866" w:rsidRPr="00360989" w:rsidRDefault="004E5866" w:rsidP="00C12118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  <w:r w:rsidRPr="00360989">
              <w:rPr>
                <w:rFonts w:ascii="Arial" w:hAnsi="Arial" w:cs="Arial"/>
                <w:b/>
                <w:bCs/>
                <w:color w:val="auto"/>
                <w:lang w:eastAsia="en-US"/>
              </w:rPr>
              <w:t xml:space="preserve">Расчет базовых нормативов затрат на </w:t>
            </w:r>
            <w:r>
              <w:rPr>
                <w:rFonts w:ascii="Arial" w:hAnsi="Arial" w:cs="Arial"/>
                <w:b/>
                <w:bCs/>
                <w:color w:val="auto"/>
                <w:lang w:eastAsia="en-US"/>
              </w:rPr>
              <w:t>работы</w:t>
            </w:r>
          </w:p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</w:p>
        </w:tc>
      </w:tr>
      <w:tr w:rsidR="009E3C90" w:rsidRPr="00AD6A39" w:rsidTr="00C12118">
        <w:trPr>
          <w:trHeight w:hRule="exact" w:val="625"/>
          <w:jc w:val="center"/>
        </w:trPr>
        <w:tc>
          <w:tcPr>
            <w:tcW w:w="15724" w:type="dxa"/>
            <w:gridSpan w:val="13"/>
            <w:shd w:val="clear" w:color="auto" w:fill="FFFFFF"/>
            <w:vAlign w:val="center"/>
          </w:tcPr>
          <w:p w:rsidR="009E3C90" w:rsidRDefault="009E3C90" w:rsidP="00C12118">
            <w:pPr>
              <w:widowControl/>
              <w:spacing w:after="160" w:line="259" w:lineRule="auto"/>
              <w:jc w:val="center"/>
              <w:rPr>
                <w:rFonts w:ascii="Arial" w:hAnsi="Arial" w:cs="Arial"/>
                <w:b/>
                <w:bCs/>
                <w:color w:val="auto"/>
                <w:lang w:eastAsia="en-US"/>
              </w:rPr>
            </w:pPr>
          </w:p>
        </w:tc>
      </w:tr>
      <w:tr w:rsidR="004E5866" w:rsidRPr="00AD6A39" w:rsidTr="00C12118">
        <w:trPr>
          <w:trHeight w:hRule="exact" w:val="881"/>
          <w:jc w:val="center"/>
        </w:trPr>
        <w:tc>
          <w:tcPr>
            <w:tcW w:w="3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№</w:t>
            </w:r>
          </w:p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п/п</w:t>
            </w:r>
          </w:p>
        </w:tc>
        <w:tc>
          <w:tcPr>
            <w:tcW w:w="44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AD6A39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Наименование 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AD6A39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Величина базового норматива затрат на единицу 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работы</w:t>
            </w: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, руб.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Базовый норматив затрат, непосредственно связанный с оказанием муниципальной 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работы</w:t>
            </w:r>
          </w:p>
        </w:tc>
        <w:tc>
          <w:tcPr>
            <w:tcW w:w="593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866" w:rsidRPr="00AD6A3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Базовый норматив затрат на общехозяйственные нужды</w:t>
            </w:r>
          </w:p>
        </w:tc>
      </w:tr>
      <w:tr w:rsidR="004E5866" w:rsidRPr="00473BB4" w:rsidTr="00C12118">
        <w:trPr>
          <w:cantSplit/>
          <w:trHeight w:hRule="exact" w:val="3541"/>
          <w:jc w:val="center"/>
        </w:trPr>
        <w:tc>
          <w:tcPr>
            <w:tcW w:w="30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jc w:val="right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444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jc w:val="right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6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jc w:val="right"/>
              <w:outlineLvl w:val="1"/>
              <w:rPr>
                <w:rFonts w:ascii="Arial" w:hAnsi="Arial" w:cs="Arial"/>
                <w:color w:val="2E74B5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затраты на оплату труда и начисления на выплаты по оплате труда персонала, принимающего непосредственное участие в оказании муниципальной </w:t>
            </w:r>
            <w:r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работы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затраты на приобретение материальных запасов, потребляемых в процессе оказания муниципальной </w:t>
            </w:r>
            <w:r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работы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 (с разбивкой по видам затрат). 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 xml:space="preserve">иные затраты, непосредственно связанные с оказанием муниципальной </w:t>
            </w:r>
            <w:r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работы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коммунальные услуги</w:t>
            </w:r>
          </w:p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затрат),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оплату труда и начислений на выплаты по оплате труда административно- управленческого, обслуживающего и прочего персонала,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приобретение услуг связи, руб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приобрете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ние транспорт</w:t>
            </w: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softHyphen/>
              <w:t>ных услуг,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недвижимого имущества</w:t>
            </w:r>
          </w:p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(с разбивкой по видам затрат)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затраты на эксплуатацию (использование) особо ценного движимого имущества (с разбивкой по видам затрат), руб.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4E5866" w:rsidRPr="00473BB4" w:rsidRDefault="004E5866" w:rsidP="00C12118">
            <w:pPr>
              <w:keepNext/>
              <w:keepLines/>
              <w:ind w:left="113" w:right="113"/>
              <w:jc w:val="center"/>
              <w:outlineLvl w:val="1"/>
              <w:rPr>
                <w:rFonts w:ascii="Arial" w:hAnsi="Arial" w:cs="Arial"/>
                <w:color w:val="2E74B5"/>
                <w:sz w:val="16"/>
                <w:szCs w:val="16"/>
              </w:rPr>
            </w:pPr>
            <w:r w:rsidRPr="00473BB4">
              <w:rPr>
                <w:rFonts w:ascii="Arial" w:hAnsi="Arial" w:cs="Arial"/>
                <w:spacing w:val="3"/>
                <w:sz w:val="16"/>
                <w:szCs w:val="16"/>
                <w:shd w:val="clear" w:color="auto" w:fill="FFFFFF"/>
              </w:rPr>
              <w:t>прочие затраты, влияющие на стоимость оказания муниципальной услуги (с разбивкой по видам затрат), руб.</w:t>
            </w:r>
          </w:p>
        </w:tc>
      </w:tr>
      <w:tr w:rsidR="004E5866" w:rsidRPr="003D3085" w:rsidTr="00C12118">
        <w:trPr>
          <w:trHeight w:val="91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66" w:rsidRPr="00CA1BE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  <w:p w:rsidR="004E5866" w:rsidRPr="00CA1BE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CA1BE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911F93" w:rsidRDefault="004E5866" w:rsidP="00C12118">
            <w:pPr>
              <w:tabs>
                <w:tab w:val="left" w:pos="1084"/>
              </w:tabs>
              <w:ind w:right="23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911F9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Комплектование архивными документами</w:t>
            </w:r>
          </w:p>
          <w:p w:rsidR="004E5866" w:rsidRPr="00911F93" w:rsidRDefault="004E5866" w:rsidP="00C12118">
            <w:pPr>
              <w:tabs>
                <w:tab w:val="left" w:pos="1084"/>
              </w:tabs>
              <w:ind w:right="23"/>
              <w:jc w:val="both"/>
              <w:rPr>
                <w:rFonts w:ascii="Arial" w:eastAsia="Times New Roman" w:hAnsi="Arial" w:cs="Arial"/>
                <w:spacing w:val="2"/>
              </w:rPr>
            </w:pPr>
          </w:p>
          <w:p w:rsidR="004E5866" w:rsidRPr="00FA34D2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6632D8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9600C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9600C9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50654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3D3085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5373</w:t>
            </w:r>
          </w:p>
        </w:tc>
      </w:tr>
      <w:tr w:rsidR="004E5866" w:rsidRPr="003D3085" w:rsidTr="00C12118">
        <w:trPr>
          <w:trHeight w:val="91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66" w:rsidRPr="00CA1BE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911F93" w:rsidRDefault="004E5866" w:rsidP="00C12118">
            <w:pPr>
              <w:tabs>
                <w:tab w:val="left" w:pos="1084"/>
              </w:tabs>
              <w:ind w:right="23"/>
              <w:jc w:val="both"/>
              <w:rPr>
                <w:rFonts w:ascii="Arial" w:eastAsia="Times New Roman" w:hAnsi="Arial" w:cs="Arial"/>
                <w:spacing w:val="2"/>
                <w:sz w:val="18"/>
                <w:szCs w:val="18"/>
              </w:rPr>
            </w:pPr>
            <w:r w:rsidRPr="00911F9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  <w:p w:rsidR="004E5866" w:rsidRPr="00A2595C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193,72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350700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5964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19796</w:t>
            </w:r>
          </w:p>
        </w:tc>
      </w:tr>
      <w:tr w:rsidR="004E5866" w:rsidTr="00C12118">
        <w:trPr>
          <w:trHeight w:val="41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66" w:rsidRPr="00CA1BE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F23795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1F93">
              <w:rPr>
                <w:rFonts w:ascii="Arial" w:hAnsi="Arial" w:cs="Arial"/>
                <w:sz w:val="18"/>
                <w:szCs w:val="18"/>
              </w:rPr>
              <w:t>Обеспечение сохранности и учет архивных документов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F84015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144,02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3907800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63960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37440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DA1618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DA1618">
              <w:rPr>
                <w:rFonts w:ascii="Arial" w:hAnsi="Arial" w:cs="Arial"/>
                <w:color w:val="auto"/>
                <w:sz w:val="20"/>
                <w:szCs w:val="20"/>
              </w:rPr>
              <w:t>2079480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66456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4272060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220584</w:t>
            </w:r>
          </w:p>
        </w:tc>
      </w:tr>
      <w:tr w:rsidR="004E5866" w:rsidTr="00C12118">
        <w:trPr>
          <w:trHeight w:val="416"/>
          <w:jc w:val="center"/>
        </w:trPr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5866" w:rsidRPr="00CA1BE9" w:rsidRDefault="004E5866" w:rsidP="00C12118">
            <w:pPr>
              <w:keepNext/>
              <w:keepLines/>
              <w:jc w:val="center"/>
              <w:outlineLvl w:val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FA34D2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Итого: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F84015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4353690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41712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9465BA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465BA">
              <w:rPr>
                <w:rFonts w:ascii="Arial" w:hAnsi="Arial" w:cs="Arial"/>
                <w:color w:val="auto"/>
                <w:sz w:val="20"/>
                <w:szCs w:val="20"/>
              </w:rPr>
              <w:t>231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  <w:r w:rsidRPr="009465BA">
              <w:rPr>
                <w:rFonts w:ascii="Arial" w:hAnsi="Arial" w:cs="Arial"/>
                <w:color w:val="auto"/>
                <w:sz w:val="20"/>
                <w:szCs w:val="20"/>
              </w:rPr>
              <w:t>754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74039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13035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4759513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--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245753</w:t>
            </w:r>
          </w:p>
        </w:tc>
      </w:tr>
    </w:tbl>
    <w:p w:rsidR="004E5866" w:rsidRDefault="004E5866" w:rsidP="004E5866">
      <w:pPr>
        <w:widowControl/>
        <w:tabs>
          <w:tab w:val="left" w:pos="6540"/>
        </w:tabs>
        <w:ind w:left="7088" w:hanging="284"/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4E5866" w:rsidRDefault="004E5866" w:rsidP="00971A69">
      <w:pPr>
        <w:widowControl/>
        <w:tabs>
          <w:tab w:val="left" w:pos="6540"/>
        </w:tabs>
        <w:rPr>
          <w:rFonts w:ascii="Arial" w:hAnsi="Arial" w:cs="Arial"/>
          <w:color w:val="auto"/>
          <w:sz w:val="20"/>
          <w:szCs w:val="20"/>
          <w:lang w:eastAsia="en-US"/>
        </w:rPr>
      </w:pPr>
    </w:p>
    <w:p w:rsidR="00206213" w:rsidRDefault="00206213" w:rsidP="00971A69">
      <w:pPr>
        <w:widowControl/>
        <w:tabs>
          <w:tab w:val="left" w:pos="6540"/>
        </w:tabs>
        <w:rPr>
          <w:rFonts w:ascii="Arial" w:hAnsi="Arial" w:cs="Arial"/>
          <w:color w:val="auto"/>
          <w:sz w:val="20"/>
          <w:szCs w:val="20"/>
          <w:lang w:eastAsia="en-US"/>
        </w:rPr>
      </w:pPr>
    </w:p>
    <w:tbl>
      <w:tblPr>
        <w:tblpPr w:leftFromText="181" w:rightFromText="181" w:vertAnchor="text" w:horzAnchor="margin" w:tblpY="908"/>
        <w:tblOverlap w:val="never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120"/>
        <w:gridCol w:w="120"/>
        <w:gridCol w:w="120"/>
        <w:gridCol w:w="120"/>
        <w:gridCol w:w="120"/>
        <w:gridCol w:w="120"/>
      </w:tblGrid>
      <w:tr w:rsidR="004E5866" w:rsidRPr="00360989" w:rsidTr="00C12118">
        <w:trPr>
          <w:trHeight w:hRule="exact" w:val="10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</w:tbl>
    <w:p w:rsidR="00CE26E8" w:rsidRPr="00CE26E8" w:rsidRDefault="00CE26E8" w:rsidP="00CE26E8">
      <w:pPr>
        <w:rPr>
          <w:vanish/>
        </w:rPr>
      </w:pPr>
    </w:p>
    <w:tbl>
      <w:tblPr>
        <w:tblpPr w:leftFromText="181" w:rightFromText="181" w:vertAnchor="text" w:horzAnchor="margin" w:tblpX="1" w:tblpY="908"/>
        <w:tblOverlap w:val="never"/>
        <w:tblW w:w="1581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328"/>
        <w:gridCol w:w="2161"/>
        <w:gridCol w:w="2777"/>
        <w:gridCol w:w="1327"/>
        <w:gridCol w:w="2513"/>
        <w:gridCol w:w="3711"/>
      </w:tblGrid>
      <w:tr w:rsidR="004E5866" w:rsidRPr="00360989" w:rsidTr="00C12118">
        <w:trPr>
          <w:trHeight w:hRule="exact" w:val="1066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муниципальной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услуги*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Уникальный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номер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реестровой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записи**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измерения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нормы****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Значение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нормы/срок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полезного</w:t>
            </w:r>
          </w:p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использования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Примечание******</w:t>
            </w:r>
          </w:p>
        </w:tc>
      </w:tr>
      <w:tr w:rsidR="004E5866" w:rsidRPr="00360989" w:rsidTr="00C12118">
        <w:trPr>
          <w:trHeight w:hRule="exact" w:val="214"/>
        </w:trPr>
        <w:tc>
          <w:tcPr>
            <w:tcW w:w="3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6E7223" w:rsidRDefault="004E5866" w:rsidP="00C12118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6E7223" w:rsidRDefault="004E5866" w:rsidP="00C12118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6E7223" w:rsidRDefault="004E5866" w:rsidP="00C12118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6E7223" w:rsidRDefault="004E5866" w:rsidP="00C12118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6E7223" w:rsidRDefault="004E5866" w:rsidP="00C12118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6E7223" w:rsidRDefault="004E5866" w:rsidP="00C12118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4E5866" w:rsidRPr="00360989" w:rsidTr="00C12118">
        <w:trPr>
          <w:trHeight w:hRule="exact" w:val="293"/>
        </w:trPr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911F93" w:rsidRDefault="004E5866" w:rsidP="00C12118">
            <w:pPr>
              <w:tabs>
                <w:tab w:val="left" w:pos="1084"/>
              </w:tabs>
              <w:ind w:right="23"/>
              <w:jc w:val="both"/>
              <w:rPr>
                <w:rFonts w:ascii="Arial" w:eastAsia="Times New Roman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1F9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11F93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Предоставление архивных справок, архивных копий, архивных выписок, информационных писем,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      </w:r>
          </w:p>
          <w:p w:rsidR="004E5866" w:rsidRPr="00B5581E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4E5866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11F93">
              <w:rPr>
                <w:rFonts w:ascii="Arial" w:hAnsi="Arial" w:cs="Arial"/>
                <w:sz w:val="16"/>
                <w:szCs w:val="16"/>
              </w:rPr>
              <w:t>Обеспечение доступа к архивным документам и справочно-поисковым средствам к ним в читальном зале архива</w:t>
            </w:r>
          </w:p>
          <w:p w:rsidR="004E5866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4E5866" w:rsidRPr="008A3F43" w:rsidRDefault="004E5866" w:rsidP="00C12118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C11B1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  <w:r w:rsidRPr="00C11B16">
              <w:rPr>
                <w:rFonts w:ascii="Arial" w:hAnsi="Arial" w:cs="Arial"/>
                <w:sz w:val="16"/>
                <w:szCs w:val="16"/>
              </w:rPr>
              <w:t>33001000000000000000100</w:t>
            </w:r>
          </w:p>
          <w:p w:rsidR="004E5866" w:rsidRPr="00C11B1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6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6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66" w:rsidRPr="00C11B1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66" w:rsidRPr="00C11B1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66" w:rsidRPr="00C11B1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  <w:r w:rsidRPr="00C11B16">
              <w:rPr>
                <w:rFonts w:ascii="Arial" w:hAnsi="Arial" w:cs="Arial"/>
                <w:sz w:val="16"/>
                <w:szCs w:val="16"/>
              </w:rPr>
              <w:t>33002000000000000009100</w:t>
            </w:r>
          </w:p>
          <w:p w:rsidR="004E5866" w:rsidRPr="00C11B1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66" w:rsidRPr="00C11B1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66" w:rsidRPr="00C11B16" w:rsidRDefault="004E5866" w:rsidP="00C12118">
            <w:pPr>
              <w:rPr>
                <w:rFonts w:ascii="Arial" w:hAnsi="Arial" w:cs="Arial"/>
                <w:sz w:val="16"/>
                <w:szCs w:val="16"/>
              </w:rPr>
            </w:pPr>
          </w:p>
          <w:p w:rsidR="004E5866" w:rsidRPr="00E300F8" w:rsidRDefault="004E5866" w:rsidP="00C12118">
            <w:pPr>
              <w:rPr>
                <w:rFonts w:ascii="Arial" w:hAnsi="Arial" w:cs="Arial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4E5866" w:rsidRPr="00360989" w:rsidTr="00C12118">
        <w:trPr>
          <w:trHeight w:hRule="exact" w:val="526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1.1. Работники, непосредственно связанные с оказанием муниципальной услуги</w:t>
            </w:r>
          </w:p>
        </w:tc>
      </w:tr>
      <w:tr w:rsidR="004E5866" w:rsidRPr="00360989" w:rsidTr="00C12118">
        <w:trPr>
          <w:trHeight w:hRule="exact" w:val="1356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на выплаты по оплате труда персонала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 w:rsidRPr="004678FF">
              <w:rPr>
                <w:rFonts w:ascii="Arial" w:hAnsi="Arial" w:cs="Arial"/>
              </w:rPr>
              <w:t>руб.чел.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7813,21</w:t>
            </w:r>
            <w:r w:rsidRPr="004678FF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2-656310,00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78FF">
              <w:rPr>
                <w:rFonts w:ascii="Arial" w:hAnsi="Arial" w:cs="Arial"/>
                <w:sz w:val="20"/>
                <w:szCs w:val="20"/>
              </w:rPr>
              <w:t xml:space="preserve"> штатных единиц обеспечивающих исполнение переданных государственных полномочий</w:t>
            </w:r>
          </w:p>
        </w:tc>
      </w:tr>
      <w:tr w:rsidR="004E5866" w:rsidRPr="00360989" w:rsidTr="00C12118">
        <w:trPr>
          <w:trHeight w:hRule="exact" w:val="745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4E5866" w:rsidRPr="00360989" w:rsidTr="00C12118">
        <w:trPr>
          <w:trHeight w:hRule="exact" w:val="565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E72B3B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 w:rsidRPr="00E72B3B"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руб.мес.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895,17/12-10742,00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на закупку</w:t>
            </w:r>
          </w:p>
        </w:tc>
      </w:tr>
      <w:tr w:rsidR="004E5866" w:rsidRPr="00360989" w:rsidTr="00C12118">
        <w:trPr>
          <w:trHeight w:hRule="exact" w:val="673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1.3. И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ные затраты, непосредственно связанные с оказанием 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4E5866" w:rsidRPr="00360989" w:rsidTr="00C12118">
        <w:trPr>
          <w:trHeight w:hRule="exact" w:val="759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5865DE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6" w:rsidRPr="00360989" w:rsidTr="00C12118">
        <w:trPr>
          <w:trHeight w:hRule="exact" w:val="363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4E5866" w:rsidRPr="00360989" w:rsidTr="00C12118">
        <w:trPr>
          <w:trHeight w:hRule="exact" w:val="353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C96FF5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C96FF5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2.1. Коммунальные услуги</w:t>
            </w:r>
          </w:p>
        </w:tc>
      </w:tr>
      <w:tr w:rsidR="004E5866" w:rsidRPr="00360989" w:rsidTr="00C12118">
        <w:trPr>
          <w:trHeight w:hRule="exact" w:val="799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E72B3B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E72B3B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 w:rsidRPr="00E72B3B">
              <w:rPr>
                <w:rFonts w:ascii="Arial" w:hAnsi="Arial" w:cs="Arial"/>
                <w:color w:val="auto"/>
              </w:rPr>
              <w:t>Электроэнергия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2505C1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Кв.час.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1143,3/12-6288,00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67B74">
              <w:rPr>
                <w:rFonts w:ascii="Arial" w:hAnsi="Arial" w:cs="Arial"/>
                <w:sz w:val="20"/>
                <w:szCs w:val="20"/>
              </w:rPr>
              <w:t>Договор на аренду с ООО «АрнэксН» эл/энергия оплачивается отдельно</w:t>
            </w:r>
          </w:p>
        </w:tc>
      </w:tr>
      <w:tr w:rsidR="004E5866" w:rsidRPr="00360989" w:rsidTr="00C12118">
        <w:trPr>
          <w:trHeight w:hRule="exact" w:val="655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 w:rsidRPr="004678FF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2.2. </w:t>
            </w:r>
            <w:r w:rsidRPr="00C96FF5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="00206213" w:rsidRPr="00C96FF5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 задания</w:t>
            </w:r>
          </w:p>
        </w:tc>
      </w:tr>
      <w:tr w:rsidR="004E5866" w:rsidRPr="00360989" w:rsidTr="00C12118">
        <w:trPr>
          <w:trHeight w:hRule="exact" w:val="579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z w:val="20"/>
                <w:szCs w:val="20"/>
              </w:rPr>
              <w:t>Аренда нежилых помещений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2505C1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Руб/мес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36581,75/12-438981,00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678FF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>
              <w:rPr>
                <w:rFonts w:ascii="Arial" w:hAnsi="Arial" w:cs="Arial"/>
                <w:sz w:val="20"/>
                <w:szCs w:val="20"/>
              </w:rPr>
              <w:t>аренды №05А/18 от 25.12.2017</w:t>
            </w:r>
          </w:p>
        </w:tc>
      </w:tr>
      <w:tr w:rsidR="004E5866" w:rsidRPr="00360989" w:rsidTr="00C12118">
        <w:trPr>
          <w:trHeight w:hRule="exact" w:val="689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2.3. Содержание объектов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особо ценного 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движимого имущества, необходимого для </w:t>
            </w:r>
            <w:r w:rsidR="00206213"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выполнения </w:t>
            </w:r>
            <w:r w:rsidR="00206213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</w:t>
            </w:r>
            <w:r w:rsidR="00206213"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задания</w:t>
            </w:r>
          </w:p>
          <w:p w:rsidR="004E5866" w:rsidRPr="002505C1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</w:tr>
      <w:tr w:rsidR="004E5866" w:rsidRPr="00360989" w:rsidTr="00C12118">
        <w:trPr>
          <w:trHeight w:hRule="exact" w:val="359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2505C1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866" w:rsidRPr="00360989" w:rsidTr="00C12118">
        <w:trPr>
          <w:trHeight w:hRule="exact" w:val="353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2505C1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2.4. Услуги связи</w:t>
            </w:r>
          </w:p>
        </w:tc>
      </w:tr>
      <w:tr w:rsidR="004E5866" w:rsidRPr="00360989" w:rsidTr="00C12118">
        <w:trPr>
          <w:trHeight w:hRule="exact" w:val="839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AD6A3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2505C1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Руб/мес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527,08/12-6325,00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678FF">
              <w:rPr>
                <w:rFonts w:ascii="Arial" w:hAnsi="Arial" w:cs="Arial"/>
                <w:sz w:val="20"/>
                <w:szCs w:val="20"/>
              </w:rPr>
              <w:t>Договор ПАО «Ростелеком» (абонентская плата)</w:t>
            </w:r>
          </w:p>
        </w:tc>
      </w:tr>
      <w:tr w:rsidR="004E5866" w:rsidRPr="00035A24" w:rsidTr="00C12118">
        <w:trPr>
          <w:trHeight w:hRule="exact" w:val="839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035A2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i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035A2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i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035A2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035A24">
              <w:rPr>
                <w:rFonts w:ascii="Arial" w:hAnsi="Arial" w:cs="Arial"/>
                <w:sz w:val="20"/>
                <w:szCs w:val="20"/>
              </w:rPr>
              <w:t>Доступ к сети интернет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035A2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5A24">
              <w:rPr>
                <w:rFonts w:ascii="Arial" w:hAnsi="Arial" w:cs="Arial"/>
                <w:sz w:val="22"/>
                <w:szCs w:val="22"/>
                <w:u w:val="single"/>
              </w:rPr>
              <w:t>Руб/мес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035A2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403/12-4836,00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035A24" w:rsidRDefault="00206213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ООО</w:t>
            </w:r>
            <w:r w:rsidR="004E5866">
              <w:rPr>
                <w:rFonts w:ascii="Arial" w:hAnsi="Arial" w:cs="Arial"/>
                <w:sz w:val="20"/>
                <w:szCs w:val="20"/>
              </w:rPr>
              <w:t xml:space="preserve"> «ФЛЕКС» (абонентская плата)</w:t>
            </w:r>
          </w:p>
        </w:tc>
      </w:tr>
      <w:tr w:rsidR="004E5866" w:rsidRPr="00360989" w:rsidTr="00C12118">
        <w:trPr>
          <w:trHeight w:hRule="exact" w:val="353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2505C1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2.5. Транспортные услуги</w:t>
            </w:r>
          </w:p>
        </w:tc>
      </w:tr>
      <w:tr w:rsidR="004E5866" w:rsidRPr="00360989" w:rsidTr="00C12118">
        <w:trPr>
          <w:trHeight w:hRule="exact" w:val="629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234A73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234A73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Руб/мес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234A73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163,75/12-1965,00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035A2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5A24">
              <w:rPr>
                <w:rFonts w:ascii="Arial" w:hAnsi="Arial" w:cs="Arial"/>
                <w:color w:val="auto"/>
                <w:sz w:val="20"/>
                <w:szCs w:val="20"/>
              </w:rPr>
              <w:t>Работники учреждения</w:t>
            </w:r>
          </w:p>
        </w:tc>
      </w:tr>
      <w:tr w:rsidR="004E5866" w:rsidRPr="00360989" w:rsidTr="00C12118">
        <w:trPr>
          <w:trHeight w:hRule="exact" w:val="577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2505C1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2.6. Работники, которые не принимают непосредственного участия в </w:t>
            </w:r>
            <w:r w:rsidR="00983427"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оказании </w:t>
            </w:r>
            <w:r w:rsidR="00983427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</w:t>
            </w:r>
            <w:r w:rsidR="00983427"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услуги</w:t>
            </w:r>
          </w:p>
        </w:tc>
      </w:tr>
      <w:tr w:rsidR="004E5866" w:rsidRPr="00360989" w:rsidTr="00C12118">
        <w:trPr>
          <w:trHeight w:hRule="exact" w:val="1428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970FB2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на выплаты по оплате труда 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административно-управленческого персонала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 w:rsidRPr="00473504">
              <w:rPr>
                <w:rFonts w:ascii="Arial" w:hAnsi="Arial" w:cs="Arial"/>
                <w:color w:val="auto"/>
              </w:rPr>
              <w:t>Ру</w:t>
            </w:r>
            <w:r>
              <w:rPr>
                <w:rFonts w:ascii="Arial" w:hAnsi="Arial" w:cs="Arial"/>
                <w:color w:val="auto"/>
              </w:rPr>
              <w:t>б.чел.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678FF" w:rsidRDefault="004E5866" w:rsidP="00C12118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29103,83/12-349246,00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73504" w:rsidRDefault="00983427" w:rsidP="00C12118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4E5866" w:rsidRPr="00473504">
              <w:rPr>
                <w:rFonts w:ascii="Arial" w:hAnsi="Arial" w:cs="Arial"/>
                <w:sz w:val="20"/>
                <w:szCs w:val="20"/>
              </w:rPr>
              <w:t xml:space="preserve"> штатных единицы согласно утвержденной штатной численности,</w:t>
            </w:r>
          </w:p>
          <w:p w:rsidR="004E5866" w:rsidRPr="004678FF" w:rsidRDefault="004E5866" w:rsidP="00983427">
            <w:pPr>
              <w:keepNext/>
              <w:keepLines/>
              <w:outlineLvl w:val="2"/>
              <w:rPr>
                <w:rFonts w:ascii="Arial" w:hAnsi="Arial" w:cs="Arial"/>
              </w:rPr>
            </w:pPr>
            <w:r w:rsidRPr="00473504">
              <w:rPr>
                <w:rFonts w:ascii="Arial" w:hAnsi="Arial" w:cs="Arial"/>
                <w:sz w:val="20"/>
                <w:szCs w:val="20"/>
              </w:rPr>
              <w:t xml:space="preserve">Пост.главы </w:t>
            </w:r>
            <w:r w:rsidR="00983427"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  <w:r w:rsidRPr="00473504">
              <w:rPr>
                <w:rFonts w:ascii="Arial" w:hAnsi="Arial" w:cs="Arial"/>
                <w:sz w:val="20"/>
                <w:szCs w:val="20"/>
              </w:rPr>
              <w:t xml:space="preserve"> №</w:t>
            </w:r>
            <w:r w:rsidR="00983427">
              <w:rPr>
                <w:rFonts w:ascii="Arial" w:hAnsi="Arial" w:cs="Arial"/>
                <w:sz w:val="20"/>
                <w:szCs w:val="20"/>
              </w:rPr>
              <w:t xml:space="preserve">102 </w:t>
            </w:r>
            <w:r w:rsidRPr="00473504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983427">
              <w:rPr>
                <w:rFonts w:ascii="Arial" w:hAnsi="Arial" w:cs="Arial"/>
                <w:sz w:val="20"/>
                <w:szCs w:val="20"/>
              </w:rPr>
              <w:t>08</w:t>
            </w:r>
            <w:r w:rsidRPr="00473504">
              <w:rPr>
                <w:rFonts w:ascii="Arial" w:hAnsi="Arial" w:cs="Arial"/>
                <w:sz w:val="20"/>
                <w:szCs w:val="20"/>
              </w:rPr>
              <w:t>.0</w:t>
            </w:r>
            <w:r w:rsidR="00983427">
              <w:rPr>
                <w:rFonts w:ascii="Arial" w:hAnsi="Arial" w:cs="Arial"/>
                <w:sz w:val="20"/>
                <w:szCs w:val="20"/>
              </w:rPr>
              <w:t>8</w:t>
            </w:r>
            <w:r w:rsidRPr="00473504">
              <w:rPr>
                <w:rFonts w:ascii="Arial" w:hAnsi="Arial" w:cs="Arial"/>
                <w:sz w:val="20"/>
                <w:szCs w:val="20"/>
              </w:rPr>
              <w:t>.1</w:t>
            </w:r>
            <w:r w:rsidR="00983427">
              <w:rPr>
                <w:rFonts w:ascii="Arial" w:hAnsi="Arial" w:cs="Arial"/>
                <w:sz w:val="20"/>
                <w:szCs w:val="20"/>
              </w:rPr>
              <w:t>8</w:t>
            </w:r>
            <w:r w:rsidRPr="0047350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4E5866" w:rsidRPr="00360989" w:rsidTr="00C12118">
        <w:trPr>
          <w:trHeight w:hRule="exact" w:val="353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2505C1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z w:val="22"/>
                <w:szCs w:val="22"/>
              </w:rPr>
              <w:t>2.7.Прочие общехозяйственные нужды</w:t>
            </w:r>
          </w:p>
        </w:tc>
      </w:tr>
      <w:tr w:rsidR="004E5866" w:rsidRPr="00360989" w:rsidTr="00C12118">
        <w:trPr>
          <w:trHeight w:hRule="exact" w:val="674"/>
        </w:trPr>
        <w:tc>
          <w:tcPr>
            <w:tcW w:w="33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Содержание имущества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Руб.мес.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1419,166/12-17030,00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Дог. ТО ИП «Шапотин» №56 от 25.12.2017г.</w:t>
            </w:r>
          </w:p>
        </w:tc>
      </w:tr>
      <w:tr w:rsidR="004E5866" w:rsidRPr="00360989" w:rsidTr="00C12118">
        <w:trPr>
          <w:trHeight w:hRule="exact" w:val="643"/>
        </w:trPr>
        <w:tc>
          <w:tcPr>
            <w:tcW w:w="3328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Прочие услуги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Руб.мес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1593,83/12-19126,00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Сопровожд.программы 1</w:t>
            </w:r>
            <w:r w:rsidR="00206213">
              <w:rPr>
                <w:rFonts w:ascii="Arial" w:hAnsi="Arial" w:cs="Arial"/>
                <w:color w:val="auto"/>
                <w:sz w:val="20"/>
                <w:szCs w:val="20"/>
              </w:rPr>
              <w:t>С, обучение сотрудников</w:t>
            </w:r>
          </w:p>
        </w:tc>
      </w:tr>
      <w:tr w:rsidR="004E5866" w:rsidRPr="00360989" w:rsidTr="00C12118">
        <w:trPr>
          <w:trHeight w:hRule="exact" w:val="355"/>
        </w:trPr>
        <w:tc>
          <w:tcPr>
            <w:tcW w:w="3328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891,00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пени</w:t>
            </w:r>
          </w:p>
        </w:tc>
      </w:tr>
      <w:tr w:rsidR="004E5866" w:rsidRPr="00360989" w:rsidTr="009E3C90">
        <w:trPr>
          <w:trHeight w:hRule="exact" w:val="355"/>
        </w:trPr>
        <w:tc>
          <w:tcPr>
            <w:tcW w:w="332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360989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5866" w:rsidRPr="00473504" w:rsidRDefault="004E5866" w:rsidP="00C12118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:rsidR="004E5866" w:rsidRDefault="004E5866" w:rsidP="004E5866">
      <w:pPr>
        <w:widowControl/>
        <w:spacing w:line="259" w:lineRule="auto"/>
        <w:rPr>
          <w:rFonts w:ascii="Arial" w:hAnsi="Arial" w:cs="Arial"/>
          <w:color w:val="auto"/>
          <w:sz w:val="16"/>
          <w:szCs w:val="16"/>
          <w:lang w:eastAsia="en-US"/>
        </w:rPr>
      </w:pPr>
    </w:p>
    <w:p w:rsidR="004E5866" w:rsidRDefault="004E5866" w:rsidP="004E5866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983427" w:rsidRDefault="00983427" w:rsidP="00BF10CA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206213" w:rsidRDefault="00206213" w:rsidP="00BF10CA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206213" w:rsidRDefault="00206213" w:rsidP="00BF10CA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206213" w:rsidRDefault="00206213" w:rsidP="00BF10CA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tbl>
      <w:tblPr>
        <w:tblpPr w:leftFromText="181" w:rightFromText="181" w:vertAnchor="text" w:horzAnchor="margin" w:tblpY="-425"/>
        <w:tblOverlap w:val="never"/>
        <w:tblW w:w="16232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A0" w:firstRow="1" w:lastRow="0" w:firstColumn="1" w:lastColumn="0" w:noHBand="0" w:noVBand="0"/>
      </w:tblPr>
      <w:tblGrid>
        <w:gridCol w:w="3743"/>
        <w:gridCol w:w="2161"/>
        <w:gridCol w:w="2777"/>
        <w:gridCol w:w="1327"/>
        <w:gridCol w:w="2513"/>
        <w:gridCol w:w="3711"/>
      </w:tblGrid>
      <w:tr w:rsidR="00206213" w:rsidRPr="00360989" w:rsidTr="00206213">
        <w:trPr>
          <w:trHeight w:hRule="exact" w:val="1475"/>
        </w:trPr>
        <w:tc>
          <w:tcPr>
            <w:tcW w:w="16232" w:type="dxa"/>
            <w:gridSpan w:val="6"/>
            <w:shd w:val="clear" w:color="auto" w:fill="auto"/>
          </w:tcPr>
          <w:p w:rsidR="00206213" w:rsidRDefault="00206213" w:rsidP="00206213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  <w:p w:rsidR="00206213" w:rsidRPr="007F18C6" w:rsidRDefault="00206213" w:rsidP="00206213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Приложение 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2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206213" w:rsidRPr="007F18C6" w:rsidRDefault="00206213" w:rsidP="00206213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к Порядку определени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я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нормативных затрат на оказание муниципальны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х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</w:t>
            </w:r>
          </w:p>
          <w:p w:rsidR="00206213" w:rsidRDefault="00206213" w:rsidP="00206213">
            <w:pPr>
              <w:widowControl/>
              <w:ind w:left="9240"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</w:t>
            </w:r>
            <w:r w:rsidRPr="007F18C6"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>у</w:t>
            </w: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слуг (выполнение работ) муниципальным бюджетным учреждением «Архив </w:t>
            </w:r>
          </w:p>
          <w:p w:rsidR="00206213" w:rsidRDefault="00206213" w:rsidP="00206213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городского округа Ликино-Дулёво», применяемых при расчете объема субсидии</w:t>
            </w:r>
          </w:p>
          <w:p w:rsidR="00206213" w:rsidRDefault="00206213" w:rsidP="00206213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на финансовое обеспечение выполнения муниципального задания на оказание</w:t>
            </w:r>
          </w:p>
          <w:p w:rsidR="00206213" w:rsidRDefault="00206213" w:rsidP="00206213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муниципальных услуг (выполнение работ)</w:t>
            </w:r>
          </w:p>
          <w:p w:rsidR="00206213" w:rsidRDefault="00206213" w:rsidP="00206213">
            <w:pPr>
              <w:widowControl/>
              <w:ind w:right="-456"/>
              <w:rPr>
                <w:rFonts w:ascii="Arial" w:hAnsi="Arial" w:cs="Arial"/>
                <w:color w:val="auto"/>
                <w:sz w:val="16"/>
                <w:szCs w:val="16"/>
                <w:lang w:eastAsia="en-US"/>
              </w:rPr>
            </w:pPr>
          </w:p>
          <w:p w:rsidR="00206213" w:rsidRPr="00AD6A39" w:rsidRDefault="00206213" w:rsidP="00206213">
            <w:pPr>
              <w:widowControl/>
              <w:tabs>
                <w:tab w:val="left" w:pos="6540"/>
              </w:tabs>
              <w:ind w:left="9240"/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</w:pPr>
          </w:p>
        </w:tc>
      </w:tr>
      <w:tr w:rsidR="00206213" w:rsidRPr="00360989" w:rsidTr="00206213">
        <w:trPr>
          <w:trHeight w:hRule="exact" w:val="576"/>
        </w:trPr>
        <w:tc>
          <w:tcPr>
            <w:tcW w:w="16232" w:type="dxa"/>
            <w:gridSpan w:val="6"/>
            <w:shd w:val="clear" w:color="auto" w:fill="auto"/>
          </w:tcPr>
          <w:p w:rsidR="00206213" w:rsidRDefault="00206213" w:rsidP="002062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06213" w:rsidRPr="00487B4F" w:rsidRDefault="00206213" w:rsidP="00206213">
            <w:pPr>
              <w:jc w:val="center"/>
              <w:rPr>
                <w:rFonts w:ascii="Arial" w:hAnsi="Arial" w:cs="Arial"/>
                <w:b/>
                <w:bCs/>
              </w:rPr>
            </w:pPr>
            <w:r w:rsidRPr="0036098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Значения натуральных норм, необходимых для определения базовых нормативов затрат на оказание муниципальных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работ</w:t>
            </w:r>
          </w:p>
        </w:tc>
      </w:tr>
      <w:tr w:rsidR="00206213" w:rsidRPr="00360989" w:rsidTr="00206213">
        <w:trPr>
          <w:trHeight w:hRule="exact" w:val="576"/>
        </w:trPr>
        <w:tc>
          <w:tcPr>
            <w:tcW w:w="16232" w:type="dxa"/>
            <w:gridSpan w:val="6"/>
            <w:shd w:val="clear" w:color="auto" w:fill="auto"/>
          </w:tcPr>
          <w:p w:rsidR="00206213" w:rsidRDefault="00206213" w:rsidP="0020621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06213" w:rsidRPr="00360989" w:rsidTr="00206213">
        <w:trPr>
          <w:trHeight w:hRule="exact" w:val="1066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муниципальной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услуги*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Уникальный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номер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реестровой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записи**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Наименование натуральной нормы***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Единица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измерения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нормы****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Значение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натуральной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нормы/срок</w:t>
            </w:r>
            <w:r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полезного</w:t>
            </w:r>
          </w:p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использования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2"/>
                <w:sz w:val="20"/>
                <w:szCs w:val="20"/>
                <w:shd w:val="clear" w:color="auto" w:fill="FFFFFF"/>
              </w:rPr>
              <w:t>Примечание******</w:t>
            </w:r>
          </w:p>
        </w:tc>
      </w:tr>
      <w:tr w:rsidR="00206213" w:rsidRPr="00360989" w:rsidTr="00206213">
        <w:trPr>
          <w:trHeight w:hRule="exact" w:val="214"/>
        </w:trPr>
        <w:tc>
          <w:tcPr>
            <w:tcW w:w="37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6E7223" w:rsidRDefault="00206213" w:rsidP="00206213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1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6E7223" w:rsidRDefault="00206213" w:rsidP="00206213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2</w:t>
            </w: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6E7223" w:rsidRDefault="00206213" w:rsidP="00206213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6E7223" w:rsidRDefault="00206213" w:rsidP="00206213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4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6E7223" w:rsidRDefault="00206213" w:rsidP="00206213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5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6E7223" w:rsidRDefault="00206213" w:rsidP="00206213">
            <w:pPr>
              <w:keepNext/>
              <w:keepLines/>
              <w:jc w:val="center"/>
              <w:outlineLvl w:val="2"/>
              <w:rPr>
                <w:rFonts w:ascii="Arial" w:hAnsi="Arial" w:cs="Arial"/>
                <w:color w:val="1F4D78"/>
                <w:sz w:val="16"/>
                <w:szCs w:val="16"/>
              </w:rPr>
            </w:pPr>
            <w:r w:rsidRPr="006E7223">
              <w:rPr>
                <w:rFonts w:ascii="Arial" w:hAnsi="Arial" w:cs="Arial"/>
                <w:b/>
                <w:bCs/>
                <w:spacing w:val="4"/>
                <w:sz w:val="16"/>
                <w:szCs w:val="16"/>
                <w:shd w:val="clear" w:color="auto" w:fill="FFFFFF"/>
              </w:rPr>
              <w:t>6</w:t>
            </w:r>
          </w:p>
        </w:tc>
      </w:tr>
      <w:tr w:rsidR="00206213" w:rsidRPr="00360989" w:rsidTr="00206213">
        <w:trPr>
          <w:trHeight w:hRule="exact" w:val="293"/>
        </w:trPr>
        <w:tc>
          <w:tcPr>
            <w:tcW w:w="37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911F93" w:rsidRDefault="00206213" w:rsidP="00206213">
            <w:pPr>
              <w:tabs>
                <w:tab w:val="left" w:pos="1084"/>
              </w:tabs>
              <w:ind w:right="23"/>
              <w:jc w:val="both"/>
              <w:rPr>
                <w:rFonts w:ascii="Arial" w:eastAsia="Times New Roman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1F93">
              <w:rPr>
                <w:rFonts w:ascii="Arial" w:eastAsia="Times New Roman" w:hAnsi="Arial" w:cs="Arial"/>
                <w:spacing w:val="2"/>
                <w:sz w:val="18"/>
                <w:szCs w:val="18"/>
              </w:rPr>
              <w:t xml:space="preserve"> </w:t>
            </w:r>
            <w:r w:rsidRPr="00911F93"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Комплектование</w:t>
            </w:r>
            <w:r>
              <w:rPr>
                <w:rFonts w:ascii="Arial" w:eastAsia="Times New Roman" w:hAnsi="Arial" w:cs="Arial"/>
                <w:spacing w:val="2"/>
                <w:sz w:val="16"/>
                <w:szCs w:val="16"/>
              </w:rPr>
              <w:t xml:space="preserve"> </w:t>
            </w:r>
            <w:r w:rsidRPr="00911F93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архивными документами</w:t>
            </w:r>
          </w:p>
          <w:p w:rsidR="00206213" w:rsidRPr="00B5581E" w:rsidRDefault="00206213" w:rsidP="00206213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both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06213" w:rsidRDefault="00206213" w:rsidP="00206213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23"/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:rsidR="00206213" w:rsidRPr="00911F93" w:rsidRDefault="00206213" w:rsidP="00206213">
            <w:pPr>
              <w:tabs>
                <w:tab w:val="left" w:pos="1084"/>
              </w:tabs>
              <w:ind w:right="23"/>
              <w:jc w:val="both"/>
              <w:rPr>
                <w:rFonts w:ascii="Arial" w:eastAsia="Times New Roman" w:hAnsi="Arial" w:cs="Arial"/>
                <w:spacing w:val="2"/>
                <w:sz w:val="16"/>
                <w:szCs w:val="16"/>
              </w:rPr>
            </w:pPr>
            <w:r w:rsidRPr="00911F93">
              <w:rPr>
                <w:rFonts w:ascii="Arial" w:eastAsia="Times New Roman" w:hAnsi="Arial" w:cs="Arial"/>
                <w:spacing w:val="2"/>
                <w:sz w:val="16"/>
                <w:szCs w:val="16"/>
              </w:rPr>
              <w:t>Описание архивных документов, создание справочно-поисковых средств к ним, подготовка справочно-информационных изданий о составе и содержании архивных фондов</w:t>
            </w:r>
          </w:p>
          <w:p w:rsidR="00206213" w:rsidRDefault="00206213" w:rsidP="00206213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-755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:rsidR="00206213" w:rsidRDefault="00206213" w:rsidP="00206213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-755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911F93">
              <w:rPr>
                <w:rFonts w:ascii="Arial" w:hAnsi="Arial" w:cs="Arial"/>
                <w:sz w:val="16"/>
                <w:szCs w:val="16"/>
              </w:rPr>
              <w:t xml:space="preserve">Обеспечение сохранности и учет архивных </w:t>
            </w:r>
          </w:p>
          <w:p w:rsidR="00206213" w:rsidRPr="008A3F43" w:rsidRDefault="00206213" w:rsidP="00206213">
            <w:pPr>
              <w:pStyle w:val="21"/>
              <w:shd w:val="clear" w:color="auto" w:fill="auto"/>
              <w:tabs>
                <w:tab w:val="left" w:pos="1084"/>
              </w:tabs>
              <w:spacing w:before="0" w:after="0" w:line="240" w:lineRule="auto"/>
              <w:ind w:right="-755"/>
              <w:jc w:val="left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911F93">
              <w:rPr>
                <w:rFonts w:ascii="Arial" w:hAnsi="Arial" w:cs="Arial"/>
                <w:sz w:val="16"/>
                <w:szCs w:val="16"/>
              </w:rPr>
              <w:t>документов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Default="00206213" w:rsidP="002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33004100000000000005100</w:t>
            </w:r>
          </w:p>
          <w:p w:rsidR="00206213" w:rsidRPr="00C11B16" w:rsidRDefault="00206213" w:rsidP="0020621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13" w:rsidRDefault="00206213" w:rsidP="0020621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13" w:rsidRPr="00C11B16" w:rsidRDefault="00206213" w:rsidP="0020621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13" w:rsidRDefault="00206213" w:rsidP="002062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33003100000000000006100</w:t>
            </w:r>
          </w:p>
          <w:p w:rsidR="00206213" w:rsidRPr="00C11B16" w:rsidRDefault="00206213" w:rsidP="0020621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13" w:rsidRPr="00C11B16" w:rsidRDefault="00206213" w:rsidP="0020621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13" w:rsidRPr="00C11B16" w:rsidRDefault="00206213" w:rsidP="0020621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13" w:rsidRPr="00C11B16" w:rsidRDefault="00206213" w:rsidP="00206213">
            <w:pPr>
              <w:rPr>
                <w:rFonts w:ascii="Arial" w:hAnsi="Arial" w:cs="Arial"/>
                <w:sz w:val="16"/>
                <w:szCs w:val="16"/>
              </w:rPr>
            </w:pPr>
          </w:p>
          <w:p w:rsidR="00206213" w:rsidRPr="00E300F8" w:rsidRDefault="00206213" w:rsidP="00206213">
            <w:pPr>
              <w:rPr>
                <w:rFonts w:ascii="Arial" w:hAnsi="Arial" w:cs="Arial"/>
              </w:rPr>
            </w:pPr>
            <w:r w:rsidRPr="00C11B16">
              <w:rPr>
                <w:rFonts w:ascii="Arial" w:hAnsi="Arial" w:cs="Arial"/>
                <w:sz w:val="16"/>
                <w:szCs w:val="16"/>
              </w:rPr>
              <w:t>33007100000000000002100</w:t>
            </w: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1. Натуральные нормы, непосредственно связанные с оказанием муниципальной услуги</w:t>
            </w:r>
          </w:p>
        </w:tc>
      </w:tr>
      <w:tr w:rsidR="00206213" w:rsidRPr="00360989" w:rsidTr="00206213">
        <w:trPr>
          <w:trHeight w:hRule="exact" w:val="526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1.1. Работники, непосредственно связанные с оказанием муниципальной услуги</w:t>
            </w:r>
          </w:p>
        </w:tc>
      </w:tr>
      <w:tr w:rsidR="00206213" w:rsidRPr="00360989" w:rsidTr="00206213">
        <w:trPr>
          <w:trHeight w:hRule="exact" w:val="1356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на выплаты по оплате труда персонала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 w:rsidRPr="004678FF">
              <w:rPr>
                <w:rFonts w:ascii="Arial" w:hAnsi="Arial" w:cs="Arial"/>
              </w:rPr>
              <w:t>руб.чел.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51829,64</w:t>
            </w:r>
            <w:r w:rsidRPr="004678FF">
              <w:rPr>
                <w:rFonts w:ascii="Arial" w:hAnsi="Arial" w:cs="Arial"/>
              </w:rPr>
              <w:t>/1</w:t>
            </w:r>
            <w:r>
              <w:rPr>
                <w:rFonts w:ascii="Arial" w:hAnsi="Arial" w:cs="Arial"/>
              </w:rPr>
              <w:t>2-4353690,00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4678FF">
              <w:rPr>
                <w:rFonts w:ascii="Arial" w:hAnsi="Arial" w:cs="Arial"/>
                <w:sz w:val="20"/>
                <w:szCs w:val="20"/>
              </w:rPr>
              <w:t xml:space="preserve"> штатных единиц, обеспечивающих исполнение переданных государственных полномочий</w:t>
            </w:r>
          </w:p>
        </w:tc>
      </w:tr>
      <w:tr w:rsidR="00206213" w:rsidRPr="00360989" w:rsidTr="00206213">
        <w:trPr>
          <w:trHeight w:hRule="exact" w:val="745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1.2. Материальные запасы, потребляемые (используемые) в процессе оказания муниципальной услуги</w:t>
            </w:r>
          </w:p>
        </w:tc>
      </w:tr>
      <w:tr w:rsidR="00206213" w:rsidRPr="00360989" w:rsidTr="00206213">
        <w:trPr>
          <w:trHeight w:hRule="exact" w:val="565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E72B3B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 w:rsidRPr="00E72B3B">
              <w:rPr>
                <w:rFonts w:ascii="Arial" w:hAnsi="Arial" w:cs="Arial"/>
              </w:rPr>
              <w:t>Расходные материалы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руб.мес.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5938,17/12-71258,00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на закупку</w:t>
            </w:r>
          </w:p>
        </w:tc>
      </w:tr>
      <w:tr w:rsidR="00206213" w:rsidRPr="00360989" w:rsidTr="00206213">
        <w:trPr>
          <w:trHeight w:hRule="exact" w:val="673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1.3. И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ные затраты, непосредственно связанные с оказанием 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  <w:lang w:val="en-US"/>
              </w:rPr>
              <w:t>i</w:t>
            </w:r>
            <w:r w:rsidRPr="00360989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—й муниципальной услуги (выполнением работы)</w:t>
            </w:r>
          </w:p>
        </w:tc>
      </w:tr>
      <w:tr w:rsidR="00206213" w:rsidRPr="00360989" w:rsidTr="00206213">
        <w:trPr>
          <w:trHeight w:hRule="exact" w:val="759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5865DE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213" w:rsidRPr="00360989" w:rsidTr="00206213">
        <w:trPr>
          <w:trHeight w:hRule="exact" w:val="363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360989">
              <w:rPr>
                <w:rFonts w:ascii="Arial" w:hAnsi="Arial" w:cs="Arial"/>
                <w:b/>
                <w:bCs/>
                <w:spacing w:val="4"/>
                <w:sz w:val="22"/>
                <w:szCs w:val="22"/>
                <w:shd w:val="clear" w:color="auto" w:fill="FFFFFF"/>
              </w:rPr>
              <w:t>2. Натуральные нормы на общехозяйственные нужды</w:t>
            </w:r>
          </w:p>
        </w:tc>
      </w:tr>
      <w:tr w:rsidR="00206213" w:rsidRPr="00360989" w:rsidTr="00206213">
        <w:trPr>
          <w:trHeight w:hRule="exact" w:val="353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C96FF5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C96FF5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2.1. Коммунальные услуги</w:t>
            </w:r>
          </w:p>
        </w:tc>
      </w:tr>
      <w:tr w:rsidR="00206213" w:rsidRPr="00360989" w:rsidTr="00206213">
        <w:trPr>
          <w:trHeight w:hRule="exact" w:val="799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E72B3B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E72B3B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 w:rsidRPr="00E72B3B">
              <w:rPr>
                <w:rFonts w:ascii="Arial" w:hAnsi="Arial" w:cs="Arial"/>
                <w:color w:val="auto"/>
              </w:rPr>
              <w:t>Электроэнергия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2505C1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Кв.час.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7583,7/12-41712,00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267B74">
              <w:rPr>
                <w:rFonts w:ascii="Arial" w:hAnsi="Arial" w:cs="Arial"/>
                <w:sz w:val="20"/>
                <w:szCs w:val="20"/>
              </w:rPr>
              <w:t>Договор на аренду с ООО «АрнэксН» эл/энергия оплачивается отдельно</w:t>
            </w:r>
          </w:p>
        </w:tc>
      </w:tr>
      <w:tr w:rsidR="00206213" w:rsidRPr="00360989" w:rsidTr="00206213">
        <w:trPr>
          <w:trHeight w:hRule="exact" w:val="655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 w:rsidRPr="004678FF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2.2. </w:t>
            </w:r>
            <w:r w:rsidRPr="00C96FF5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Содержание объектов недвижимого имущества, необходимого для выполнения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</w:t>
            </w:r>
            <w:r w:rsidRPr="00C96FF5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 задания</w:t>
            </w:r>
          </w:p>
        </w:tc>
      </w:tr>
      <w:tr w:rsidR="00206213" w:rsidRPr="00360989" w:rsidTr="00206213">
        <w:trPr>
          <w:trHeight w:hRule="exact" w:val="579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sz w:val="20"/>
                <w:szCs w:val="20"/>
              </w:rPr>
              <w:t>Аренда нежилых помещений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2505C1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Руб/мес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456416,67/12- 5477000,0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678FF">
              <w:rPr>
                <w:rFonts w:ascii="Arial" w:hAnsi="Arial" w:cs="Arial"/>
                <w:sz w:val="20"/>
                <w:szCs w:val="20"/>
              </w:rPr>
              <w:t xml:space="preserve">Договор </w:t>
            </w:r>
            <w:r>
              <w:rPr>
                <w:rFonts w:ascii="Arial" w:hAnsi="Arial" w:cs="Arial"/>
                <w:sz w:val="20"/>
                <w:szCs w:val="20"/>
              </w:rPr>
              <w:t>аренды №05А/18 от 25.12.2017</w:t>
            </w:r>
          </w:p>
        </w:tc>
      </w:tr>
      <w:tr w:rsidR="00206213" w:rsidRPr="00360989" w:rsidTr="00206213">
        <w:trPr>
          <w:trHeight w:hRule="exact" w:val="689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pacing w:val="2"/>
                <w:shd w:val="clear" w:color="auto" w:fill="FFFFFF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2.3. Содержание объектов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особо ценного 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движимого имущества, необходимого для выполнения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муниципального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задания</w:t>
            </w:r>
          </w:p>
          <w:p w:rsidR="00206213" w:rsidRPr="002505C1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</w:tr>
      <w:tr w:rsidR="00206213" w:rsidRPr="00360989" w:rsidTr="00206213">
        <w:trPr>
          <w:trHeight w:hRule="exact" w:val="359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2505C1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6213" w:rsidRPr="00360989" w:rsidTr="00206213">
        <w:trPr>
          <w:trHeight w:hRule="exact" w:val="353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2505C1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2.4. Услуги связи</w:t>
            </w:r>
          </w:p>
        </w:tc>
      </w:tr>
      <w:tr w:rsidR="00206213" w:rsidRPr="00360989" w:rsidTr="00206213">
        <w:trPr>
          <w:trHeight w:hRule="exact" w:val="839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AD6A3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  <w:sz w:val="20"/>
                <w:szCs w:val="20"/>
              </w:rPr>
            </w:pPr>
            <w:r w:rsidRPr="00AD6A3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Услуги по предоставлению местной стационарной телефонной связи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2505C1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>
              <w:rPr>
                <w:rFonts w:ascii="Arial" w:hAnsi="Arial" w:cs="Arial"/>
                <w:sz w:val="22"/>
                <w:szCs w:val="22"/>
              </w:rPr>
              <w:t>Руб/мес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3472,92/12-41675,00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678FF">
              <w:rPr>
                <w:rFonts w:ascii="Arial" w:hAnsi="Arial" w:cs="Arial"/>
                <w:sz w:val="20"/>
                <w:szCs w:val="20"/>
              </w:rPr>
              <w:t>Договор ПАО «Ростелеком» (абонентская плата)</w:t>
            </w:r>
          </w:p>
        </w:tc>
      </w:tr>
      <w:tr w:rsidR="00206213" w:rsidRPr="00035A24" w:rsidTr="00206213">
        <w:trPr>
          <w:trHeight w:hRule="exact" w:val="839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035A2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i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035A2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i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035A2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i/>
                <w:color w:val="333333"/>
                <w:sz w:val="20"/>
                <w:szCs w:val="20"/>
                <w:shd w:val="clear" w:color="auto" w:fill="FFFFFF"/>
              </w:rPr>
            </w:pPr>
            <w:r w:rsidRPr="00035A24">
              <w:rPr>
                <w:rFonts w:ascii="Arial" w:hAnsi="Arial" w:cs="Arial"/>
                <w:sz w:val="20"/>
                <w:szCs w:val="20"/>
              </w:rPr>
              <w:t>Доступ к сети интернет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035A2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35A24">
              <w:rPr>
                <w:rFonts w:ascii="Arial" w:hAnsi="Arial" w:cs="Arial"/>
                <w:sz w:val="22"/>
                <w:szCs w:val="22"/>
                <w:u w:val="single"/>
              </w:rPr>
              <w:t>Руб/мес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035A2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2697,00/12-32364,00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035A2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 ООО «ФЛЕКС» (абонентская плата)</w:t>
            </w:r>
          </w:p>
        </w:tc>
      </w:tr>
      <w:tr w:rsidR="00206213" w:rsidRPr="00360989" w:rsidTr="00206213">
        <w:trPr>
          <w:trHeight w:hRule="exact" w:val="353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2505C1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>2.5. Транспортные услуги</w:t>
            </w:r>
          </w:p>
        </w:tc>
      </w:tr>
      <w:tr w:rsidR="00206213" w:rsidRPr="00360989" w:rsidTr="00206213">
        <w:trPr>
          <w:trHeight w:hRule="exact" w:val="629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234A73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Командировочные расходы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234A73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Руб/мес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234A73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1086,25/12-13035,00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035A2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35A24">
              <w:rPr>
                <w:rFonts w:ascii="Arial" w:hAnsi="Arial" w:cs="Arial"/>
                <w:color w:val="auto"/>
                <w:sz w:val="20"/>
                <w:szCs w:val="20"/>
              </w:rPr>
              <w:t>Работники учреждения</w:t>
            </w:r>
          </w:p>
        </w:tc>
      </w:tr>
      <w:tr w:rsidR="00206213" w:rsidRPr="00360989" w:rsidTr="00206213">
        <w:trPr>
          <w:trHeight w:hRule="exact" w:val="577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2505C1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2.6. Работники, которые не принимают непосредственного участия в оказании </w:t>
            </w:r>
            <w:r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муниципального</w:t>
            </w:r>
            <w:r w:rsidRPr="002505C1">
              <w:rPr>
                <w:rFonts w:ascii="Arial" w:hAnsi="Arial" w:cs="Arial"/>
                <w:spacing w:val="2"/>
                <w:sz w:val="22"/>
                <w:szCs w:val="22"/>
                <w:shd w:val="clear" w:color="auto" w:fill="FFFFFF"/>
              </w:rPr>
              <w:t xml:space="preserve">  услуги</w:t>
            </w:r>
          </w:p>
        </w:tc>
      </w:tr>
      <w:tr w:rsidR="00206213" w:rsidRPr="00360989" w:rsidTr="00206213">
        <w:trPr>
          <w:trHeight w:hRule="exact" w:val="1428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970FB2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затраты на оплату труда и начисления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 </w:t>
            </w:r>
            <w:r w:rsidRPr="00AD6A39"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 xml:space="preserve">на выплаты по оплате труда </w:t>
            </w:r>
            <w:r>
              <w:rPr>
                <w:rFonts w:ascii="Arial" w:hAnsi="Arial" w:cs="Arial"/>
                <w:spacing w:val="3"/>
                <w:sz w:val="20"/>
                <w:szCs w:val="20"/>
                <w:shd w:val="clear" w:color="auto" w:fill="FFFFFF"/>
              </w:rPr>
              <w:t>административно-управленческого персонала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 w:rsidRPr="00473504">
              <w:rPr>
                <w:rFonts w:ascii="Arial" w:hAnsi="Arial" w:cs="Arial"/>
                <w:color w:val="auto"/>
              </w:rPr>
              <w:t>Ру</w:t>
            </w:r>
            <w:r>
              <w:rPr>
                <w:rFonts w:ascii="Arial" w:hAnsi="Arial" w:cs="Arial"/>
                <w:color w:val="auto"/>
              </w:rPr>
              <w:t>б.чел.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64354,28/12-2316754,00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73504">
              <w:rPr>
                <w:rFonts w:ascii="Arial" w:hAnsi="Arial" w:cs="Arial"/>
                <w:sz w:val="20"/>
                <w:szCs w:val="20"/>
              </w:rPr>
              <w:t xml:space="preserve"> штатных единицы согласно утвержденной штатной численности,</w:t>
            </w:r>
          </w:p>
          <w:p w:rsidR="00206213" w:rsidRPr="004678FF" w:rsidRDefault="00206213" w:rsidP="00206213">
            <w:pPr>
              <w:keepNext/>
              <w:keepLines/>
              <w:outlineLvl w:val="2"/>
              <w:rPr>
                <w:rFonts w:ascii="Arial" w:hAnsi="Arial" w:cs="Arial"/>
              </w:rPr>
            </w:pPr>
            <w:r w:rsidRPr="00473504">
              <w:rPr>
                <w:rFonts w:ascii="Arial" w:hAnsi="Arial" w:cs="Arial"/>
                <w:sz w:val="20"/>
                <w:szCs w:val="20"/>
              </w:rPr>
              <w:t>Пост.</w:t>
            </w:r>
            <w:r>
              <w:rPr>
                <w:rFonts w:ascii="Arial" w:hAnsi="Arial" w:cs="Arial"/>
                <w:sz w:val="20"/>
                <w:szCs w:val="20"/>
              </w:rPr>
              <w:t xml:space="preserve"> Г</w:t>
            </w:r>
            <w:r w:rsidRPr="00473504">
              <w:rPr>
                <w:rFonts w:ascii="Arial" w:hAnsi="Arial" w:cs="Arial"/>
                <w:sz w:val="20"/>
                <w:szCs w:val="20"/>
              </w:rPr>
              <w:t xml:space="preserve">лавы </w:t>
            </w:r>
            <w:r>
              <w:rPr>
                <w:rFonts w:ascii="Arial" w:hAnsi="Arial" w:cs="Arial"/>
                <w:sz w:val="20"/>
                <w:szCs w:val="20"/>
              </w:rPr>
              <w:t>городского округа Ликино-Дулёво</w:t>
            </w:r>
            <w:r w:rsidRPr="00473504">
              <w:rPr>
                <w:rFonts w:ascii="Arial" w:hAnsi="Arial" w:cs="Arial"/>
                <w:sz w:val="20"/>
                <w:szCs w:val="20"/>
              </w:rPr>
              <w:t xml:space="preserve"> №</w:t>
            </w:r>
            <w:r>
              <w:rPr>
                <w:rFonts w:ascii="Arial" w:hAnsi="Arial" w:cs="Arial"/>
                <w:sz w:val="20"/>
                <w:szCs w:val="20"/>
              </w:rPr>
              <w:t xml:space="preserve"> 102 </w:t>
            </w:r>
            <w:r w:rsidRPr="00473504">
              <w:rPr>
                <w:rFonts w:ascii="Arial" w:hAnsi="Arial" w:cs="Arial"/>
                <w:sz w:val="20"/>
                <w:szCs w:val="20"/>
              </w:rPr>
              <w:t>от 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7350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73504">
              <w:rPr>
                <w:rFonts w:ascii="Arial" w:hAnsi="Arial" w:cs="Arial"/>
                <w:sz w:val="20"/>
                <w:szCs w:val="20"/>
              </w:rPr>
              <w:t>.1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473504">
              <w:rPr>
                <w:rFonts w:ascii="Arial" w:hAnsi="Arial" w:cs="Arial"/>
                <w:sz w:val="20"/>
                <w:szCs w:val="20"/>
              </w:rPr>
              <w:t>г.</w:t>
            </w:r>
          </w:p>
        </w:tc>
      </w:tr>
      <w:tr w:rsidR="00206213" w:rsidRPr="00360989" w:rsidTr="00206213">
        <w:trPr>
          <w:trHeight w:hRule="exact" w:val="353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10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2505C1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  <w:r w:rsidRPr="002505C1">
              <w:rPr>
                <w:rFonts w:ascii="Arial" w:hAnsi="Arial" w:cs="Arial"/>
                <w:sz w:val="22"/>
                <w:szCs w:val="22"/>
              </w:rPr>
              <w:t>2.7.Прочие общехозяйственные нужды</w:t>
            </w:r>
          </w:p>
        </w:tc>
      </w:tr>
      <w:tr w:rsidR="00206213" w:rsidRPr="00360989" w:rsidTr="00206213">
        <w:trPr>
          <w:trHeight w:hRule="exact" w:val="674"/>
        </w:trPr>
        <w:tc>
          <w:tcPr>
            <w:tcW w:w="374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Содержание имущества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Руб.мес.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9414,17/12-112970,00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Дог. ТО ИП «Шапотин» №56 от 25.12.2017г.</w:t>
            </w:r>
          </w:p>
        </w:tc>
      </w:tr>
      <w:tr w:rsidR="00206213" w:rsidRPr="00360989" w:rsidTr="00206213">
        <w:trPr>
          <w:trHeight w:hRule="exact" w:val="643"/>
        </w:trPr>
        <w:tc>
          <w:tcPr>
            <w:tcW w:w="3743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Прочие услуги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Руб.мес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10572,83/12-126874,00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Сопровожд.программы 1С,обучение  сотрудников</w:t>
            </w:r>
          </w:p>
        </w:tc>
      </w:tr>
      <w:tr w:rsidR="00206213" w:rsidRPr="00360989" w:rsidTr="00206213">
        <w:trPr>
          <w:trHeight w:hRule="exact" w:val="355"/>
        </w:trPr>
        <w:tc>
          <w:tcPr>
            <w:tcW w:w="3743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161" w:type="dxa"/>
            <w:tcBorders>
              <w:left w:val="single" w:sz="4" w:space="0" w:color="auto"/>
            </w:tcBorders>
            <w:shd w:val="clear" w:color="auto" w:fill="auto"/>
          </w:tcPr>
          <w:p w:rsidR="00206213" w:rsidRPr="00360989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1F4D78"/>
              </w:rPr>
            </w:pPr>
          </w:p>
        </w:tc>
        <w:tc>
          <w:tcPr>
            <w:tcW w:w="2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 xml:space="preserve">Прочие расходы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Руб.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5909,00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213" w:rsidRPr="00473504" w:rsidRDefault="00206213" w:rsidP="00206213">
            <w:pPr>
              <w:keepNext/>
              <w:keepLines/>
              <w:outlineLvl w:val="2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пени</w:t>
            </w:r>
          </w:p>
        </w:tc>
      </w:tr>
    </w:tbl>
    <w:p w:rsidR="00206213" w:rsidRDefault="00206213" w:rsidP="00BF10CA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206213" w:rsidRDefault="00206213" w:rsidP="00BF10CA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206213" w:rsidRDefault="00206213" w:rsidP="00BF10CA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206213" w:rsidRDefault="00206213" w:rsidP="00BF10CA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</w:p>
    <w:p w:rsidR="004E5866" w:rsidRDefault="004E5866" w:rsidP="004E5866">
      <w:pPr>
        <w:widowControl/>
        <w:spacing w:line="259" w:lineRule="auto"/>
        <w:rPr>
          <w:rFonts w:ascii="Arial" w:hAnsi="Arial" w:cs="Arial"/>
          <w:color w:val="auto"/>
          <w:sz w:val="18"/>
          <w:szCs w:val="18"/>
          <w:lang w:eastAsia="en-US"/>
        </w:rPr>
      </w:pPr>
      <w:bookmarkStart w:id="3" w:name="_GoBack"/>
      <w:bookmarkEnd w:id="3"/>
    </w:p>
    <w:sectPr w:rsidR="004E5866" w:rsidSect="00206213">
      <w:pgSz w:w="16838" w:h="11906" w:orient="landscape" w:code="9"/>
      <w:pgMar w:top="426" w:right="1134" w:bottom="142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51" w:rsidRDefault="00055D51" w:rsidP="00EB0A3E">
      <w:r>
        <w:separator/>
      </w:r>
    </w:p>
  </w:endnote>
  <w:endnote w:type="continuationSeparator" w:id="0">
    <w:p w:rsidR="00055D51" w:rsidRDefault="00055D51" w:rsidP="00EB0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51" w:rsidRDefault="00055D51" w:rsidP="00EB0A3E">
      <w:r>
        <w:separator/>
      </w:r>
    </w:p>
  </w:footnote>
  <w:footnote w:type="continuationSeparator" w:id="0">
    <w:p w:rsidR="00055D51" w:rsidRDefault="00055D51" w:rsidP="00EB0A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B11D6"/>
    <w:multiLevelType w:val="multilevel"/>
    <w:tmpl w:val="D1BCAE2E"/>
    <w:lvl w:ilvl="0">
      <w:start w:val="1"/>
      <w:numFmt w:val="bullet"/>
      <w:lvlText w:val=""/>
      <w:lvlJc w:val="left"/>
      <w:rPr>
        <w:rFonts w:ascii="Symbol" w:hAnsi="Symbol" w:cs="Symbol" w:hint="default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EE5F99"/>
    <w:multiLevelType w:val="hybridMultilevel"/>
    <w:tmpl w:val="7084E762"/>
    <w:lvl w:ilvl="0" w:tplc="ECF28B30">
      <w:start w:val="1"/>
      <w:numFmt w:val="decimal"/>
      <w:lvlText w:val="%1."/>
      <w:lvlJc w:val="left"/>
      <w:pPr>
        <w:ind w:left="794" w:hanging="2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4F256EB"/>
    <w:multiLevelType w:val="hybridMultilevel"/>
    <w:tmpl w:val="666E26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D74A7A"/>
    <w:multiLevelType w:val="hybridMultilevel"/>
    <w:tmpl w:val="F4389C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BD353E1"/>
    <w:multiLevelType w:val="multilevel"/>
    <w:tmpl w:val="B122F7CA"/>
    <w:lvl w:ilvl="0">
      <w:start w:val="1"/>
      <w:numFmt w:val="decimal"/>
      <w:lvlText w:val="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6B6F6B"/>
    <w:multiLevelType w:val="hybridMultilevel"/>
    <w:tmpl w:val="4AEA70EC"/>
    <w:lvl w:ilvl="0" w:tplc="B91047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41B56"/>
    <w:multiLevelType w:val="multilevel"/>
    <w:tmpl w:val="AB6A8EE8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/>
        <w:iCs/>
        <w:smallCaps w:val="0"/>
        <w:strike w:val="0"/>
        <w:color w:val="000000"/>
        <w:spacing w:val="19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3B476F"/>
    <w:multiLevelType w:val="hybridMultilevel"/>
    <w:tmpl w:val="74682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2212D0F"/>
    <w:multiLevelType w:val="hybridMultilevel"/>
    <w:tmpl w:val="025A7484"/>
    <w:lvl w:ilvl="0" w:tplc="CF3E0DF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28B0C3C"/>
    <w:multiLevelType w:val="multilevel"/>
    <w:tmpl w:val="4984CDA8"/>
    <w:lvl w:ilvl="0">
      <w:start w:val="1"/>
      <w:numFmt w:val="decimal"/>
      <w:lvlText w:val="14.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F4433D"/>
    <w:multiLevelType w:val="hybridMultilevel"/>
    <w:tmpl w:val="297CEA0C"/>
    <w:lvl w:ilvl="0" w:tplc="DC52EE3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8E76783"/>
    <w:multiLevelType w:val="hybridMultilevel"/>
    <w:tmpl w:val="A69A07D2"/>
    <w:lvl w:ilvl="0" w:tplc="176E4A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9E60CF1"/>
    <w:multiLevelType w:val="hybridMultilevel"/>
    <w:tmpl w:val="7D82651C"/>
    <w:lvl w:ilvl="0" w:tplc="CFAC846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BA50AEA"/>
    <w:multiLevelType w:val="multilevel"/>
    <w:tmpl w:val="666E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1A0A5F"/>
    <w:multiLevelType w:val="multilevel"/>
    <w:tmpl w:val="0FE418FE"/>
    <w:lvl w:ilvl="0">
      <w:start w:val="2"/>
      <w:numFmt w:val="decimal"/>
      <w:lvlText w:val="13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DDA4E47"/>
    <w:multiLevelType w:val="multilevel"/>
    <w:tmpl w:val="87121C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2F197EAB"/>
    <w:multiLevelType w:val="hybridMultilevel"/>
    <w:tmpl w:val="791A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9C377F"/>
    <w:multiLevelType w:val="multilevel"/>
    <w:tmpl w:val="7DB8A17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 w15:restartNumberingAfterBreak="0">
    <w:nsid w:val="34F7172A"/>
    <w:multiLevelType w:val="hybridMultilevel"/>
    <w:tmpl w:val="EC68D2C4"/>
    <w:lvl w:ilvl="0" w:tplc="0419001B">
      <w:start w:val="1"/>
      <w:numFmt w:val="lowerRoman"/>
      <w:lvlText w:val="%1."/>
      <w:lvlJc w:val="righ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6C36EE"/>
    <w:multiLevelType w:val="multilevel"/>
    <w:tmpl w:val="D2046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69B13FF"/>
    <w:multiLevelType w:val="hybridMultilevel"/>
    <w:tmpl w:val="10C6E2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A35085"/>
    <w:multiLevelType w:val="hybridMultilevel"/>
    <w:tmpl w:val="03B82774"/>
    <w:lvl w:ilvl="0" w:tplc="DA28B0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4E0C28"/>
    <w:multiLevelType w:val="hybridMultilevel"/>
    <w:tmpl w:val="5ACEE422"/>
    <w:lvl w:ilvl="0" w:tplc="04190001">
      <w:start w:val="1"/>
      <w:numFmt w:val="bullet"/>
      <w:lvlText w:val=""/>
      <w:lvlJc w:val="left"/>
      <w:pPr>
        <w:ind w:left="128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2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A0B5E97"/>
    <w:multiLevelType w:val="hybridMultilevel"/>
    <w:tmpl w:val="CE3A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46BD"/>
    <w:multiLevelType w:val="multilevel"/>
    <w:tmpl w:val="CD08511A"/>
    <w:lvl w:ilvl="0">
      <w:start w:val="1"/>
      <w:numFmt w:val="decimal"/>
      <w:lvlText w:val="13.3.%1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374792"/>
    <w:multiLevelType w:val="multilevel"/>
    <w:tmpl w:val="51B84EF2"/>
    <w:lvl w:ilvl="0">
      <w:start w:val="1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1671F79"/>
    <w:multiLevelType w:val="multilevel"/>
    <w:tmpl w:val="488EF73A"/>
    <w:lvl w:ilvl="0">
      <w:start w:val="1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D166C92"/>
    <w:multiLevelType w:val="multilevel"/>
    <w:tmpl w:val="CD98F9C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8" w15:restartNumberingAfterBreak="0">
    <w:nsid w:val="5F66273D"/>
    <w:multiLevelType w:val="multilevel"/>
    <w:tmpl w:val="34AAC382"/>
    <w:lvl w:ilvl="0">
      <w:start w:val="1"/>
      <w:numFmt w:val="decimal"/>
      <w:lvlText w:val="13.%1."/>
      <w:lvlJc w:val="left"/>
      <w:rPr>
        <w:rFonts w:ascii="Arial" w:eastAsia="Times New Roman" w:hAnsi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D6B6E78"/>
    <w:multiLevelType w:val="multilevel"/>
    <w:tmpl w:val="7F2421B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 w15:restartNumberingAfterBreak="0">
    <w:nsid w:val="7211368A"/>
    <w:multiLevelType w:val="multilevel"/>
    <w:tmpl w:val="1C9014D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 w15:restartNumberingAfterBreak="0">
    <w:nsid w:val="7CAC2ED3"/>
    <w:multiLevelType w:val="hybridMultilevel"/>
    <w:tmpl w:val="0484B0E4"/>
    <w:lvl w:ilvl="0" w:tplc="DB54E2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4"/>
  </w:num>
  <w:num w:numId="3">
    <w:abstractNumId w:val="6"/>
  </w:num>
  <w:num w:numId="4">
    <w:abstractNumId w:val="28"/>
  </w:num>
  <w:num w:numId="5">
    <w:abstractNumId w:val="24"/>
  </w:num>
  <w:num w:numId="6">
    <w:abstractNumId w:val="9"/>
  </w:num>
  <w:num w:numId="7">
    <w:abstractNumId w:val="14"/>
  </w:num>
  <w:num w:numId="8">
    <w:abstractNumId w:val="22"/>
  </w:num>
  <w:num w:numId="9">
    <w:abstractNumId w:val="26"/>
  </w:num>
  <w:num w:numId="10">
    <w:abstractNumId w:val="0"/>
  </w:num>
  <w:num w:numId="11">
    <w:abstractNumId w:val="2"/>
  </w:num>
  <w:num w:numId="12">
    <w:abstractNumId w:val="13"/>
  </w:num>
  <w:num w:numId="13">
    <w:abstractNumId w:val="1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8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</w:num>
  <w:num w:numId="21">
    <w:abstractNumId w:val="12"/>
  </w:num>
  <w:num w:numId="22">
    <w:abstractNumId w:val="3"/>
  </w:num>
  <w:num w:numId="23">
    <w:abstractNumId w:val="7"/>
  </w:num>
  <w:num w:numId="24">
    <w:abstractNumId w:val="19"/>
  </w:num>
  <w:num w:numId="25">
    <w:abstractNumId w:val="10"/>
  </w:num>
  <w:num w:numId="26">
    <w:abstractNumId w:val="15"/>
  </w:num>
  <w:num w:numId="27">
    <w:abstractNumId w:val="27"/>
  </w:num>
  <w:num w:numId="28">
    <w:abstractNumId w:val="29"/>
  </w:num>
  <w:num w:numId="29">
    <w:abstractNumId w:val="17"/>
  </w:num>
  <w:num w:numId="30">
    <w:abstractNumId w:val="30"/>
  </w:num>
  <w:num w:numId="31">
    <w:abstractNumId w:val="23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54BB"/>
    <w:rsid w:val="00004D12"/>
    <w:rsid w:val="00005141"/>
    <w:rsid w:val="00005AF6"/>
    <w:rsid w:val="00014FFA"/>
    <w:rsid w:val="0002257C"/>
    <w:rsid w:val="000238F1"/>
    <w:rsid w:val="0003251B"/>
    <w:rsid w:val="000337D4"/>
    <w:rsid w:val="00034DCD"/>
    <w:rsid w:val="00035262"/>
    <w:rsid w:val="0003540D"/>
    <w:rsid w:val="00043CA0"/>
    <w:rsid w:val="00046B5C"/>
    <w:rsid w:val="000479F0"/>
    <w:rsid w:val="00055D51"/>
    <w:rsid w:val="00061D18"/>
    <w:rsid w:val="000622E1"/>
    <w:rsid w:val="00071702"/>
    <w:rsid w:val="00075054"/>
    <w:rsid w:val="00076614"/>
    <w:rsid w:val="00081E34"/>
    <w:rsid w:val="0008316A"/>
    <w:rsid w:val="00084278"/>
    <w:rsid w:val="00084835"/>
    <w:rsid w:val="00095F19"/>
    <w:rsid w:val="00097BC0"/>
    <w:rsid w:val="000A3A5B"/>
    <w:rsid w:val="000A6C39"/>
    <w:rsid w:val="000B3B33"/>
    <w:rsid w:val="000B3C86"/>
    <w:rsid w:val="000B5A41"/>
    <w:rsid w:val="000B5B10"/>
    <w:rsid w:val="000C1DFB"/>
    <w:rsid w:val="000C304A"/>
    <w:rsid w:val="000C47D6"/>
    <w:rsid w:val="000C4885"/>
    <w:rsid w:val="000C4AD8"/>
    <w:rsid w:val="000C6B43"/>
    <w:rsid w:val="000C7CDE"/>
    <w:rsid w:val="000D54BB"/>
    <w:rsid w:val="000D57C0"/>
    <w:rsid w:val="000E7151"/>
    <w:rsid w:val="000E7646"/>
    <w:rsid w:val="000F1EE2"/>
    <w:rsid w:val="000F230A"/>
    <w:rsid w:val="000F4893"/>
    <w:rsid w:val="000F72C6"/>
    <w:rsid w:val="0010368F"/>
    <w:rsid w:val="0010535E"/>
    <w:rsid w:val="00110167"/>
    <w:rsid w:val="00112A20"/>
    <w:rsid w:val="00114ED1"/>
    <w:rsid w:val="00115240"/>
    <w:rsid w:val="00117BD1"/>
    <w:rsid w:val="00123B9B"/>
    <w:rsid w:val="001254A5"/>
    <w:rsid w:val="00130529"/>
    <w:rsid w:val="0013105C"/>
    <w:rsid w:val="00133CAA"/>
    <w:rsid w:val="00134217"/>
    <w:rsid w:val="001359D1"/>
    <w:rsid w:val="0014072E"/>
    <w:rsid w:val="0014439E"/>
    <w:rsid w:val="001632CD"/>
    <w:rsid w:val="0016555F"/>
    <w:rsid w:val="00172F16"/>
    <w:rsid w:val="00183A33"/>
    <w:rsid w:val="00184A44"/>
    <w:rsid w:val="0019459A"/>
    <w:rsid w:val="00195B3D"/>
    <w:rsid w:val="001A0104"/>
    <w:rsid w:val="001B328C"/>
    <w:rsid w:val="001B6C3A"/>
    <w:rsid w:val="001B7295"/>
    <w:rsid w:val="001C6708"/>
    <w:rsid w:val="001D2E27"/>
    <w:rsid w:val="001D71FB"/>
    <w:rsid w:val="001E072B"/>
    <w:rsid w:val="001F4BAA"/>
    <w:rsid w:val="001F66F5"/>
    <w:rsid w:val="00203C46"/>
    <w:rsid w:val="00203C89"/>
    <w:rsid w:val="00206213"/>
    <w:rsid w:val="00214DFB"/>
    <w:rsid w:val="0021638E"/>
    <w:rsid w:val="00222278"/>
    <w:rsid w:val="00222A7D"/>
    <w:rsid w:val="002235D4"/>
    <w:rsid w:val="00225828"/>
    <w:rsid w:val="00230C55"/>
    <w:rsid w:val="00232A89"/>
    <w:rsid w:val="00234A73"/>
    <w:rsid w:val="002353E8"/>
    <w:rsid w:val="00242570"/>
    <w:rsid w:val="00245694"/>
    <w:rsid w:val="002468F6"/>
    <w:rsid w:val="00247582"/>
    <w:rsid w:val="002505C1"/>
    <w:rsid w:val="00260A34"/>
    <w:rsid w:val="00274D28"/>
    <w:rsid w:val="0027611F"/>
    <w:rsid w:val="00284A64"/>
    <w:rsid w:val="00287CAD"/>
    <w:rsid w:val="002907FC"/>
    <w:rsid w:val="002915A1"/>
    <w:rsid w:val="002931DD"/>
    <w:rsid w:val="002A39FA"/>
    <w:rsid w:val="002B1172"/>
    <w:rsid w:val="002B7885"/>
    <w:rsid w:val="002C3F72"/>
    <w:rsid w:val="002C4EA3"/>
    <w:rsid w:val="002C544B"/>
    <w:rsid w:val="002C6B37"/>
    <w:rsid w:val="002D4663"/>
    <w:rsid w:val="002E0764"/>
    <w:rsid w:val="002E43B4"/>
    <w:rsid w:val="002E589E"/>
    <w:rsid w:val="002F0C3D"/>
    <w:rsid w:val="002F6102"/>
    <w:rsid w:val="0030191C"/>
    <w:rsid w:val="00302016"/>
    <w:rsid w:val="003041CA"/>
    <w:rsid w:val="00307A4B"/>
    <w:rsid w:val="00310C1C"/>
    <w:rsid w:val="00310FC9"/>
    <w:rsid w:val="00314C15"/>
    <w:rsid w:val="00314ED4"/>
    <w:rsid w:val="003172FE"/>
    <w:rsid w:val="00320306"/>
    <w:rsid w:val="003233E9"/>
    <w:rsid w:val="00323EDF"/>
    <w:rsid w:val="003347AC"/>
    <w:rsid w:val="00335204"/>
    <w:rsid w:val="003404B3"/>
    <w:rsid w:val="003422CE"/>
    <w:rsid w:val="0035174B"/>
    <w:rsid w:val="003528E0"/>
    <w:rsid w:val="003528EA"/>
    <w:rsid w:val="00352F92"/>
    <w:rsid w:val="00360989"/>
    <w:rsid w:val="00362104"/>
    <w:rsid w:val="00370A6B"/>
    <w:rsid w:val="0037311D"/>
    <w:rsid w:val="003765AC"/>
    <w:rsid w:val="0038390A"/>
    <w:rsid w:val="00385140"/>
    <w:rsid w:val="00387FB6"/>
    <w:rsid w:val="00390107"/>
    <w:rsid w:val="00390605"/>
    <w:rsid w:val="003938A6"/>
    <w:rsid w:val="00394EC2"/>
    <w:rsid w:val="003B1911"/>
    <w:rsid w:val="003B4178"/>
    <w:rsid w:val="003B5B66"/>
    <w:rsid w:val="003B5E7C"/>
    <w:rsid w:val="003B6EF6"/>
    <w:rsid w:val="003B7D81"/>
    <w:rsid w:val="003C7383"/>
    <w:rsid w:val="003C7F1E"/>
    <w:rsid w:val="003D3085"/>
    <w:rsid w:val="003E165E"/>
    <w:rsid w:val="003E203A"/>
    <w:rsid w:val="003E4F4B"/>
    <w:rsid w:val="003E6D83"/>
    <w:rsid w:val="003E6F18"/>
    <w:rsid w:val="003E7DDC"/>
    <w:rsid w:val="003F22B2"/>
    <w:rsid w:val="003F5785"/>
    <w:rsid w:val="003F6333"/>
    <w:rsid w:val="0040104D"/>
    <w:rsid w:val="004020B1"/>
    <w:rsid w:val="0040716F"/>
    <w:rsid w:val="00412960"/>
    <w:rsid w:val="00413292"/>
    <w:rsid w:val="00415101"/>
    <w:rsid w:val="00421D61"/>
    <w:rsid w:val="0043288E"/>
    <w:rsid w:val="00433751"/>
    <w:rsid w:val="00437CDA"/>
    <w:rsid w:val="00444D76"/>
    <w:rsid w:val="00447C8C"/>
    <w:rsid w:val="004562F7"/>
    <w:rsid w:val="00462EE2"/>
    <w:rsid w:val="0046322A"/>
    <w:rsid w:val="00466D4D"/>
    <w:rsid w:val="00467347"/>
    <w:rsid w:val="004678FF"/>
    <w:rsid w:val="00467EC5"/>
    <w:rsid w:val="00473BB4"/>
    <w:rsid w:val="0047607F"/>
    <w:rsid w:val="00477409"/>
    <w:rsid w:val="00477B2F"/>
    <w:rsid w:val="00485A28"/>
    <w:rsid w:val="00487039"/>
    <w:rsid w:val="00487B4F"/>
    <w:rsid w:val="00495188"/>
    <w:rsid w:val="004A4303"/>
    <w:rsid w:val="004A678C"/>
    <w:rsid w:val="004B1F23"/>
    <w:rsid w:val="004B4402"/>
    <w:rsid w:val="004B51E8"/>
    <w:rsid w:val="004B742F"/>
    <w:rsid w:val="004B7D51"/>
    <w:rsid w:val="004C5F1F"/>
    <w:rsid w:val="004D5528"/>
    <w:rsid w:val="004D6F05"/>
    <w:rsid w:val="004E5866"/>
    <w:rsid w:val="004F04BF"/>
    <w:rsid w:val="004F1A79"/>
    <w:rsid w:val="004F2E1B"/>
    <w:rsid w:val="004F3B70"/>
    <w:rsid w:val="004F72EB"/>
    <w:rsid w:val="00500939"/>
    <w:rsid w:val="0050217D"/>
    <w:rsid w:val="00502C05"/>
    <w:rsid w:val="00517DDE"/>
    <w:rsid w:val="00520E6B"/>
    <w:rsid w:val="00521A6A"/>
    <w:rsid w:val="00525C99"/>
    <w:rsid w:val="00531FF2"/>
    <w:rsid w:val="0053205C"/>
    <w:rsid w:val="00534A57"/>
    <w:rsid w:val="005354A8"/>
    <w:rsid w:val="005468EC"/>
    <w:rsid w:val="00546DAF"/>
    <w:rsid w:val="00557DEE"/>
    <w:rsid w:val="00564FE5"/>
    <w:rsid w:val="00570695"/>
    <w:rsid w:val="005811D7"/>
    <w:rsid w:val="00591457"/>
    <w:rsid w:val="005922ED"/>
    <w:rsid w:val="0059438E"/>
    <w:rsid w:val="005A1245"/>
    <w:rsid w:val="005A753E"/>
    <w:rsid w:val="005B11C1"/>
    <w:rsid w:val="005C2412"/>
    <w:rsid w:val="005C358D"/>
    <w:rsid w:val="005C65FC"/>
    <w:rsid w:val="005C6E9E"/>
    <w:rsid w:val="005D0B5C"/>
    <w:rsid w:val="005D6C37"/>
    <w:rsid w:val="005E0F34"/>
    <w:rsid w:val="005E1454"/>
    <w:rsid w:val="005E1E00"/>
    <w:rsid w:val="005E52A8"/>
    <w:rsid w:val="005F1862"/>
    <w:rsid w:val="005F487B"/>
    <w:rsid w:val="005F4EAD"/>
    <w:rsid w:val="005F6141"/>
    <w:rsid w:val="005F66F6"/>
    <w:rsid w:val="005F6F67"/>
    <w:rsid w:val="006101F7"/>
    <w:rsid w:val="00613434"/>
    <w:rsid w:val="00621859"/>
    <w:rsid w:val="00622E57"/>
    <w:rsid w:val="00624D5E"/>
    <w:rsid w:val="00627F17"/>
    <w:rsid w:val="0063217D"/>
    <w:rsid w:val="0064090E"/>
    <w:rsid w:val="00642A72"/>
    <w:rsid w:val="00650B7F"/>
    <w:rsid w:val="00651974"/>
    <w:rsid w:val="00667B5F"/>
    <w:rsid w:val="00673CBE"/>
    <w:rsid w:val="00673D28"/>
    <w:rsid w:val="006757A9"/>
    <w:rsid w:val="00683AB1"/>
    <w:rsid w:val="00685C50"/>
    <w:rsid w:val="00686502"/>
    <w:rsid w:val="00691379"/>
    <w:rsid w:val="00693206"/>
    <w:rsid w:val="0069354F"/>
    <w:rsid w:val="00695D2C"/>
    <w:rsid w:val="00697D52"/>
    <w:rsid w:val="00697F02"/>
    <w:rsid w:val="006A0BC4"/>
    <w:rsid w:val="006A3C25"/>
    <w:rsid w:val="006A71D4"/>
    <w:rsid w:val="006B1F9F"/>
    <w:rsid w:val="006B3329"/>
    <w:rsid w:val="006B4022"/>
    <w:rsid w:val="006B7E3D"/>
    <w:rsid w:val="006C16A0"/>
    <w:rsid w:val="006C28DF"/>
    <w:rsid w:val="006C3530"/>
    <w:rsid w:val="006C3DFC"/>
    <w:rsid w:val="006C4B36"/>
    <w:rsid w:val="006C5ADC"/>
    <w:rsid w:val="006C5E23"/>
    <w:rsid w:val="006D08A3"/>
    <w:rsid w:val="006D3466"/>
    <w:rsid w:val="006D5753"/>
    <w:rsid w:val="006E06DE"/>
    <w:rsid w:val="006E1AE6"/>
    <w:rsid w:val="006E227F"/>
    <w:rsid w:val="006E31B6"/>
    <w:rsid w:val="006E7223"/>
    <w:rsid w:val="006F4040"/>
    <w:rsid w:val="006F53C1"/>
    <w:rsid w:val="006F5F1F"/>
    <w:rsid w:val="00724C25"/>
    <w:rsid w:val="007269DE"/>
    <w:rsid w:val="007306A1"/>
    <w:rsid w:val="0073396D"/>
    <w:rsid w:val="0073488A"/>
    <w:rsid w:val="00740142"/>
    <w:rsid w:val="00742530"/>
    <w:rsid w:val="00755A1F"/>
    <w:rsid w:val="007575AB"/>
    <w:rsid w:val="007737FB"/>
    <w:rsid w:val="00783887"/>
    <w:rsid w:val="007854FB"/>
    <w:rsid w:val="00792E3D"/>
    <w:rsid w:val="00794EC2"/>
    <w:rsid w:val="00796E76"/>
    <w:rsid w:val="0079793B"/>
    <w:rsid w:val="007A167E"/>
    <w:rsid w:val="007A1752"/>
    <w:rsid w:val="007A175E"/>
    <w:rsid w:val="007A21BC"/>
    <w:rsid w:val="007A7624"/>
    <w:rsid w:val="007C1650"/>
    <w:rsid w:val="007D0DE7"/>
    <w:rsid w:val="007D33F5"/>
    <w:rsid w:val="007D3DAA"/>
    <w:rsid w:val="007E581F"/>
    <w:rsid w:val="007F13BD"/>
    <w:rsid w:val="007F18C6"/>
    <w:rsid w:val="007F5993"/>
    <w:rsid w:val="00800A4B"/>
    <w:rsid w:val="008031A3"/>
    <w:rsid w:val="008043B5"/>
    <w:rsid w:val="00805EA3"/>
    <w:rsid w:val="008148AE"/>
    <w:rsid w:val="0081594B"/>
    <w:rsid w:val="008161E0"/>
    <w:rsid w:val="008171C8"/>
    <w:rsid w:val="00817AAD"/>
    <w:rsid w:val="00825493"/>
    <w:rsid w:val="00825AFD"/>
    <w:rsid w:val="00826F12"/>
    <w:rsid w:val="0082764B"/>
    <w:rsid w:val="00827754"/>
    <w:rsid w:val="00833315"/>
    <w:rsid w:val="00834002"/>
    <w:rsid w:val="00834F57"/>
    <w:rsid w:val="00845277"/>
    <w:rsid w:val="00847257"/>
    <w:rsid w:val="008501E3"/>
    <w:rsid w:val="008502C3"/>
    <w:rsid w:val="0085541D"/>
    <w:rsid w:val="00863EE1"/>
    <w:rsid w:val="008640B3"/>
    <w:rsid w:val="0086463D"/>
    <w:rsid w:val="008754C0"/>
    <w:rsid w:val="00882DB1"/>
    <w:rsid w:val="00894C1F"/>
    <w:rsid w:val="0089531E"/>
    <w:rsid w:val="00895D7D"/>
    <w:rsid w:val="008A0E93"/>
    <w:rsid w:val="008A6721"/>
    <w:rsid w:val="008B0119"/>
    <w:rsid w:val="008C3D8E"/>
    <w:rsid w:val="008D46FC"/>
    <w:rsid w:val="008D58AC"/>
    <w:rsid w:val="008E5E58"/>
    <w:rsid w:val="008F4502"/>
    <w:rsid w:val="008F45CE"/>
    <w:rsid w:val="00900AF5"/>
    <w:rsid w:val="00904CAE"/>
    <w:rsid w:val="00904F1D"/>
    <w:rsid w:val="00906D7F"/>
    <w:rsid w:val="00911B0E"/>
    <w:rsid w:val="00911D61"/>
    <w:rsid w:val="00925CA3"/>
    <w:rsid w:val="00927FE9"/>
    <w:rsid w:val="00932B1F"/>
    <w:rsid w:val="00933E39"/>
    <w:rsid w:val="009349C5"/>
    <w:rsid w:val="0093631A"/>
    <w:rsid w:val="009414AB"/>
    <w:rsid w:val="009458ED"/>
    <w:rsid w:val="00946DBB"/>
    <w:rsid w:val="00954A1D"/>
    <w:rsid w:val="00955A82"/>
    <w:rsid w:val="00955C63"/>
    <w:rsid w:val="009600C9"/>
    <w:rsid w:val="00962225"/>
    <w:rsid w:val="00970FB2"/>
    <w:rsid w:val="00971A69"/>
    <w:rsid w:val="009774E4"/>
    <w:rsid w:val="00983253"/>
    <w:rsid w:val="00983427"/>
    <w:rsid w:val="009A1D94"/>
    <w:rsid w:val="009A4A92"/>
    <w:rsid w:val="009A7432"/>
    <w:rsid w:val="009B3704"/>
    <w:rsid w:val="009D2F64"/>
    <w:rsid w:val="009D3B0B"/>
    <w:rsid w:val="009E0790"/>
    <w:rsid w:val="009E3C90"/>
    <w:rsid w:val="009E6981"/>
    <w:rsid w:val="009F0E7E"/>
    <w:rsid w:val="009F4BBA"/>
    <w:rsid w:val="00A02B73"/>
    <w:rsid w:val="00A0494E"/>
    <w:rsid w:val="00A11C9A"/>
    <w:rsid w:val="00A21305"/>
    <w:rsid w:val="00A26780"/>
    <w:rsid w:val="00A273EF"/>
    <w:rsid w:val="00A30B98"/>
    <w:rsid w:val="00A3205B"/>
    <w:rsid w:val="00A327B8"/>
    <w:rsid w:val="00A3399F"/>
    <w:rsid w:val="00A33EEF"/>
    <w:rsid w:val="00A372DC"/>
    <w:rsid w:val="00A428D1"/>
    <w:rsid w:val="00A4476B"/>
    <w:rsid w:val="00A4610C"/>
    <w:rsid w:val="00A56DDC"/>
    <w:rsid w:val="00A64738"/>
    <w:rsid w:val="00A65A65"/>
    <w:rsid w:val="00A71A46"/>
    <w:rsid w:val="00A73F4A"/>
    <w:rsid w:val="00A80363"/>
    <w:rsid w:val="00A8196E"/>
    <w:rsid w:val="00AA31D3"/>
    <w:rsid w:val="00AA6725"/>
    <w:rsid w:val="00AB0A90"/>
    <w:rsid w:val="00AB315F"/>
    <w:rsid w:val="00AB32D1"/>
    <w:rsid w:val="00AB4BDE"/>
    <w:rsid w:val="00AB5402"/>
    <w:rsid w:val="00AC0788"/>
    <w:rsid w:val="00AC3ABC"/>
    <w:rsid w:val="00AD14B8"/>
    <w:rsid w:val="00AD4766"/>
    <w:rsid w:val="00AD6147"/>
    <w:rsid w:val="00AD6A39"/>
    <w:rsid w:val="00AE12B3"/>
    <w:rsid w:val="00AE4E06"/>
    <w:rsid w:val="00AE586B"/>
    <w:rsid w:val="00AF19E7"/>
    <w:rsid w:val="00AF4981"/>
    <w:rsid w:val="00B04EEB"/>
    <w:rsid w:val="00B05E7F"/>
    <w:rsid w:val="00B0782E"/>
    <w:rsid w:val="00B150BC"/>
    <w:rsid w:val="00B16BDC"/>
    <w:rsid w:val="00B24504"/>
    <w:rsid w:val="00B3475D"/>
    <w:rsid w:val="00B44B9E"/>
    <w:rsid w:val="00B52712"/>
    <w:rsid w:val="00B542A3"/>
    <w:rsid w:val="00B54864"/>
    <w:rsid w:val="00B623FD"/>
    <w:rsid w:val="00B63552"/>
    <w:rsid w:val="00B64FBE"/>
    <w:rsid w:val="00B71A76"/>
    <w:rsid w:val="00B72B86"/>
    <w:rsid w:val="00B76FE0"/>
    <w:rsid w:val="00B77CA5"/>
    <w:rsid w:val="00B804B7"/>
    <w:rsid w:val="00B82F64"/>
    <w:rsid w:val="00B84C1F"/>
    <w:rsid w:val="00B91BDB"/>
    <w:rsid w:val="00B93B2C"/>
    <w:rsid w:val="00B94719"/>
    <w:rsid w:val="00B96280"/>
    <w:rsid w:val="00BA5B35"/>
    <w:rsid w:val="00BA7C01"/>
    <w:rsid w:val="00BB609D"/>
    <w:rsid w:val="00BB6936"/>
    <w:rsid w:val="00BC2193"/>
    <w:rsid w:val="00BC3DC9"/>
    <w:rsid w:val="00BC4305"/>
    <w:rsid w:val="00BD19D2"/>
    <w:rsid w:val="00BD40CC"/>
    <w:rsid w:val="00BE0553"/>
    <w:rsid w:val="00BE3272"/>
    <w:rsid w:val="00BE48E0"/>
    <w:rsid w:val="00BE5392"/>
    <w:rsid w:val="00BE5FE1"/>
    <w:rsid w:val="00BE7F4E"/>
    <w:rsid w:val="00BF10CA"/>
    <w:rsid w:val="00BF21F1"/>
    <w:rsid w:val="00BF3425"/>
    <w:rsid w:val="00BF6536"/>
    <w:rsid w:val="00BF6E78"/>
    <w:rsid w:val="00BF7F1F"/>
    <w:rsid w:val="00C03523"/>
    <w:rsid w:val="00C10AA0"/>
    <w:rsid w:val="00C12118"/>
    <w:rsid w:val="00C13FCA"/>
    <w:rsid w:val="00C140E5"/>
    <w:rsid w:val="00C1631E"/>
    <w:rsid w:val="00C17A0A"/>
    <w:rsid w:val="00C17E7F"/>
    <w:rsid w:val="00C207DE"/>
    <w:rsid w:val="00C26A47"/>
    <w:rsid w:val="00C31D95"/>
    <w:rsid w:val="00C328C3"/>
    <w:rsid w:val="00C329F9"/>
    <w:rsid w:val="00C377B8"/>
    <w:rsid w:val="00C4308F"/>
    <w:rsid w:val="00C43A0F"/>
    <w:rsid w:val="00C460AB"/>
    <w:rsid w:val="00C52F2F"/>
    <w:rsid w:val="00C544C6"/>
    <w:rsid w:val="00C56534"/>
    <w:rsid w:val="00C579ED"/>
    <w:rsid w:val="00C57EB4"/>
    <w:rsid w:val="00C60EE4"/>
    <w:rsid w:val="00C6108A"/>
    <w:rsid w:val="00C63C2D"/>
    <w:rsid w:val="00C67611"/>
    <w:rsid w:val="00C67DF6"/>
    <w:rsid w:val="00C70FF0"/>
    <w:rsid w:val="00C72291"/>
    <w:rsid w:val="00C72BED"/>
    <w:rsid w:val="00C73275"/>
    <w:rsid w:val="00C734B6"/>
    <w:rsid w:val="00C8221E"/>
    <w:rsid w:val="00C82FD8"/>
    <w:rsid w:val="00C84DCF"/>
    <w:rsid w:val="00C90881"/>
    <w:rsid w:val="00C91ECD"/>
    <w:rsid w:val="00CA288A"/>
    <w:rsid w:val="00CA3AE6"/>
    <w:rsid w:val="00CB1713"/>
    <w:rsid w:val="00CB1F24"/>
    <w:rsid w:val="00CB3CBD"/>
    <w:rsid w:val="00CC2EFE"/>
    <w:rsid w:val="00CD4914"/>
    <w:rsid w:val="00CD571D"/>
    <w:rsid w:val="00CE0A72"/>
    <w:rsid w:val="00CE26E8"/>
    <w:rsid w:val="00CE596D"/>
    <w:rsid w:val="00D07155"/>
    <w:rsid w:val="00D1334C"/>
    <w:rsid w:val="00D1559D"/>
    <w:rsid w:val="00D17EF3"/>
    <w:rsid w:val="00D2062C"/>
    <w:rsid w:val="00D33106"/>
    <w:rsid w:val="00D37C7F"/>
    <w:rsid w:val="00D37D9E"/>
    <w:rsid w:val="00D40249"/>
    <w:rsid w:val="00D405FF"/>
    <w:rsid w:val="00D42ACA"/>
    <w:rsid w:val="00D50D3C"/>
    <w:rsid w:val="00D569C8"/>
    <w:rsid w:val="00D570BA"/>
    <w:rsid w:val="00D60062"/>
    <w:rsid w:val="00D64ADE"/>
    <w:rsid w:val="00D7444B"/>
    <w:rsid w:val="00D807A8"/>
    <w:rsid w:val="00D8685C"/>
    <w:rsid w:val="00D8769C"/>
    <w:rsid w:val="00D96B37"/>
    <w:rsid w:val="00D973E5"/>
    <w:rsid w:val="00D97D21"/>
    <w:rsid w:val="00DA0535"/>
    <w:rsid w:val="00DA2434"/>
    <w:rsid w:val="00DA3340"/>
    <w:rsid w:val="00DA6333"/>
    <w:rsid w:val="00DA7634"/>
    <w:rsid w:val="00DC22A3"/>
    <w:rsid w:val="00DC6224"/>
    <w:rsid w:val="00DC76C0"/>
    <w:rsid w:val="00DD0B8B"/>
    <w:rsid w:val="00DD6CD8"/>
    <w:rsid w:val="00DD7F7B"/>
    <w:rsid w:val="00DE66BF"/>
    <w:rsid w:val="00DF1675"/>
    <w:rsid w:val="00DF5660"/>
    <w:rsid w:val="00E05619"/>
    <w:rsid w:val="00E06EF9"/>
    <w:rsid w:val="00E11A3F"/>
    <w:rsid w:val="00E13E19"/>
    <w:rsid w:val="00E236CD"/>
    <w:rsid w:val="00E252D6"/>
    <w:rsid w:val="00E33CF0"/>
    <w:rsid w:val="00E4343E"/>
    <w:rsid w:val="00E46AC1"/>
    <w:rsid w:val="00E549FC"/>
    <w:rsid w:val="00E57F44"/>
    <w:rsid w:val="00E61E47"/>
    <w:rsid w:val="00E61FEE"/>
    <w:rsid w:val="00E75936"/>
    <w:rsid w:val="00E81782"/>
    <w:rsid w:val="00E82000"/>
    <w:rsid w:val="00E87DB2"/>
    <w:rsid w:val="00E90F46"/>
    <w:rsid w:val="00EA6176"/>
    <w:rsid w:val="00EA6E79"/>
    <w:rsid w:val="00EB0A3E"/>
    <w:rsid w:val="00EB2740"/>
    <w:rsid w:val="00EB5A9A"/>
    <w:rsid w:val="00EC0C80"/>
    <w:rsid w:val="00EC14BA"/>
    <w:rsid w:val="00EC4299"/>
    <w:rsid w:val="00EC4348"/>
    <w:rsid w:val="00EC5224"/>
    <w:rsid w:val="00EC7B7B"/>
    <w:rsid w:val="00ED1170"/>
    <w:rsid w:val="00EE2878"/>
    <w:rsid w:val="00EE2E8E"/>
    <w:rsid w:val="00EE6557"/>
    <w:rsid w:val="00EE6A7F"/>
    <w:rsid w:val="00EF1ED9"/>
    <w:rsid w:val="00EF418B"/>
    <w:rsid w:val="00EF63B7"/>
    <w:rsid w:val="00EF673D"/>
    <w:rsid w:val="00F02767"/>
    <w:rsid w:val="00F0550B"/>
    <w:rsid w:val="00F0570F"/>
    <w:rsid w:val="00F15CAA"/>
    <w:rsid w:val="00F211B9"/>
    <w:rsid w:val="00F24D14"/>
    <w:rsid w:val="00F24D5F"/>
    <w:rsid w:val="00F25C27"/>
    <w:rsid w:val="00F31178"/>
    <w:rsid w:val="00F3696F"/>
    <w:rsid w:val="00F40579"/>
    <w:rsid w:val="00F44247"/>
    <w:rsid w:val="00F47BB2"/>
    <w:rsid w:val="00F52BCB"/>
    <w:rsid w:val="00F55ECC"/>
    <w:rsid w:val="00F6352B"/>
    <w:rsid w:val="00F656DE"/>
    <w:rsid w:val="00F75920"/>
    <w:rsid w:val="00F81F74"/>
    <w:rsid w:val="00F82AE9"/>
    <w:rsid w:val="00F869DC"/>
    <w:rsid w:val="00F86D62"/>
    <w:rsid w:val="00F923D8"/>
    <w:rsid w:val="00FA088C"/>
    <w:rsid w:val="00FA630D"/>
    <w:rsid w:val="00FB2B43"/>
    <w:rsid w:val="00FB3CFF"/>
    <w:rsid w:val="00FB5767"/>
    <w:rsid w:val="00FC2AF4"/>
    <w:rsid w:val="00FD1581"/>
    <w:rsid w:val="00FD1639"/>
    <w:rsid w:val="00FD6C7F"/>
    <w:rsid w:val="00FE1F43"/>
    <w:rsid w:val="00FE5025"/>
    <w:rsid w:val="00FF2CE1"/>
    <w:rsid w:val="00FF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22EBC-BB72-42D1-AE69-4C424BC69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1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2A89"/>
    <w:pPr>
      <w:keepNext/>
      <w:keepLines/>
      <w:spacing w:before="48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13E19"/>
    <w:pPr>
      <w:keepNext/>
      <w:keepLines/>
      <w:spacing w:before="40"/>
      <w:outlineLvl w:val="1"/>
    </w:pPr>
    <w:rPr>
      <w:rFonts w:ascii="Calibri Light" w:eastAsia="Times New Roman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82000"/>
    <w:pPr>
      <w:keepNext/>
      <w:keepLines/>
      <w:spacing w:before="40"/>
      <w:outlineLvl w:val="2"/>
    </w:pPr>
    <w:rPr>
      <w:rFonts w:ascii="Calibri Light" w:eastAsia="Times New Roman" w:hAnsi="Calibri Light" w:cs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2A89"/>
    <w:rPr>
      <w:rFonts w:ascii="Calibri Light" w:hAnsi="Calibri Light" w:cs="Calibri Light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E13E19"/>
    <w:rPr>
      <w:rFonts w:ascii="Calibri Light" w:hAnsi="Calibri Light" w:cs="Calibri Light"/>
      <w:color w:val="2E74B5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E82000"/>
    <w:rPr>
      <w:rFonts w:ascii="Calibri Light" w:hAnsi="Calibri Light" w:cs="Calibri Light"/>
      <w:color w:val="1F4D78"/>
      <w:sz w:val="24"/>
      <w:szCs w:val="24"/>
      <w:lang w:eastAsia="ru-RU"/>
    </w:rPr>
  </w:style>
  <w:style w:type="character" w:customStyle="1" w:styleId="a3">
    <w:name w:val="Основной текст_"/>
    <w:link w:val="21"/>
    <w:uiPriority w:val="99"/>
    <w:locked/>
    <w:rsid w:val="000D54BB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">
    <w:name w:val="Основной текст2"/>
    <w:basedOn w:val="a"/>
    <w:link w:val="a3"/>
    <w:uiPriority w:val="99"/>
    <w:rsid w:val="000D54BB"/>
    <w:pPr>
      <w:shd w:val="clear" w:color="auto" w:fill="FFFFFF"/>
      <w:spacing w:before="600" w:after="240" w:line="240" w:lineRule="atLeast"/>
      <w:jc w:val="center"/>
    </w:pPr>
    <w:rPr>
      <w:rFonts w:ascii="Times New Roman" w:eastAsia="Times New Roman" w:hAnsi="Times New Roman" w:cs="Times New Roman"/>
      <w:spacing w:val="2"/>
    </w:rPr>
  </w:style>
  <w:style w:type="character" w:customStyle="1" w:styleId="22">
    <w:name w:val="Основной текст (2)_"/>
    <w:link w:val="23"/>
    <w:uiPriority w:val="99"/>
    <w:locked/>
    <w:rsid w:val="000D54BB"/>
    <w:rPr>
      <w:rFonts w:ascii="Times New Roman" w:hAnsi="Times New Roman" w:cs="Times New Roman"/>
      <w:b/>
      <w:bCs/>
      <w:spacing w:val="-2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0D54BB"/>
    <w:pPr>
      <w:shd w:val="clear" w:color="auto" w:fill="FFFFFF"/>
      <w:spacing w:after="360" w:line="345" w:lineRule="exact"/>
      <w:jc w:val="center"/>
    </w:pPr>
    <w:rPr>
      <w:rFonts w:ascii="Times New Roman" w:eastAsia="Times New Roman" w:hAnsi="Times New Roman" w:cs="Times New Roman"/>
      <w:b/>
      <w:bCs/>
      <w:spacing w:val="-2"/>
      <w:sz w:val="26"/>
      <w:szCs w:val="26"/>
    </w:rPr>
  </w:style>
  <w:style w:type="character" w:styleId="a4">
    <w:name w:val="Hyperlink"/>
    <w:uiPriority w:val="99"/>
    <w:rsid w:val="009E6981"/>
    <w:rPr>
      <w:rFonts w:cs="Times New Roman"/>
      <w:color w:val="auto"/>
      <w:u w:val="single"/>
    </w:rPr>
  </w:style>
  <w:style w:type="character" w:customStyle="1" w:styleId="a5">
    <w:name w:val="Колонтитул_"/>
    <w:link w:val="a6"/>
    <w:uiPriority w:val="99"/>
    <w:locked/>
    <w:rsid w:val="009E6981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4">
    <w:name w:val="Основной текст (2) + Не полужирный"/>
    <w:aliases w:val="Интервал 0 pt"/>
    <w:uiPriority w:val="99"/>
    <w:rsid w:val="009E6981"/>
    <w:rPr>
      <w:rFonts w:ascii="Times New Roman" w:hAnsi="Times New Roman" w:cs="Times New Roman"/>
      <w:b/>
      <w:bCs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">
    <w:name w:val="Основной текст (2) + 12"/>
    <w:aliases w:val="5 pt,Не полужирный,Курсив,Интервал 0 pt19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uiPriority w:val="99"/>
    <w:rsid w:val="009E6981"/>
    <w:rPr>
      <w:rFonts w:ascii="Times New Roman" w:hAnsi="Times New Roman" w:cs="Times New Roman"/>
      <w:color w:val="000000"/>
      <w:spacing w:val="-23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4">
    <w:name w:val="Основной текст (4)_"/>
    <w:link w:val="40"/>
    <w:uiPriority w:val="99"/>
    <w:locked/>
    <w:rsid w:val="009E6981"/>
    <w:rPr>
      <w:rFonts w:ascii="Times New Roman" w:hAnsi="Times New Roman" w:cs="Times New Roman"/>
      <w:spacing w:val="4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9E6981"/>
    <w:rPr>
      <w:rFonts w:ascii="Palatino Linotype" w:hAnsi="Palatino Linotype" w:cs="Palatino Linotype"/>
      <w:b/>
      <w:bCs/>
      <w:spacing w:val="15"/>
      <w:sz w:val="17"/>
      <w:szCs w:val="17"/>
      <w:shd w:val="clear" w:color="auto" w:fill="FFFFFF"/>
    </w:rPr>
  </w:style>
  <w:style w:type="character" w:customStyle="1" w:styleId="12">
    <w:name w:val="Основной текст + 12"/>
    <w:aliases w:val="5 pt11,Полужирный,Курсив8,Интервал 0 pt18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51">
    <w:name w:val="Заголовок №5_"/>
    <w:link w:val="52"/>
    <w:uiPriority w:val="99"/>
    <w:locked/>
    <w:rsid w:val="009E6981"/>
    <w:rPr>
      <w:rFonts w:ascii="Times New Roman" w:hAnsi="Times New Roman" w:cs="Times New Roman"/>
      <w:b/>
      <w:bCs/>
      <w:spacing w:val="21"/>
      <w:sz w:val="19"/>
      <w:szCs w:val="19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9E6981"/>
    <w:rPr>
      <w:rFonts w:ascii="Malgun Gothic" w:eastAsia="Malgun Gothic" w:hAnsi="Malgun Gothic" w:cs="Malgun Gothic"/>
      <w:spacing w:val="-12"/>
      <w:sz w:val="20"/>
      <w:szCs w:val="20"/>
      <w:shd w:val="clear" w:color="auto" w:fill="FFFFFF"/>
    </w:rPr>
  </w:style>
  <w:style w:type="character" w:customStyle="1" w:styleId="61">
    <w:name w:val="Основной текст (6) + Курсив"/>
    <w:aliases w:val="Интервал 0 pt17"/>
    <w:uiPriority w:val="99"/>
    <w:rsid w:val="009E6981"/>
    <w:rPr>
      <w:rFonts w:ascii="Malgun Gothic" w:eastAsia="Malgun Gothic" w:hAnsi="Malgun Gothic" w:cs="Malgun Gothic"/>
      <w:i/>
      <w:iCs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9E6981"/>
    <w:rPr>
      <w:rFonts w:ascii="Malgun Gothic" w:eastAsia="Malgun Gothic" w:hAnsi="Malgun Gothic" w:cs="Malgun Gothic"/>
      <w:i/>
      <w:iCs/>
      <w:spacing w:val="-8"/>
      <w:sz w:val="10"/>
      <w:szCs w:val="10"/>
      <w:shd w:val="clear" w:color="auto" w:fill="FFFFFF"/>
      <w:lang w:val="en-US"/>
    </w:rPr>
  </w:style>
  <w:style w:type="character" w:customStyle="1" w:styleId="7TimesNewRoman">
    <w:name w:val="Основной текст (7) + Times New Roman"/>
    <w:aliases w:val="5,5 pt10,Не курсив,Интервал 0 pt16"/>
    <w:uiPriority w:val="99"/>
    <w:rsid w:val="009E6981"/>
    <w:rPr>
      <w:rFonts w:ascii="Times New Roman" w:eastAsia="Malgun Gothic" w:hAnsi="Times New Roman" w:cs="Times New Roman"/>
      <w:i/>
      <w:iCs/>
      <w:color w:val="000000"/>
      <w:spacing w:val="3"/>
      <w:w w:val="100"/>
      <w:position w:val="0"/>
      <w:sz w:val="11"/>
      <w:szCs w:val="11"/>
      <w:shd w:val="clear" w:color="auto" w:fill="FFFFFF"/>
      <w:lang w:val="en-US"/>
    </w:rPr>
  </w:style>
  <w:style w:type="character" w:customStyle="1" w:styleId="7TimesNewRoman1">
    <w:name w:val="Основной текст (7) + Times New Roman1"/>
    <w:aliases w:val="12,5 pt9,Полужирный6,Интервал 0 pt15"/>
    <w:uiPriority w:val="99"/>
    <w:rsid w:val="009E6981"/>
    <w:rPr>
      <w:rFonts w:ascii="Times New Roman" w:eastAsia="Malgun Gothic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8">
    <w:name w:val="Основной текст (8)_"/>
    <w:uiPriority w:val="99"/>
    <w:rsid w:val="009E6981"/>
    <w:rPr>
      <w:rFonts w:ascii="Times New Roman" w:hAnsi="Times New Roman" w:cs="Times New Roman"/>
      <w:b/>
      <w:bCs/>
      <w:spacing w:val="21"/>
      <w:sz w:val="19"/>
      <w:szCs w:val="19"/>
      <w:u w:val="none"/>
    </w:rPr>
  </w:style>
  <w:style w:type="character" w:customStyle="1" w:styleId="812pt">
    <w:name w:val="Основной текст (8) + 12 pt"/>
    <w:aliases w:val="Не полужирный3,Интервал 0 pt14"/>
    <w:uiPriority w:val="99"/>
    <w:rsid w:val="009E6981"/>
    <w:rPr>
      <w:rFonts w:ascii="Times New Roman" w:hAnsi="Times New Roman" w:cs="Times New Roman"/>
      <w:b/>
      <w:bCs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811pt">
    <w:name w:val="Основной текст (8) + 11 pt"/>
    <w:aliases w:val="Интервал 0 pt13"/>
    <w:uiPriority w:val="99"/>
    <w:rsid w:val="009E6981"/>
    <w:rPr>
      <w:rFonts w:ascii="Times New Roman" w:hAnsi="Times New Roman" w:cs="Times New Roman"/>
      <w:b/>
      <w:bCs/>
      <w:color w:val="000000"/>
      <w:spacing w:val="4"/>
      <w:w w:val="100"/>
      <w:position w:val="0"/>
      <w:sz w:val="22"/>
      <w:szCs w:val="22"/>
      <w:u w:val="none"/>
      <w:lang w:val="ru-RU"/>
    </w:rPr>
  </w:style>
  <w:style w:type="character" w:customStyle="1" w:styleId="812">
    <w:name w:val="Основной текст (8) + 12"/>
    <w:aliases w:val="5 pt8,Курсив7,Интервал 0 pt12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u w:val="single"/>
      <w:lang w:val="ru-RU"/>
    </w:rPr>
  </w:style>
  <w:style w:type="character" w:customStyle="1" w:styleId="811pt1">
    <w:name w:val="Основной текст (8) + 11 pt1"/>
    <w:aliases w:val="Не полужирный2,Курсив6,Интервал 0 pt11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2"/>
      <w:w w:val="100"/>
      <w:position w:val="0"/>
      <w:sz w:val="22"/>
      <w:szCs w:val="22"/>
      <w:u w:val="single"/>
      <w:lang w:val="en-US"/>
    </w:rPr>
  </w:style>
  <w:style w:type="character" w:customStyle="1" w:styleId="8Georgia">
    <w:name w:val="Основной текст (8) + Georgia"/>
    <w:aliases w:val="7,5 pt7,Курсив5,Интервал 0 pt10"/>
    <w:uiPriority w:val="99"/>
    <w:rsid w:val="009E6981"/>
    <w:rPr>
      <w:rFonts w:ascii="Georgia" w:hAnsi="Georgia" w:cs="Georgia"/>
      <w:b/>
      <w:bCs/>
      <w:i/>
      <w:iCs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80">
    <w:name w:val="Основной текст (8)"/>
    <w:uiPriority w:val="99"/>
    <w:rsid w:val="009E6981"/>
    <w:rPr>
      <w:rFonts w:ascii="Times New Roman" w:hAnsi="Times New Roman" w:cs="Times New Roman"/>
      <w:b/>
      <w:bCs/>
      <w:color w:val="000000"/>
      <w:spacing w:val="21"/>
      <w:w w:val="100"/>
      <w:position w:val="0"/>
      <w:sz w:val="19"/>
      <w:szCs w:val="19"/>
      <w:u w:val="none"/>
      <w:lang w:val="ru-RU"/>
    </w:rPr>
  </w:style>
  <w:style w:type="character" w:customStyle="1" w:styleId="9">
    <w:name w:val="Основной текст (9)_"/>
    <w:link w:val="90"/>
    <w:uiPriority w:val="99"/>
    <w:locked/>
    <w:rsid w:val="009E6981"/>
    <w:rPr>
      <w:rFonts w:ascii="Malgun Gothic" w:eastAsia="Malgun Gothic" w:hAnsi="Malgun Gothic" w:cs="Malgun Gothic"/>
      <w:b/>
      <w:bCs/>
      <w:sz w:val="20"/>
      <w:szCs w:val="20"/>
      <w:shd w:val="clear" w:color="auto" w:fill="FFFFFF"/>
    </w:rPr>
  </w:style>
  <w:style w:type="character" w:customStyle="1" w:styleId="6TimesNewRoman">
    <w:name w:val="Основной текст (6) + Times New Roman"/>
    <w:aliases w:val="12 pt,Интервал 0 pt9"/>
    <w:uiPriority w:val="99"/>
    <w:rsid w:val="009E6981"/>
    <w:rPr>
      <w:rFonts w:ascii="Times New Roman" w:eastAsia="Malgun Gothic" w:hAnsi="Times New Roman" w:cs="Times New Roman"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5">
    <w:name w:val="Заголовок №2_"/>
    <w:link w:val="26"/>
    <w:uiPriority w:val="99"/>
    <w:locked/>
    <w:rsid w:val="009E6981"/>
    <w:rPr>
      <w:rFonts w:ascii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22pt">
    <w:name w:val="Заголовок №2 + Интервал 2 pt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00">
    <w:name w:val="Основной текст (10)_"/>
    <w:link w:val="101"/>
    <w:uiPriority w:val="99"/>
    <w:locked/>
    <w:rsid w:val="009E6981"/>
    <w:rPr>
      <w:rFonts w:ascii="Times New Roman" w:hAnsi="Times New Roman" w:cs="Times New Roman"/>
      <w:b/>
      <w:bCs/>
      <w:spacing w:val="4"/>
      <w:shd w:val="clear" w:color="auto" w:fill="FFFFFF"/>
    </w:rPr>
  </w:style>
  <w:style w:type="character" w:customStyle="1" w:styleId="122">
    <w:name w:val="Основной текст + 122"/>
    <w:aliases w:val="5 pt6,Полужирный5,Курсив4,Интервал 2 pt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58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11">
    <w:name w:val="Основной текст (11)_"/>
    <w:link w:val="110"/>
    <w:uiPriority w:val="99"/>
    <w:locked/>
    <w:rsid w:val="009E6981"/>
    <w:rPr>
      <w:rFonts w:ascii="Times New Roman" w:hAnsi="Times New Roman" w:cs="Times New Roman"/>
      <w:b/>
      <w:bCs/>
      <w:i/>
      <w:iCs/>
      <w:spacing w:val="19"/>
      <w:sz w:val="25"/>
      <w:szCs w:val="25"/>
      <w:shd w:val="clear" w:color="auto" w:fill="FFFFFF"/>
      <w:lang w:val="en-US"/>
    </w:rPr>
  </w:style>
  <w:style w:type="character" w:customStyle="1" w:styleId="110pt">
    <w:name w:val="Основной текст (11) + Интервал 0 pt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-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112pt">
    <w:name w:val="Основной текст (11) + 12 pt"/>
    <w:aliases w:val="Не полужирный1,Не курсив1,Интервал 0 pt8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0">
    <w:name w:val="Основной текст (12)_"/>
    <w:link w:val="121"/>
    <w:uiPriority w:val="99"/>
    <w:locked/>
    <w:rsid w:val="009E6981"/>
    <w:rPr>
      <w:rFonts w:ascii="Malgun Gothic" w:eastAsia="Malgun Gothic" w:hAnsi="Malgun Gothic" w:cs="Malgun Gothic"/>
      <w:b/>
      <w:bCs/>
      <w:spacing w:val="8"/>
      <w:sz w:val="19"/>
      <w:szCs w:val="19"/>
      <w:shd w:val="clear" w:color="auto" w:fill="FFFFFF"/>
    </w:rPr>
  </w:style>
  <w:style w:type="character" w:customStyle="1" w:styleId="111">
    <w:name w:val="Основной текст (11) + Малые прописные"/>
    <w:uiPriority w:val="99"/>
    <w:rsid w:val="009E6981"/>
    <w:rPr>
      <w:rFonts w:ascii="Times New Roman" w:hAnsi="Times New Roman" w:cs="Times New Roman"/>
      <w:b/>
      <w:bCs/>
      <w:i/>
      <w:iCs/>
      <w:smallCap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PalatinoLinotype">
    <w:name w:val="Основной текст + Palatino Linotype"/>
    <w:aliases w:val="8,5 pt5,Полужирный4,Интервал 0 pt7"/>
    <w:uiPriority w:val="99"/>
    <w:rsid w:val="009E6981"/>
    <w:rPr>
      <w:rFonts w:ascii="Palatino Linotype" w:hAnsi="Palatino Linotype" w:cs="Palatino Linotype"/>
      <w:b/>
      <w:bCs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  <w:style w:type="character" w:customStyle="1" w:styleId="31">
    <w:name w:val="Заголовок №3_"/>
    <w:link w:val="32"/>
    <w:uiPriority w:val="99"/>
    <w:locked/>
    <w:rsid w:val="009E6981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312">
    <w:name w:val="Заголовок №3 + 12"/>
    <w:aliases w:val="5 pt4,Полужирный3,Курсив3,Интервал 0 pt6"/>
    <w:uiPriority w:val="99"/>
    <w:rsid w:val="009E6981"/>
    <w:rPr>
      <w:rFonts w:ascii="Times New Roman" w:hAnsi="Times New Roman" w:cs="Times New Roman"/>
      <w:b/>
      <w:bCs/>
      <w:i/>
      <w:iCs/>
      <w:color w:val="000000"/>
      <w:spacing w:val="19"/>
      <w:w w:val="100"/>
      <w:position w:val="0"/>
      <w:sz w:val="25"/>
      <w:szCs w:val="25"/>
      <w:shd w:val="clear" w:color="auto" w:fill="FFFFFF"/>
      <w:lang w:val="en-US"/>
    </w:rPr>
  </w:style>
  <w:style w:type="character" w:customStyle="1" w:styleId="1210">
    <w:name w:val="Основной текст + 121"/>
    <w:aliases w:val="5 pt3,Курсив2,Интервал 0 pt5"/>
    <w:uiPriority w:val="99"/>
    <w:rsid w:val="009E6981"/>
    <w:rPr>
      <w:rFonts w:ascii="Times New Roman" w:hAnsi="Times New Roman" w:cs="Times New Roman"/>
      <w:i/>
      <w:iCs/>
      <w:color w:val="000000"/>
      <w:spacing w:val="10"/>
      <w:w w:val="100"/>
      <w:position w:val="0"/>
      <w:sz w:val="25"/>
      <w:szCs w:val="25"/>
      <w:u w:val="none"/>
      <w:shd w:val="clear" w:color="auto" w:fill="FFFFFF"/>
    </w:rPr>
  </w:style>
  <w:style w:type="character" w:customStyle="1" w:styleId="13pt">
    <w:name w:val="Основной текст + 13 pt"/>
    <w:aliases w:val="Полужирный2,Интервал 0 pt4"/>
    <w:uiPriority w:val="99"/>
    <w:rsid w:val="009E6981"/>
    <w:rPr>
      <w:rFonts w:ascii="Times New Roman" w:hAnsi="Times New Roman" w:cs="Times New Roman"/>
      <w:b/>
      <w:bCs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3">
    <w:name w:val="Основной текст (13)_"/>
    <w:link w:val="130"/>
    <w:uiPriority w:val="99"/>
    <w:locked/>
    <w:rsid w:val="009E6981"/>
    <w:rPr>
      <w:rFonts w:ascii="Times New Roman" w:hAnsi="Times New Roman" w:cs="Times New Roman"/>
      <w:b/>
      <w:bCs/>
      <w:spacing w:val="3"/>
      <w:sz w:val="15"/>
      <w:szCs w:val="15"/>
      <w:shd w:val="clear" w:color="auto" w:fill="FFFFFF"/>
    </w:rPr>
  </w:style>
  <w:style w:type="character" w:customStyle="1" w:styleId="53">
    <w:name w:val="Основной текст + 5"/>
    <w:aliases w:val="5 pt2,Интервал 0 pt3"/>
    <w:uiPriority w:val="99"/>
    <w:rsid w:val="009E6981"/>
    <w:rPr>
      <w:rFonts w:ascii="Times New Roman" w:hAnsi="Times New Roman" w:cs="Times New Roman"/>
      <w:color w:val="000000"/>
      <w:spacing w:val="3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MalgunGothic">
    <w:name w:val="Основной текст + Malgun Gothic"/>
    <w:aliases w:val="5 pt1,Курсив1,Интервал 0 pt2"/>
    <w:uiPriority w:val="99"/>
    <w:rsid w:val="009E6981"/>
    <w:rPr>
      <w:rFonts w:ascii="Malgun Gothic" w:eastAsia="Malgun Gothic" w:hAnsi="Malgun Gothic" w:cs="Malgun Gothic"/>
      <w:i/>
      <w:iCs/>
      <w:color w:val="000000"/>
      <w:spacing w:val="-8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a7">
    <w:name w:val="Подпись к таблице_"/>
    <w:uiPriority w:val="99"/>
    <w:rsid w:val="009E6981"/>
    <w:rPr>
      <w:rFonts w:ascii="Times New Roman" w:hAnsi="Times New Roman" w:cs="Times New Roman"/>
      <w:spacing w:val="2"/>
      <w:u w:val="none"/>
    </w:rPr>
  </w:style>
  <w:style w:type="character" w:customStyle="1" w:styleId="a8">
    <w:name w:val="Подпись к таблице"/>
    <w:uiPriority w:val="99"/>
    <w:rsid w:val="009E6981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single"/>
      <w:lang w:val="ru-RU"/>
    </w:rPr>
  </w:style>
  <w:style w:type="character" w:customStyle="1" w:styleId="14">
    <w:name w:val="Основной текст1"/>
    <w:uiPriority w:val="99"/>
    <w:rsid w:val="009E6981"/>
    <w:rPr>
      <w:rFonts w:ascii="Times New Roman" w:hAnsi="Times New Roman" w:cs="Times New Roman"/>
      <w:color w:val="000000"/>
      <w:spacing w:val="2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1pt">
    <w:name w:val="Основной текст + 11 pt"/>
    <w:aliases w:val="Полужирный1,Интервал 0 pt1"/>
    <w:uiPriority w:val="99"/>
    <w:rsid w:val="009E6981"/>
    <w:rPr>
      <w:rFonts w:ascii="Times New Roman" w:hAnsi="Times New Roman" w:cs="Times New Roman"/>
      <w:b/>
      <w:bCs/>
      <w:color w:val="000000"/>
      <w:spacing w:val="4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6">
    <w:name w:val="Колонтитул"/>
    <w:basedOn w:val="a"/>
    <w:link w:val="a5"/>
    <w:uiPriority w:val="99"/>
    <w:rsid w:val="009E698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9E6981"/>
    <w:pPr>
      <w:shd w:val="clear" w:color="auto" w:fill="FFFFFF"/>
      <w:spacing w:before="300" w:after="300" w:line="240" w:lineRule="atLeast"/>
      <w:jc w:val="both"/>
    </w:pPr>
    <w:rPr>
      <w:rFonts w:ascii="Times New Roman" w:eastAsia="Times New Roman" w:hAnsi="Times New Roman" w:cs="Times New Roman"/>
      <w:color w:val="auto"/>
      <w:spacing w:val="4"/>
      <w:sz w:val="22"/>
      <w:szCs w:val="22"/>
      <w:lang w:eastAsia="en-US"/>
    </w:rPr>
  </w:style>
  <w:style w:type="paragraph" w:customStyle="1" w:styleId="50">
    <w:name w:val="Основной текст (5)"/>
    <w:basedOn w:val="a"/>
    <w:link w:val="5"/>
    <w:uiPriority w:val="99"/>
    <w:rsid w:val="009E6981"/>
    <w:pPr>
      <w:shd w:val="clear" w:color="auto" w:fill="FFFFFF"/>
      <w:spacing w:after="420" w:line="240" w:lineRule="atLeast"/>
    </w:pPr>
    <w:rPr>
      <w:rFonts w:ascii="Palatino Linotype" w:hAnsi="Palatino Linotype" w:cs="Palatino Linotype"/>
      <w:b/>
      <w:bCs/>
      <w:color w:val="auto"/>
      <w:spacing w:val="15"/>
      <w:sz w:val="17"/>
      <w:szCs w:val="17"/>
      <w:lang w:eastAsia="en-US"/>
    </w:rPr>
  </w:style>
  <w:style w:type="paragraph" w:customStyle="1" w:styleId="52">
    <w:name w:val="Заголовок №5"/>
    <w:basedOn w:val="a"/>
    <w:link w:val="51"/>
    <w:uiPriority w:val="99"/>
    <w:rsid w:val="009E6981"/>
    <w:pPr>
      <w:shd w:val="clear" w:color="auto" w:fill="FFFFFF"/>
      <w:spacing w:before="360" w:after="360" w:line="240" w:lineRule="atLeast"/>
      <w:outlineLvl w:val="4"/>
    </w:pPr>
    <w:rPr>
      <w:rFonts w:ascii="Times New Roman" w:eastAsia="Times New Roman" w:hAnsi="Times New Roman" w:cs="Times New Roman"/>
      <w:b/>
      <w:bCs/>
      <w:color w:val="auto"/>
      <w:spacing w:val="21"/>
      <w:sz w:val="19"/>
      <w:szCs w:val="19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9E6981"/>
    <w:pPr>
      <w:shd w:val="clear" w:color="auto" w:fill="FFFFFF"/>
      <w:spacing w:line="240" w:lineRule="atLeast"/>
    </w:pPr>
    <w:rPr>
      <w:rFonts w:ascii="Malgun Gothic" w:eastAsia="Malgun Gothic" w:hAnsi="Malgun Gothic" w:cs="Malgun Gothic"/>
      <w:color w:val="auto"/>
      <w:spacing w:val="-12"/>
      <w:sz w:val="20"/>
      <w:szCs w:val="20"/>
      <w:lang w:eastAsia="en-US"/>
    </w:rPr>
  </w:style>
  <w:style w:type="paragraph" w:customStyle="1" w:styleId="70">
    <w:name w:val="Основной текст (7)"/>
    <w:basedOn w:val="a"/>
    <w:link w:val="7"/>
    <w:uiPriority w:val="99"/>
    <w:rsid w:val="009E6981"/>
    <w:pPr>
      <w:shd w:val="clear" w:color="auto" w:fill="FFFFFF"/>
      <w:spacing w:after="420" w:line="175" w:lineRule="exact"/>
    </w:pPr>
    <w:rPr>
      <w:rFonts w:ascii="Malgun Gothic" w:eastAsia="Malgun Gothic" w:hAnsi="Malgun Gothic" w:cs="Malgun Gothic"/>
      <w:i/>
      <w:iCs/>
      <w:color w:val="auto"/>
      <w:spacing w:val="-8"/>
      <w:sz w:val="10"/>
      <w:szCs w:val="10"/>
      <w:lang w:val="en-US" w:eastAsia="en-US"/>
    </w:rPr>
  </w:style>
  <w:style w:type="paragraph" w:customStyle="1" w:styleId="90">
    <w:name w:val="Основной текст (9)"/>
    <w:basedOn w:val="a"/>
    <w:link w:val="9"/>
    <w:uiPriority w:val="99"/>
    <w:rsid w:val="009E6981"/>
    <w:pPr>
      <w:shd w:val="clear" w:color="auto" w:fill="FFFFFF"/>
      <w:spacing w:before="120" w:line="240" w:lineRule="atLeast"/>
      <w:jc w:val="both"/>
    </w:pPr>
    <w:rPr>
      <w:rFonts w:ascii="Malgun Gothic" w:eastAsia="Malgun Gothic" w:hAnsi="Malgun Gothic" w:cs="Malgun Gothic"/>
      <w:b/>
      <w:bCs/>
      <w:color w:val="auto"/>
      <w:spacing w:val="-1"/>
      <w:sz w:val="20"/>
      <w:szCs w:val="20"/>
      <w:lang w:eastAsia="en-US"/>
    </w:rPr>
  </w:style>
  <w:style w:type="paragraph" w:customStyle="1" w:styleId="26">
    <w:name w:val="Заголовок №2"/>
    <w:basedOn w:val="a"/>
    <w:link w:val="25"/>
    <w:uiPriority w:val="99"/>
    <w:rsid w:val="009E6981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01">
    <w:name w:val="Основной текст (10)"/>
    <w:basedOn w:val="a"/>
    <w:link w:val="100"/>
    <w:uiPriority w:val="99"/>
    <w:rsid w:val="009E698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color w:val="auto"/>
      <w:spacing w:val="4"/>
      <w:sz w:val="22"/>
      <w:szCs w:val="22"/>
      <w:lang w:eastAsia="en-US"/>
    </w:rPr>
  </w:style>
  <w:style w:type="paragraph" w:customStyle="1" w:styleId="110">
    <w:name w:val="Основной текст (11)"/>
    <w:basedOn w:val="a"/>
    <w:link w:val="11"/>
    <w:uiPriority w:val="99"/>
    <w:rsid w:val="009E6981"/>
    <w:pPr>
      <w:shd w:val="clear" w:color="auto" w:fill="FFFFFF"/>
      <w:spacing w:after="300" w:line="240" w:lineRule="atLeas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19"/>
      <w:sz w:val="25"/>
      <w:szCs w:val="25"/>
      <w:lang w:val="en-US" w:eastAsia="en-US"/>
    </w:rPr>
  </w:style>
  <w:style w:type="paragraph" w:customStyle="1" w:styleId="121">
    <w:name w:val="Основной текст (12)"/>
    <w:basedOn w:val="a"/>
    <w:link w:val="120"/>
    <w:uiPriority w:val="99"/>
    <w:rsid w:val="009E6981"/>
    <w:pPr>
      <w:shd w:val="clear" w:color="auto" w:fill="FFFFFF"/>
      <w:spacing w:before="180" w:line="240" w:lineRule="atLeast"/>
      <w:jc w:val="both"/>
    </w:pPr>
    <w:rPr>
      <w:rFonts w:ascii="Malgun Gothic" w:eastAsia="Malgun Gothic" w:hAnsi="Malgun Gothic" w:cs="Malgun Gothic"/>
      <w:b/>
      <w:bCs/>
      <w:color w:val="auto"/>
      <w:spacing w:val="8"/>
      <w:sz w:val="19"/>
      <w:szCs w:val="19"/>
      <w:lang w:eastAsia="en-US"/>
    </w:rPr>
  </w:style>
  <w:style w:type="paragraph" w:customStyle="1" w:styleId="32">
    <w:name w:val="Заголовок №3"/>
    <w:basedOn w:val="a"/>
    <w:link w:val="31"/>
    <w:uiPriority w:val="99"/>
    <w:rsid w:val="009E6981"/>
    <w:pPr>
      <w:shd w:val="clear" w:color="auto" w:fill="FFFFFF"/>
      <w:spacing w:before="360" w:after="360" w:line="240" w:lineRule="atLeast"/>
      <w:jc w:val="center"/>
      <w:outlineLvl w:val="2"/>
    </w:pPr>
    <w:rPr>
      <w:rFonts w:ascii="Times New Roman" w:eastAsia="Times New Roman" w:hAnsi="Times New Roman" w:cs="Times New Roman"/>
      <w:color w:val="auto"/>
      <w:spacing w:val="2"/>
      <w:sz w:val="22"/>
      <w:szCs w:val="22"/>
      <w:lang w:eastAsia="en-US"/>
    </w:rPr>
  </w:style>
  <w:style w:type="paragraph" w:customStyle="1" w:styleId="130">
    <w:name w:val="Основной текст (13)"/>
    <w:basedOn w:val="a"/>
    <w:link w:val="13"/>
    <w:uiPriority w:val="99"/>
    <w:rsid w:val="009E6981"/>
    <w:pPr>
      <w:shd w:val="clear" w:color="auto" w:fill="FFFFFF"/>
      <w:spacing w:after="540" w:line="241" w:lineRule="exact"/>
    </w:pPr>
    <w:rPr>
      <w:rFonts w:ascii="Times New Roman" w:eastAsia="Times New Roman" w:hAnsi="Times New Roman" w:cs="Times New Roman"/>
      <w:b/>
      <w:bCs/>
      <w:color w:val="auto"/>
      <w:spacing w:val="3"/>
      <w:sz w:val="15"/>
      <w:szCs w:val="15"/>
      <w:lang w:eastAsia="en-US"/>
    </w:rPr>
  </w:style>
  <w:style w:type="paragraph" w:styleId="a9">
    <w:name w:val="Balloon Text"/>
    <w:basedOn w:val="a"/>
    <w:link w:val="aa"/>
    <w:uiPriority w:val="99"/>
    <w:semiHidden/>
    <w:rsid w:val="00D868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D8685C"/>
    <w:rPr>
      <w:rFonts w:ascii="Segoe UI" w:hAnsi="Segoe UI" w:cs="Segoe UI"/>
      <w:color w:val="000000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rsid w:val="00EB0A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B0A3E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EB0A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EB0A3E"/>
    <w:rPr>
      <w:rFonts w:ascii="Courier New" w:hAnsi="Courier New" w:cs="Courier New"/>
      <w:color w:val="000000"/>
      <w:sz w:val="24"/>
      <w:szCs w:val="24"/>
      <w:lang w:eastAsia="ru-RU"/>
    </w:rPr>
  </w:style>
  <w:style w:type="paragraph" w:customStyle="1" w:styleId="1-">
    <w:name w:val="Рег. Заголовок 1-го уровня регламента"/>
    <w:basedOn w:val="1"/>
    <w:uiPriority w:val="99"/>
    <w:rsid w:val="00232A89"/>
    <w:pPr>
      <w:keepLines w:val="0"/>
      <w:widowControl/>
      <w:spacing w:before="240" w:after="240" w:line="276" w:lineRule="auto"/>
      <w:jc w:val="center"/>
    </w:pPr>
    <w:rPr>
      <w:rFonts w:ascii="Times New Roman" w:hAnsi="Times New Roman" w:cs="Times New Roman"/>
      <w:color w:val="auto"/>
      <w:lang w:val="en-US"/>
    </w:rPr>
  </w:style>
  <w:style w:type="paragraph" w:customStyle="1" w:styleId="ConsPlusNormal">
    <w:name w:val="ConsPlusNormal"/>
    <w:uiPriority w:val="99"/>
    <w:rsid w:val="003E6F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">
    <w:name w:val="Table Grid"/>
    <w:basedOn w:val="a1"/>
    <w:uiPriority w:val="99"/>
    <w:locked/>
    <w:rsid w:val="00473BB4"/>
    <w:pPr>
      <w:widowControl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aliases w:val="Маркер"/>
    <w:basedOn w:val="a"/>
    <w:uiPriority w:val="34"/>
    <w:qFormat/>
    <w:rsid w:val="00DD0B8B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91">
    <w:name w:val="Заголовок №9_"/>
    <w:link w:val="92"/>
    <w:rsid w:val="00F211B9"/>
    <w:rPr>
      <w:rFonts w:ascii="Tahoma" w:eastAsia="Tahoma" w:hAnsi="Tahoma" w:cs="Tahoma"/>
      <w:b/>
      <w:bCs/>
      <w:sz w:val="23"/>
      <w:szCs w:val="23"/>
      <w:shd w:val="clear" w:color="auto" w:fill="FFFFFF"/>
    </w:rPr>
  </w:style>
  <w:style w:type="paragraph" w:customStyle="1" w:styleId="92">
    <w:name w:val="Заголовок №9"/>
    <w:basedOn w:val="a"/>
    <w:link w:val="91"/>
    <w:rsid w:val="00F211B9"/>
    <w:pPr>
      <w:shd w:val="clear" w:color="auto" w:fill="FFFFFF"/>
      <w:spacing w:before="360" w:after="360" w:line="0" w:lineRule="atLeast"/>
      <w:jc w:val="center"/>
      <w:outlineLvl w:val="8"/>
    </w:pPr>
    <w:rPr>
      <w:rFonts w:ascii="Tahoma" w:eastAsia="Tahoma" w:hAnsi="Tahoma" w:cs="Tahoma"/>
      <w:b/>
      <w:bCs/>
      <w:color w:val="auto"/>
      <w:sz w:val="23"/>
      <w:szCs w:val="23"/>
    </w:rPr>
  </w:style>
  <w:style w:type="character" w:customStyle="1" w:styleId="20pt">
    <w:name w:val="Основной текст (2) + Не полужирный;Интервал 0 pt"/>
    <w:rsid w:val="00F211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2125pt0pt">
    <w:name w:val="Основной текст (2) + 12;5 pt;Не полужирный;Курсив;Интервал 0 pt"/>
    <w:rsid w:val="00F211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rsid w:val="00F211B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9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PalatinoLinotype85pt0pt">
    <w:name w:val="Основной текст + Palatino Linotype;8;5 pt;Полужирный;Интервал 0 pt"/>
    <w:rsid w:val="00F211B9"/>
    <w:rPr>
      <w:rFonts w:ascii="Palatino Linotype" w:eastAsia="Palatino Linotype" w:hAnsi="Palatino Linotype" w:cs="Palatino Linotype"/>
      <w:b/>
      <w:bCs/>
      <w:i w:val="0"/>
      <w:iCs w:val="0"/>
      <w:smallCaps w:val="0"/>
      <w:strike w:val="0"/>
      <w:color w:val="000000"/>
      <w:spacing w:val="15"/>
      <w:w w:val="100"/>
      <w:position w:val="0"/>
      <w:sz w:val="17"/>
      <w:szCs w:val="17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2458</TotalTime>
  <Pages>1</Pages>
  <Words>4902</Words>
  <Characters>27942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MultiDVD Team</Company>
  <LinksUpToDate>false</LinksUpToDate>
  <CharactersWithSpaces>32779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ARM-079</dc:creator>
  <cp:keywords/>
  <dc:description/>
  <cp:lastModifiedBy>ARM-081</cp:lastModifiedBy>
  <cp:revision>328</cp:revision>
  <cp:lastPrinted>2017-09-20T12:24:00Z</cp:lastPrinted>
  <dcterms:created xsi:type="dcterms:W3CDTF">2017-04-05T11:38:00Z</dcterms:created>
  <dcterms:modified xsi:type="dcterms:W3CDTF">2018-10-03T11:04:00Z</dcterms:modified>
</cp:coreProperties>
</file>