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41" w:rsidRPr="002C45B8" w:rsidRDefault="00727F41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727F41" w:rsidRPr="002C45B8" w:rsidRDefault="00727F41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727F41" w:rsidRPr="002C45B8" w:rsidRDefault="00727F41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727F41" w:rsidRPr="002C45B8" w:rsidRDefault="00727F41" w:rsidP="002C45B8">
      <w:pPr>
        <w:jc w:val="center"/>
        <w:rPr>
          <w:rFonts w:ascii="Arial" w:hAnsi="Arial" w:cs="Arial"/>
          <w:b/>
        </w:rPr>
      </w:pPr>
    </w:p>
    <w:p w:rsidR="00727F41" w:rsidRPr="002C45B8" w:rsidRDefault="00727F41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727F41" w:rsidRPr="002C45B8" w:rsidRDefault="00727F41" w:rsidP="002C45B8">
      <w:pPr>
        <w:jc w:val="center"/>
        <w:rPr>
          <w:rFonts w:ascii="Arial" w:hAnsi="Arial" w:cs="Arial"/>
          <w:b/>
        </w:rPr>
      </w:pPr>
    </w:p>
    <w:p w:rsidR="00727F41" w:rsidRPr="002C45B8" w:rsidRDefault="00727F41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19.01.2018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76</w:t>
      </w:r>
    </w:p>
    <w:p w:rsidR="00727F41" w:rsidRPr="002C45B8" w:rsidRDefault="00727F41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2F3098" w:rsidRDefault="002F3098" w:rsidP="002F3098">
      <w:pPr>
        <w:widowControl/>
        <w:tabs>
          <w:tab w:val="left" w:pos="8222"/>
        </w:tabs>
        <w:autoSpaceDE w:val="0"/>
        <w:autoSpaceDN w:val="0"/>
        <w:adjustRightInd w:val="0"/>
        <w:ind w:right="1419"/>
        <w:jc w:val="both"/>
        <w:rPr>
          <w:rFonts w:eastAsia="Calibri"/>
          <w:lang w:eastAsia="en-US"/>
        </w:rPr>
      </w:pPr>
    </w:p>
    <w:p w:rsidR="00727F41" w:rsidRDefault="00727F41" w:rsidP="002F3098">
      <w:pPr>
        <w:widowControl/>
        <w:tabs>
          <w:tab w:val="left" w:pos="8222"/>
        </w:tabs>
        <w:autoSpaceDE w:val="0"/>
        <w:autoSpaceDN w:val="0"/>
        <w:adjustRightInd w:val="0"/>
        <w:ind w:right="1419"/>
        <w:jc w:val="both"/>
        <w:rPr>
          <w:rFonts w:ascii="Arial CYR" w:eastAsia="Calibri" w:hAnsi="Arial CYR" w:cs="Arial CYR"/>
          <w:b/>
          <w:bCs/>
          <w:lang w:eastAsia="en-US"/>
        </w:rPr>
      </w:pPr>
    </w:p>
    <w:p w:rsidR="002F3098" w:rsidRDefault="002F3098" w:rsidP="002F3098">
      <w:pPr>
        <w:widowControl/>
        <w:tabs>
          <w:tab w:val="left" w:pos="8222"/>
        </w:tabs>
        <w:autoSpaceDE w:val="0"/>
        <w:autoSpaceDN w:val="0"/>
        <w:adjustRightInd w:val="0"/>
        <w:ind w:right="1419"/>
        <w:jc w:val="both"/>
        <w:rPr>
          <w:rFonts w:ascii="Arial CYR" w:eastAsia="Calibri" w:hAnsi="Arial CYR" w:cs="Arial CYR"/>
          <w:b/>
          <w:bCs/>
          <w:lang w:eastAsia="en-US"/>
        </w:rPr>
      </w:pPr>
    </w:p>
    <w:p w:rsidR="002F3098" w:rsidRDefault="002F3098" w:rsidP="002F3098">
      <w:pPr>
        <w:widowControl/>
        <w:tabs>
          <w:tab w:val="left" w:pos="8222"/>
        </w:tabs>
        <w:autoSpaceDE w:val="0"/>
        <w:autoSpaceDN w:val="0"/>
        <w:adjustRightInd w:val="0"/>
        <w:ind w:right="1419"/>
        <w:jc w:val="both"/>
        <w:rPr>
          <w:rFonts w:ascii="Arial CYR" w:eastAsia="Calibri" w:hAnsi="Arial CYR" w:cs="Arial CYR"/>
          <w:b/>
          <w:bCs/>
          <w:lang w:eastAsia="en-US"/>
        </w:rPr>
      </w:pPr>
    </w:p>
    <w:p w:rsidR="002F3098" w:rsidRDefault="002F3098" w:rsidP="002F3098">
      <w:pPr>
        <w:widowControl/>
        <w:tabs>
          <w:tab w:val="left" w:pos="8222"/>
        </w:tabs>
        <w:autoSpaceDE w:val="0"/>
        <w:autoSpaceDN w:val="0"/>
        <w:adjustRightInd w:val="0"/>
        <w:ind w:right="1419"/>
        <w:jc w:val="both"/>
        <w:rPr>
          <w:rFonts w:ascii="Arial CYR" w:eastAsia="Calibri" w:hAnsi="Arial CYR" w:cs="Arial CYR"/>
          <w:b/>
          <w:bCs/>
          <w:lang w:eastAsia="en-US"/>
        </w:rPr>
      </w:pPr>
    </w:p>
    <w:p w:rsidR="000816EF" w:rsidRPr="00FC155D" w:rsidRDefault="000816EF" w:rsidP="008710A8">
      <w:pPr>
        <w:widowControl/>
        <w:tabs>
          <w:tab w:val="left" w:pos="8222"/>
          <w:tab w:val="left" w:pos="9072"/>
        </w:tabs>
        <w:autoSpaceDE w:val="0"/>
        <w:autoSpaceDN w:val="0"/>
        <w:adjustRightInd w:val="0"/>
        <w:ind w:right="852"/>
        <w:jc w:val="both"/>
        <w:rPr>
          <w:rFonts w:ascii="Arial CYR" w:eastAsia="Calibri" w:hAnsi="Arial CYR" w:cs="Arial CYR"/>
          <w:b/>
          <w:bCs/>
          <w:lang w:eastAsia="en-US"/>
        </w:rPr>
      </w:pPr>
      <w:r>
        <w:rPr>
          <w:rFonts w:ascii="Arial CYR" w:eastAsia="Calibri" w:hAnsi="Arial CYR" w:cs="Arial CYR"/>
          <w:b/>
          <w:bCs/>
          <w:lang w:eastAsia="en-US"/>
        </w:rPr>
        <w:t>О внесении изменений в постановление</w:t>
      </w:r>
      <w:r w:rsidR="002F3098">
        <w:rPr>
          <w:rFonts w:ascii="Arial CYR" w:eastAsia="Calibri" w:hAnsi="Arial CYR" w:cs="Arial CYR"/>
          <w:b/>
          <w:bCs/>
          <w:lang w:eastAsia="en-US"/>
        </w:rPr>
        <w:t xml:space="preserve"> </w:t>
      </w:r>
      <w:r>
        <w:rPr>
          <w:rFonts w:ascii="Arial CYR" w:eastAsia="Calibri" w:hAnsi="Arial CYR" w:cs="Arial CYR"/>
          <w:b/>
          <w:bCs/>
          <w:lang w:eastAsia="en-US"/>
        </w:rPr>
        <w:t>Главы Орехово-Зуевского муниципального района</w:t>
      </w:r>
      <w:r w:rsidR="002F3098">
        <w:rPr>
          <w:rFonts w:ascii="Arial CYR" w:eastAsia="Calibri" w:hAnsi="Arial CYR" w:cs="Arial CYR"/>
          <w:b/>
          <w:bCs/>
          <w:lang w:eastAsia="en-US"/>
        </w:rPr>
        <w:t xml:space="preserve"> </w:t>
      </w:r>
      <w:r>
        <w:rPr>
          <w:rFonts w:ascii="Arial CYR" w:eastAsia="Calibri" w:hAnsi="Arial CYR" w:cs="Arial CYR"/>
          <w:b/>
          <w:bCs/>
          <w:lang w:eastAsia="en-US"/>
        </w:rPr>
        <w:t>от 29.12.2017 года № 3468 «</w:t>
      </w:r>
      <w:r w:rsidRPr="00FC155D">
        <w:rPr>
          <w:rFonts w:ascii="Arial CYR" w:eastAsia="Calibri" w:hAnsi="Arial CYR" w:cs="Arial CYR"/>
          <w:b/>
          <w:bCs/>
          <w:lang w:eastAsia="en-US"/>
        </w:rPr>
        <w:t xml:space="preserve">Об утверждении Порядка </w:t>
      </w:r>
      <w:r w:rsidRPr="00A4476B">
        <w:rPr>
          <w:rFonts w:ascii="Arial" w:hAnsi="Arial" w:cs="Arial"/>
          <w:b/>
        </w:rPr>
        <w:t>определения нормативных затрат на оказание муниципальных</w:t>
      </w:r>
      <w:r w:rsidR="002F3098">
        <w:rPr>
          <w:rFonts w:ascii="Arial" w:hAnsi="Arial" w:cs="Arial"/>
          <w:b/>
        </w:rPr>
        <w:t xml:space="preserve"> </w:t>
      </w:r>
      <w:r w:rsidRPr="00A4476B">
        <w:rPr>
          <w:rFonts w:ascii="Arial" w:hAnsi="Arial" w:cs="Arial"/>
          <w:b/>
        </w:rPr>
        <w:t>услуг (выполнение работ)</w:t>
      </w:r>
      <w:r>
        <w:rPr>
          <w:rFonts w:ascii="Arial" w:hAnsi="Arial" w:cs="Arial"/>
          <w:b/>
        </w:rPr>
        <w:t xml:space="preserve"> муниципальными учреждениями, </w:t>
      </w:r>
      <w:r w:rsidRPr="00A56FBC">
        <w:rPr>
          <w:rFonts w:ascii="Arial" w:hAnsi="Arial" w:cs="Arial"/>
          <w:b/>
        </w:rPr>
        <w:t>подведомственными</w:t>
      </w:r>
      <w:r>
        <w:rPr>
          <w:rFonts w:ascii="Arial" w:hAnsi="Arial" w:cs="Arial"/>
          <w:b/>
        </w:rPr>
        <w:t xml:space="preserve"> учреждению «Управление культуры, спорта и молодежи» администрации </w:t>
      </w:r>
      <w:r w:rsidRPr="00A4476B">
        <w:rPr>
          <w:rFonts w:ascii="Arial" w:hAnsi="Arial" w:cs="Arial"/>
          <w:b/>
        </w:rPr>
        <w:t>Орехово-Зуевского</w:t>
      </w:r>
      <w:r>
        <w:rPr>
          <w:rFonts w:ascii="Arial" w:hAnsi="Arial" w:cs="Arial"/>
          <w:b/>
        </w:rPr>
        <w:t xml:space="preserve"> </w:t>
      </w:r>
      <w:r w:rsidRPr="00A4476B">
        <w:rPr>
          <w:rFonts w:ascii="Arial" w:hAnsi="Arial" w:cs="Arial"/>
          <w:b/>
        </w:rPr>
        <w:t>муниципального района, применяемых при расчете объема субсидии на финансовое обеспечение выполнения</w:t>
      </w:r>
      <w:r w:rsidR="002F3098">
        <w:rPr>
          <w:rFonts w:ascii="Arial" w:hAnsi="Arial" w:cs="Arial"/>
          <w:b/>
        </w:rPr>
        <w:t xml:space="preserve"> </w:t>
      </w:r>
      <w:r w:rsidRPr="00A4476B">
        <w:rPr>
          <w:rFonts w:ascii="Arial" w:hAnsi="Arial" w:cs="Arial"/>
          <w:b/>
        </w:rPr>
        <w:t>муниципального задания на оказание</w:t>
      </w:r>
      <w:r w:rsidR="002F3098">
        <w:rPr>
          <w:rFonts w:ascii="Arial" w:hAnsi="Arial" w:cs="Arial"/>
          <w:b/>
        </w:rPr>
        <w:t xml:space="preserve"> </w:t>
      </w:r>
      <w:r w:rsidRPr="00A4476B">
        <w:rPr>
          <w:rFonts w:ascii="Arial" w:hAnsi="Arial" w:cs="Arial"/>
          <w:b/>
        </w:rPr>
        <w:t>муниципальных услуг (выполнение работ)</w:t>
      </w:r>
      <w:r>
        <w:rPr>
          <w:rFonts w:ascii="Arial" w:hAnsi="Arial" w:cs="Arial"/>
          <w:b/>
        </w:rPr>
        <w:t>»</w:t>
      </w:r>
      <w:r w:rsidRPr="00A4476B">
        <w:rPr>
          <w:rFonts w:ascii="Arial" w:hAnsi="Arial" w:cs="Arial"/>
          <w:b/>
        </w:rPr>
        <w:t xml:space="preserve"> </w:t>
      </w:r>
      <w:r w:rsidRPr="00FC155D">
        <w:rPr>
          <w:rFonts w:ascii="Arial CYR" w:eastAsia="Calibri" w:hAnsi="Arial CYR" w:cs="Arial CYR"/>
          <w:b/>
          <w:bCs/>
          <w:lang w:eastAsia="en-US"/>
        </w:rPr>
        <w:t xml:space="preserve"> </w:t>
      </w:r>
    </w:p>
    <w:p w:rsidR="000816EF" w:rsidRPr="00FC155D" w:rsidRDefault="000816EF" w:rsidP="000816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 CYR" w:eastAsia="Calibri" w:hAnsi="Arial CYR" w:cs="Arial CYR"/>
          <w:color w:val="auto"/>
          <w:lang w:eastAsia="en-US"/>
        </w:rPr>
      </w:pPr>
    </w:p>
    <w:p w:rsidR="000816EF" w:rsidRPr="002F3098" w:rsidRDefault="000816EF" w:rsidP="002F3098">
      <w:pPr>
        <w:tabs>
          <w:tab w:val="left" w:pos="142"/>
        </w:tabs>
        <w:ind w:right="-140" w:firstLine="709"/>
        <w:contextualSpacing/>
        <w:jc w:val="both"/>
        <w:rPr>
          <w:rFonts w:ascii="Arial" w:eastAsia="Times New Roman" w:hAnsi="Arial" w:cs="Arial"/>
          <w:color w:val="auto"/>
          <w:spacing w:val="2"/>
          <w:lang w:eastAsia="en-US"/>
        </w:rPr>
      </w:pPr>
      <w:r w:rsidRPr="002F3098">
        <w:rPr>
          <w:rFonts w:ascii="Arial" w:eastAsia="Times New Roman" w:hAnsi="Arial" w:cs="Arial"/>
          <w:color w:val="auto"/>
          <w:spacing w:val="2"/>
          <w:lang w:eastAsia="en-US"/>
        </w:rPr>
        <w:t>В соответствии с постановлением Главы Орехово-Зуевского муниципального района Московской области от 04.10.2017 № 2547 «Об утверждении Порядка определения нормативных затрат на оказание муниципальных услуг (выполнение работ) муниципальными учреждениями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Орехово-Зуевского муниципального района»,</w:t>
      </w:r>
    </w:p>
    <w:p w:rsidR="000816EF" w:rsidRPr="002F3098" w:rsidRDefault="000816EF" w:rsidP="002F309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/>
          <w:bCs/>
          <w:color w:val="auto"/>
          <w:sz w:val="18"/>
          <w:szCs w:val="18"/>
          <w:lang w:eastAsia="en-US"/>
        </w:rPr>
      </w:pPr>
    </w:p>
    <w:p w:rsidR="000816EF" w:rsidRDefault="000816EF" w:rsidP="002F3098">
      <w:pPr>
        <w:ind w:right="300"/>
        <w:contextualSpacing/>
        <w:jc w:val="center"/>
        <w:outlineLvl w:val="8"/>
        <w:rPr>
          <w:rFonts w:ascii="Arial" w:eastAsia="Tahoma" w:hAnsi="Arial" w:cs="Arial"/>
          <w:b/>
          <w:spacing w:val="70"/>
          <w:shd w:val="clear" w:color="auto" w:fill="FFFFFF"/>
          <w:lang w:bidi="ru-RU"/>
        </w:rPr>
      </w:pPr>
      <w:r w:rsidRPr="002F3098">
        <w:rPr>
          <w:rFonts w:ascii="Arial" w:eastAsia="Tahoma" w:hAnsi="Arial" w:cs="Arial"/>
          <w:b/>
          <w:spacing w:val="70"/>
          <w:shd w:val="clear" w:color="auto" w:fill="FFFFFF"/>
          <w:lang w:bidi="ru-RU"/>
        </w:rPr>
        <w:t>ПОСТАНОВЛЯЮ:</w:t>
      </w:r>
    </w:p>
    <w:p w:rsidR="002F3098" w:rsidRPr="002F3098" w:rsidRDefault="002F3098" w:rsidP="002F3098">
      <w:pPr>
        <w:ind w:right="300"/>
        <w:contextualSpacing/>
        <w:jc w:val="center"/>
        <w:outlineLvl w:val="8"/>
        <w:rPr>
          <w:rFonts w:ascii="Arial" w:eastAsia="Tahoma" w:hAnsi="Arial" w:cs="Arial"/>
          <w:b/>
          <w:bCs/>
          <w:color w:val="auto"/>
          <w:sz w:val="14"/>
          <w:szCs w:val="14"/>
          <w:lang w:eastAsia="en-US"/>
        </w:rPr>
      </w:pPr>
    </w:p>
    <w:p w:rsidR="000816EF" w:rsidRDefault="002D2E1B" w:rsidP="002F3098">
      <w:pPr>
        <w:widowControl/>
        <w:numPr>
          <w:ilvl w:val="0"/>
          <w:numId w:val="18"/>
        </w:numPr>
        <w:tabs>
          <w:tab w:val="left" w:pos="851"/>
          <w:tab w:val="left" w:pos="993"/>
        </w:tabs>
        <w:ind w:firstLine="720"/>
        <w:contextualSpacing/>
        <w:jc w:val="both"/>
        <w:rPr>
          <w:rFonts w:ascii="Arial" w:eastAsia="Tahoma" w:hAnsi="Arial" w:cs="Arial"/>
          <w:color w:val="auto"/>
          <w:lang w:eastAsia="en-US"/>
        </w:rPr>
      </w:pPr>
      <w:r>
        <w:rPr>
          <w:rFonts w:ascii="Arial" w:eastAsia="Tahoma" w:hAnsi="Arial" w:cs="Arial"/>
          <w:color w:val="auto"/>
          <w:lang w:eastAsia="en-US"/>
        </w:rPr>
        <w:t>Внести в постановление Главы Орехово-Зуевского муниципального района</w:t>
      </w:r>
      <w:r w:rsidR="00253774">
        <w:rPr>
          <w:rFonts w:ascii="Arial" w:eastAsia="Tahoma" w:hAnsi="Arial" w:cs="Arial"/>
          <w:color w:val="auto"/>
          <w:lang w:eastAsia="en-US"/>
        </w:rPr>
        <w:t xml:space="preserve"> от 29.1</w:t>
      </w:r>
      <w:r w:rsidR="00AA4384">
        <w:rPr>
          <w:rFonts w:ascii="Arial" w:eastAsia="Tahoma" w:hAnsi="Arial" w:cs="Arial"/>
          <w:color w:val="auto"/>
          <w:lang w:eastAsia="en-US"/>
        </w:rPr>
        <w:t>2</w:t>
      </w:r>
      <w:r w:rsidR="00253774">
        <w:rPr>
          <w:rFonts w:ascii="Arial" w:eastAsia="Tahoma" w:hAnsi="Arial" w:cs="Arial"/>
          <w:color w:val="auto"/>
          <w:lang w:eastAsia="en-US"/>
        </w:rPr>
        <w:t>.2017 года № 3468 «</w:t>
      </w:r>
      <w:r w:rsidR="00F51A98">
        <w:rPr>
          <w:rFonts w:ascii="Arial" w:eastAsia="Tahoma" w:hAnsi="Arial" w:cs="Arial"/>
          <w:color w:val="auto"/>
          <w:lang w:eastAsia="en-US"/>
        </w:rPr>
        <w:t xml:space="preserve">Об </w:t>
      </w:r>
      <w:r w:rsidR="00801DF6">
        <w:rPr>
          <w:rFonts w:ascii="Arial" w:eastAsia="Tahoma" w:hAnsi="Arial" w:cs="Arial"/>
          <w:color w:val="auto"/>
          <w:lang w:eastAsia="en-US"/>
        </w:rPr>
        <w:t>у</w:t>
      </w:r>
      <w:r w:rsidR="000816EF" w:rsidRPr="00FC155D">
        <w:rPr>
          <w:rFonts w:ascii="Arial" w:eastAsia="Tahoma" w:hAnsi="Arial" w:cs="Arial"/>
          <w:color w:val="auto"/>
          <w:lang w:eastAsia="en-US"/>
        </w:rPr>
        <w:t>твер</w:t>
      </w:r>
      <w:r w:rsidR="00F51A98">
        <w:rPr>
          <w:rFonts w:ascii="Arial" w:eastAsia="Tahoma" w:hAnsi="Arial" w:cs="Arial"/>
          <w:color w:val="auto"/>
          <w:lang w:eastAsia="en-US"/>
        </w:rPr>
        <w:t>ж</w:t>
      </w:r>
      <w:r w:rsidR="000816EF" w:rsidRPr="00FC155D">
        <w:rPr>
          <w:rFonts w:ascii="Arial" w:eastAsia="Tahoma" w:hAnsi="Arial" w:cs="Arial"/>
          <w:color w:val="auto"/>
          <w:lang w:eastAsia="en-US"/>
        </w:rPr>
        <w:t>д</w:t>
      </w:r>
      <w:r w:rsidR="00F51A98">
        <w:rPr>
          <w:rFonts w:ascii="Arial" w:eastAsia="Tahoma" w:hAnsi="Arial" w:cs="Arial"/>
          <w:color w:val="auto"/>
          <w:lang w:eastAsia="en-US"/>
        </w:rPr>
        <w:t>ении</w:t>
      </w:r>
      <w:r w:rsidR="000816EF" w:rsidRPr="00FC155D">
        <w:rPr>
          <w:rFonts w:ascii="Arial" w:eastAsia="Tahoma" w:hAnsi="Arial" w:cs="Arial"/>
          <w:color w:val="auto"/>
          <w:lang w:eastAsia="en-US"/>
        </w:rPr>
        <w:t xml:space="preserve"> Порядк</w:t>
      </w:r>
      <w:r w:rsidR="009C1460">
        <w:rPr>
          <w:rFonts w:ascii="Arial" w:eastAsia="Tahoma" w:hAnsi="Arial" w:cs="Arial"/>
          <w:color w:val="auto"/>
          <w:lang w:eastAsia="en-US"/>
        </w:rPr>
        <w:t>а</w:t>
      </w:r>
      <w:r w:rsidR="000816EF" w:rsidRPr="00FC155D">
        <w:rPr>
          <w:rFonts w:ascii="Arial" w:eastAsia="Tahoma" w:hAnsi="Arial" w:cs="Arial"/>
          <w:color w:val="auto"/>
          <w:lang w:eastAsia="en-US"/>
        </w:rPr>
        <w:t xml:space="preserve"> </w:t>
      </w:r>
      <w:r w:rsidR="000816EF" w:rsidRPr="006879CD">
        <w:rPr>
          <w:rFonts w:ascii="Arial" w:hAnsi="Arial" w:cs="Arial"/>
        </w:rPr>
        <w:t xml:space="preserve">определения нормативных затрат на оказание муниципальных услуг (выполнение работ) муниципальными учреждениями, </w:t>
      </w:r>
      <w:r w:rsidR="000816EF" w:rsidRPr="00A56FBC">
        <w:rPr>
          <w:rFonts w:ascii="Arial" w:hAnsi="Arial" w:cs="Arial"/>
        </w:rPr>
        <w:t>подведомственными</w:t>
      </w:r>
      <w:r w:rsidR="000816EF" w:rsidRPr="006879CD">
        <w:rPr>
          <w:rFonts w:ascii="Arial" w:hAnsi="Arial" w:cs="Arial"/>
        </w:rPr>
        <w:t xml:space="preserve"> учреждению «Управление культуры, спорта и молодежи» администрации 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  <w:r w:rsidR="00611359">
        <w:rPr>
          <w:rFonts w:ascii="Arial" w:hAnsi="Arial" w:cs="Arial"/>
        </w:rPr>
        <w:t>»</w:t>
      </w:r>
      <w:r w:rsidR="000816EF" w:rsidRPr="006879CD">
        <w:rPr>
          <w:rFonts w:ascii="Arial" w:hAnsi="Arial" w:cs="Arial"/>
        </w:rPr>
        <w:t xml:space="preserve"> </w:t>
      </w:r>
      <w:r w:rsidR="009C1460">
        <w:rPr>
          <w:rFonts w:ascii="Arial" w:eastAsia="Tahoma" w:hAnsi="Arial" w:cs="Arial"/>
          <w:color w:val="auto"/>
          <w:lang w:eastAsia="en-US"/>
        </w:rPr>
        <w:t>следующие изменения:</w:t>
      </w:r>
      <w:r w:rsidR="000816EF" w:rsidRPr="00FC155D">
        <w:rPr>
          <w:rFonts w:ascii="Arial" w:eastAsia="Tahoma" w:hAnsi="Arial" w:cs="Arial"/>
          <w:color w:val="auto"/>
          <w:lang w:eastAsia="en-US"/>
        </w:rPr>
        <w:t xml:space="preserve"> </w:t>
      </w:r>
    </w:p>
    <w:p w:rsidR="00E30698" w:rsidRPr="00320281" w:rsidRDefault="00E30698" w:rsidP="002F3098">
      <w:pPr>
        <w:pStyle w:val="af"/>
        <w:tabs>
          <w:tab w:val="left" w:pos="851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20281">
        <w:rPr>
          <w:rFonts w:ascii="Arial" w:hAnsi="Arial" w:cs="Arial"/>
          <w:sz w:val="24"/>
          <w:szCs w:val="24"/>
        </w:rPr>
        <w:t xml:space="preserve">1.1. </w:t>
      </w:r>
      <w:r w:rsidR="005B103A">
        <w:rPr>
          <w:rFonts w:ascii="Arial" w:hAnsi="Arial" w:cs="Arial"/>
          <w:sz w:val="24"/>
          <w:szCs w:val="24"/>
        </w:rPr>
        <w:t>Раздел «Расчеты»</w:t>
      </w:r>
      <w:r w:rsidRPr="00320281">
        <w:rPr>
          <w:rFonts w:ascii="Arial" w:hAnsi="Arial" w:cs="Arial"/>
          <w:sz w:val="24"/>
          <w:szCs w:val="24"/>
        </w:rPr>
        <w:t xml:space="preserve"> читать в новой редакции согласно Приложению 1 к настоящему постановлению;          </w:t>
      </w:r>
    </w:p>
    <w:p w:rsidR="00E30698" w:rsidRPr="00320281" w:rsidRDefault="00E30698" w:rsidP="002F3098">
      <w:pPr>
        <w:pStyle w:val="af"/>
        <w:tabs>
          <w:tab w:val="left" w:pos="851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20281">
        <w:rPr>
          <w:rFonts w:ascii="Arial" w:hAnsi="Arial" w:cs="Arial"/>
          <w:sz w:val="24"/>
          <w:szCs w:val="24"/>
        </w:rPr>
        <w:t xml:space="preserve">1.2.  Приложение 1 </w:t>
      </w:r>
      <w:r w:rsidRPr="00611359">
        <w:rPr>
          <w:rFonts w:ascii="Arial" w:hAnsi="Arial" w:cs="Arial"/>
          <w:sz w:val="24"/>
          <w:szCs w:val="24"/>
        </w:rPr>
        <w:t xml:space="preserve">к </w:t>
      </w:r>
      <w:r w:rsidR="00611359" w:rsidRPr="00611359">
        <w:rPr>
          <w:rFonts w:ascii="Arial" w:eastAsia="Tahoma" w:hAnsi="Arial" w:cs="Arial"/>
          <w:sz w:val="24"/>
          <w:szCs w:val="24"/>
        </w:rPr>
        <w:t>Порядк</w:t>
      </w:r>
      <w:r w:rsidR="00AE3D39">
        <w:rPr>
          <w:rFonts w:ascii="Arial" w:eastAsia="Tahoma" w:hAnsi="Arial" w:cs="Arial"/>
          <w:sz w:val="24"/>
          <w:szCs w:val="24"/>
        </w:rPr>
        <w:t>у</w:t>
      </w:r>
      <w:r w:rsidR="00611359" w:rsidRPr="00611359">
        <w:rPr>
          <w:rFonts w:ascii="Arial" w:eastAsia="Tahoma" w:hAnsi="Arial" w:cs="Arial"/>
          <w:sz w:val="24"/>
          <w:szCs w:val="24"/>
        </w:rPr>
        <w:t xml:space="preserve"> </w:t>
      </w:r>
      <w:r w:rsidR="00611359" w:rsidRPr="00611359">
        <w:rPr>
          <w:rFonts w:ascii="Arial" w:hAnsi="Arial" w:cs="Arial"/>
          <w:sz w:val="24"/>
          <w:szCs w:val="24"/>
        </w:rPr>
        <w:t xml:space="preserve">определения нормативных затрат на оказание муниципальных услуг (выполнение работ) муниципальными учреждениями, </w:t>
      </w:r>
      <w:r w:rsidR="00611359" w:rsidRPr="00A56FBC">
        <w:rPr>
          <w:rFonts w:ascii="Arial" w:hAnsi="Arial" w:cs="Arial"/>
          <w:sz w:val="24"/>
          <w:szCs w:val="24"/>
        </w:rPr>
        <w:t>подведомственными</w:t>
      </w:r>
      <w:r w:rsidR="00611359" w:rsidRPr="00611359">
        <w:rPr>
          <w:rFonts w:ascii="Arial" w:hAnsi="Arial" w:cs="Arial"/>
          <w:sz w:val="24"/>
          <w:szCs w:val="24"/>
        </w:rPr>
        <w:t xml:space="preserve"> учреждению «Управление культуры, спорта и молодежи» администрации 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  <w:r w:rsidRPr="00611359">
        <w:rPr>
          <w:rFonts w:ascii="Arial" w:hAnsi="Arial" w:cs="Arial"/>
          <w:sz w:val="24"/>
          <w:szCs w:val="24"/>
        </w:rPr>
        <w:t>,</w:t>
      </w:r>
      <w:r w:rsidRPr="00320281">
        <w:rPr>
          <w:rFonts w:ascii="Arial" w:hAnsi="Arial" w:cs="Arial"/>
          <w:sz w:val="24"/>
          <w:szCs w:val="24"/>
        </w:rPr>
        <w:t xml:space="preserve">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читать в новой редакции согласно Приложению 2 к настоящему постановлению;</w:t>
      </w:r>
    </w:p>
    <w:p w:rsidR="00E30698" w:rsidRPr="00320281" w:rsidRDefault="00E30698" w:rsidP="002F3098">
      <w:pPr>
        <w:pStyle w:val="af"/>
        <w:tabs>
          <w:tab w:val="left" w:pos="851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20281">
        <w:rPr>
          <w:rFonts w:ascii="Arial" w:hAnsi="Arial" w:cs="Arial"/>
          <w:sz w:val="24"/>
          <w:szCs w:val="24"/>
        </w:rPr>
        <w:t xml:space="preserve">1.3.  Приложение 2 </w:t>
      </w:r>
      <w:r w:rsidR="00407F08" w:rsidRPr="00611359">
        <w:rPr>
          <w:rFonts w:ascii="Arial" w:hAnsi="Arial" w:cs="Arial"/>
          <w:sz w:val="24"/>
          <w:szCs w:val="24"/>
        </w:rPr>
        <w:t xml:space="preserve">к </w:t>
      </w:r>
      <w:r w:rsidR="00407F08" w:rsidRPr="00611359">
        <w:rPr>
          <w:rFonts w:ascii="Arial" w:eastAsia="Tahoma" w:hAnsi="Arial" w:cs="Arial"/>
          <w:sz w:val="24"/>
          <w:szCs w:val="24"/>
        </w:rPr>
        <w:t>Порядк</w:t>
      </w:r>
      <w:r w:rsidR="00407F08">
        <w:rPr>
          <w:rFonts w:ascii="Arial" w:eastAsia="Tahoma" w:hAnsi="Arial" w:cs="Arial"/>
          <w:sz w:val="24"/>
          <w:szCs w:val="24"/>
        </w:rPr>
        <w:t>у</w:t>
      </w:r>
      <w:r w:rsidR="00407F08" w:rsidRPr="00611359">
        <w:rPr>
          <w:rFonts w:ascii="Arial" w:eastAsia="Tahoma" w:hAnsi="Arial" w:cs="Arial"/>
          <w:sz w:val="24"/>
          <w:szCs w:val="24"/>
        </w:rPr>
        <w:t xml:space="preserve"> </w:t>
      </w:r>
      <w:r w:rsidR="00407F08" w:rsidRPr="00611359">
        <w:rPr>
          <w:rFonts w:ascii="Arial" w:hAnsi="Arial" w:cs="Arial"/>
          <w:sz w:val="24"/>
          <w:szCs w:val="24"/>
        </w:rPr>
        <w:t xml:space="preserve">определения нормативных затрат на оказание муниципальных услуг (выполнение работ) муниципальными учреждениями, </w:t>
      </w:r>
      <w:r w:rsidR="00407F08" w:rsidRPr="00A56FBC">
        <w:rPr>
          <w:rFonts w:ascii="Arial" w:hAnsi="Arial" w:cs="Arial"/>
          <w:sz w:val="24"/>
          <w:szCs w:val="24"/>
        </w:rPr>
        <w:t>подведомственными</w:t>
      </w:r>
      <w:r w:rsidR="00407F08" w:rsidRPr="00611359">
        <w:rPr>
          <w:rFonts w:ascii="Arial" w:hAnsi="Arial" w:cs="Arial"/>
          <w:sz w:val="24"/>
          <w:szCs w:val="24"/>
        </w:rPr>
        <w:t xml:space="preserve"> учреждению «Управление культуры, спорта и молодежи» </w:t>
      </w:r>
      <w:r w:rsidR="00407F08" w:rsidRPr="00611359">
        <w:rPr>
          <w:rFonts w:ascii="Arial" w:hAnsi="Arial" w:cs="Arial"/>
          <w:sz w:val="24"/>
          <w:szCs w:val="24"/>
        </w:rPr>
        <w:lastRenderedPageBreak/>
        <w:t>администрации 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работ),</w:t>
      </w:r>
      <w:r w:rsidR="00407F08" w:rsidRPr="00320281">
        <w:rPr>
          <w:rFonts w:ascii="Arial" w:hAnsi="Arial" w:cs="Arial"/>
          <w:sz w:val="24"/>
          <w:szCs w:val="24"/>
        </w:rPr>
        <w:t xml:space="preserve">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  <w:r w:rsidR="00407F08">
        <w:rPr>
          <w:rFonts w:ascii="Arial" w:hAnsi="Arial" w:cs="Arial"/>
          <w:sz w:val="24"/>
          <w:szCs w:val="24"/>
        </w:rPr>
        <w:t xml:space="preserve"> </w:t>
      </w:r>
      <w:r w:rsidRPr="00320281">
        <w:rPr>
          <w:rFonts w:ascii="Arial" w:hAnsi="Arial" w:cs="Arial"/>
          <w:sz w:val="24"/>
          <w:szCs w:val="24"/>
        </w:rPr>
        <w:t>читать в новой редакции согласно Приложению 3 к настоящему постановлению.</w:t>
      </w:r>
    </w:p>
    <w:p w:rsidR="000816EF" w:rsidRPr="00FC155D" w:rsidRDefault="00957F15" w:rsidP="002F3098">
      <w:pPr>
        <w:tabs>
          <w:tab w:val="left" w:pos="851"/>
        </w:tabs>
        <w:ind w:firstLine="720"/>
        <w:contextualSpacing/>
        <w:jc w:val="both"/>
        <w:rPr>
          <w:rFonts w:ascii="Arial" w:eastAsia="Tahoma" w:hAnsi="Arial" w:cs="Arial"/>
          <w:color w:val="auto"/>
          <w:lang w:eastAsia="en-US"/>
        </w:rPr>
      </w:pPr>
      <w:r>
        <w:rPr>
          <w:rFonts w:ascii="Arial" w:eastAsia="Tahoma" w:hAnsi="Arial" w:cs="Arial"/>
          <w:color w:val="auto"/>
          <w:sz w:val="22"/>
          <w:szCs w:val="22"/>
          <w:lang w:eastAsia="en-US"/>
        </w:rPr>
        <w:t>2</w:t>
      </w:r>
      <w:r w:rsidR="000816EF" w:rsidRPr="00FC155D">
        <w:rPr>
          <w:rFonts w:ascii="Arial" w:eastAsia="Tahoma" w:hAnsi="Arial" w:cs="Arial"/>
          <w:color w:val="auto"/>
          <w:sz w:val="22"/>
          <w:szCs w:val="22"/>
          <w:lang w:eastAsia="en-US"/>
        </w:rPr>
        <w:t xml:space="preserve">. </w:t>
      </w:r>
      <w:r w:rsidR="000816EF" w:rsidRPr="00FC155D">
        <w:rPr>
          <w:rFonts w:ascii="Arial" w:eastAsia="Tahoma" w:hAnsi="Arial" w:cs="Arial"/>
          <w:color w:val="auto"/>
          <w:lang w:eastAsia="en-US"/>
        </w:rPr>
        <w:t xml:space="preserve"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   </w:t>
      </w:r>
    </w:p>
    <w:p w:rsidR="000816EF" w:rsidRPr="00FC155D" w:rsidRDefault="00957F15" w:rsidP="002F3098">
      <w:pPr>
        <w:tabs>
          <w:tab w:val="left" w:pos="851"/>
        </w:tabs>
        <w:ind w:firstLine="720"/>
        <w:contextualSpacing/>
        <w:jc w:val="both"/>
        <w:rPr>
          <w:rFonts w:ascii="Arial" w:eastAsia="Tahoma" w:hAnsi="Arial" w:cs="Arial"/>
          <w:color w:val="auto"/>
          <w:lang w:eastAsia="en-US"/>
        </w:rPr>
      </w:pPr>
      <w:r>
        <w:rPr>
          <w:rFonts w:ascii="Arial" w:eastAsia="Tahoma" w:hAnsi="Arial" w:cs="Arial"/>
          <w:color w:val="auto"/>
          <w:lang w:eastAsia="en-US"/>
        </w:rPr>
        <w:t>3</w:t>
      </w:r>
      <w:r w:rsidR="000816EF" w:rsidRPr="00FC155D">
        <w:rPr>
          <w:rFonts w:ascii="Arial" w:eastAsia="Tahoma" w:hAnsi="Arial" w:cs="Arial"/>
          <w:color w:val="auto"/>
          <w:lang w:eastAsia="en-US"/>
        </w:rPr>
        <w:t>. Контроль за исполнением настоящего постановления возложить на заместителя Главы администрации Орехово-Зуевского муниципального района Пылева И.В.</w:t>
      </w:r>
    </w:p>
    <w:p w:rsidR="000816EF" w:rsidRPr="00FC155D" w:rsidRDefault="000816EF" w:rsidP="002F3098">
      <w:pPr>
        <w:widowControl/>
        <w:tabs>
          <w:tab w:val="left" w:pos="851"/>
        </w:tabs>
        <w:autoSpaceDE w:val="0"/>
        <w:autoSpaceDN w:val="0"/>
        <w:adjustRightInd w:val="0"/>
        <w:ind w:firstLine="720"/>
        <w:contextualSpacing/>
        <w:rPr>
          <w:rFonts w:ascii="Arial" w:eastAsia="Calibri" w:hAnsi="Arial" w:cs="Arial"/>
          <w:color w:val="auto"/>
          <w:lang w:eastAsia="en-US"/>
        </w:rPr>
      </w:pPr>
    </w:p>
    <w:p w:rsidR="000816EF" w:rsidRPr="00FC155D" w:rsidRDefault="000816EF" w:rsidP="002F3098">
      <w:pPr>
        <w:widowControl/>
        <w:autoSpaceDE w:val="0"/>
        <w:autoSpaceDN w:val="0"/>
        <w:adjustRightInd w:val="0"/>
        <w:contextualSpacing/>
        <w:rPr>
          <w:rFonts w:ascii="Arial" w:eastAsia="Calibri" w:hAnsi="Arial" w:cs="Arial"/>
          <w:color w:val="auto"/>
          <w:lang w:eastAsia="en-US"/>
        </w:rPr>
      </w:pPr>
    </w:p>
    <w:p w:rsidR="000816EF" w:rsidRPr="00FC155D" w:rsidRDefault="000816EF" w:rsidP="002F3098">
      <w:pPr>
        <w:widowControl/>
        <w:autoSpaceDE w:val="0"/>
        <w:autoSpaceDN w:val="0"/>
        <w:adjustRightInd w:val="0"/>
        <w:contextualSpacing/>
        <w:rPr>
          <w:rFonts w:ascii="Arial" w:eastAsia="Calibri" w:hAnsi="Arial" w:cs="Arial"/>
          <w:color w:val="auto"/>
          <w:lang w:eastAsia="en-US"/>
        </w:rPr>
      </w:pPr>
    </w:p>
    <w:p w:rsidR="002F3098" w:rsidRDefault="000816EF" w:rsidP="002F3098">
      <w:pPr>
        <w:widowControl/>
        <w:autoSpaceDE w:val="0"/>
        <w:autoSpaceDN w:val="0"/>
        <w:adjustRightInd w:val="0"/>
        <w:contextualSpacing/>
        <w:rPr>
          <w:rFonts w:ascii="Arial CYR" w:eastAsia="Calibri" w:hAnsi="Arial CYR" w:cs="Arial CYR"/>
          <w:b/>
          <w:bCs/>
          <w:color w:val="auto"/>
          <w:lang w:eastAsia="en-US"/>
        </w:rPr>
      </w:pPr>
      <w:r w:rsidRPr="00FC155D">
        <w:rPr>
          <w:rFonts w:ascii="Arial CYR" w:eastAsia="Calibri" w:hAnsi="Arial CYR" w:cs="Arial CYR"/>
          <w:b/>
          <w:bCs/>
          <w:color w:val="auto"/>
          <w:lang w:eastAsia="en-US"/>
        </w:rPr>
        <w:t xml:space="preserve">Глава Орехово-Зуевского </w:t>
      </w:r>
    </w:p>
    <w:p w:rsidR="000816EF" w:rsidRPr="00FC155D" w:rsidRDefault="002F3098" w:rsidP="002F3098">
      <w:pPr>
        <w:widowControl/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color w:val="auto"/>
          <w:lang w:eastAsia="en-US"/>
        </w:rPr>
      </w:pPr>
      <w:r>
        <w:rPr>
          <w:rFonts w:ascii="Arial CYR" w:eastAsia="Calibri" w:hAnsi="Arial CYR" w:cs="Arial CYR"/>
          <w:b/>
          <w:bCs/>
          <w:color w:val="auto"/>
          <w:lang w:eastAsia="en-US"/>
        </w:rPr>
        <w:t xml:space="preserve">муниципального </w:t>
      </w:r>
      <w:r w:rsidR="000816EF" w:rsidRPr="00FC155D">
        <w:rPr>
          <w:rFonts w:ascii="Arial CYR" w:eastAsia="Calibri" w:hAnsi="Arial CYR" w:cs="Arial CYR"/>
          <w:b/>
          <w:bCs/>
          <w:color w:val="auto"/>
          <w:lang w:eastAsia="en-US"/>
        </w:rPr>
        <w:t>района</w:t>
      </w:r>
      <w:r w:rsidR="000816EF" w:rsidRPr="00FC155D"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 w:rsidR="000816EF" w:rsidRPr="00FC155D"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>
        <w:rPr>
          <w:rFonts w:ascii="Arial CYR" w:eastAsia="Calibri" w:hAnsi="Arial CYR" w:cs="Arial CYR"/>
          <w:b/>
          <w:bCs/>
          <w:color w:val="auto"/>
          <w:lang w:eastAsia="en-US"/>
        </w:rPr>
        <w:tab/>
        <w:t>Б.В. Егоров</w:t>
      </w:r>
      <w:r w:rsidR="000816EF" w:rsidRPr="00FC155D">
        <w:rPr>
          <w:rFonts w:ascii="Arial CYR" w:eastAsia="Calibri" w:hAnsi="Arial CYR" w:cs="Arial CYR"/>
          <w:b/>
          <w:bCs/>
          <w:color w:val="auto"/>
          <w:lang w:eastAsia="en-US"/>
        </w:rPr>
        <w:tab/>
      </w:r>
    </w:p>
    <w:p w:rsidR="000816EF" w:rsidRPr="00FC155D" w:rsidRDefault="000816EF" w:rsidP="002F3098">
      <w:pPr>
        <w:widowControl/>
        <w:autoSpaceDE w:val="0"/>
        <w:autoSpaceDN w:val="0"/>
        <w:adjustRightInd w:val="0"/>
        <w:contextualSpacing/>
        <w:rPr>
          <w:rFonts w:ascii="Arial CYR" w:eastAsia="Calibri" w:hAnsi="Arial CYR" w:cs="Arial CYR"/>
          <w:color w:val="auto"/>
          <w:sz w:val="20"/>
          <w:szCs w:val="20"/>
          <w:lang w:eastAsia="en-US"/>
        </w:rPr>
      </w:pPr>
    </w:p>
    <w:p w:rsidR="000816EF" w:rsidRPr="00FC155D" w:rsidRDefault="000816EF" w:rsidP="002F3098">
      <w:pPr>
        <w:widowControl/>
        <w:autoSpaceDE w:val="0"/>
        <w:autoSpaceDN w:val="0"/>
        <w:adjustRightInd w:val="0"/>
        <w:contextualSpacing/>
        <w:rPr>
          <w:rFonts w:ascii="Arial CYR" w:eastAsia="Calibri" w:hAnsi="Arial CYR" w:cs="Arial CYR"/>
          <w:color w:val="auto"/>
          <w:sz w:val="20"/>
          <w:szCs w:val="20"/>
          <w:lang w:eastAsia="en-US"/>
        </w:rPr>
      </w:pPr>
    </w:p>
    <w:p w:rsidR="000816EF" w:rsidRPr="00FC155D" w:rsidRDefault="000816EF" w:rsidP="002F3098">
      <w:pPr>
        <w:widowControl/>
        <w:autoSpaceDE w:val="0"/>
        <w:autoSpaceDN w:val="0"/>
        <w:adjustRightInd w:val="0"/>
        <w:contextualSpacing/>
        <w:rPr>
          <w:rFonts w:ascii="Arial CYR" w:eastAsia="Calibri" w:hAnsi="Arial CYR" w:cs="Arial CYR"/>
          <w:color w:val="auto"/>
          <w:sz w:val="20"/>
          <w:szCs w:val="20"/>
          <w:lang w:eastAsia="en-US"/>
        </w:rPr>
      </w:pPr>
    </w:p>
    <w:p w:rsidR="000816EF" w:rsidRPr="002F3098" w:rsidRDefault="000816EF" w:rsidP="002F3098">
      <w:pPr>
        <w:widowControl/>
        <w:autoSpaceDE w:val="0"/>
        <w:autoSpaceDN w:val="0"/>
        <w:adjustRightInd w:val="0"/>
        <w:contextualSpacing/>
        <w:rPr>
          <w:rFonts w:ascii="Arial CYR" w:eastAsia="Calibri" w:hAnsi="Arial CYR" w:cs="Arial CYR"/>
          <w:color w:val="auto"/>
          <w:sz w:val="18"/>
          <w:szCs w:val="18"/>
          <w:lang w:eastAsia="en-US"/>
        </w:rPr>
      </w:pPr>
    </w:p>
    <w:p w:rsidR="000816EF" w:rsidRPr="002F3098" w:rsidRDefault="000816EF" w:rsidP="002F3098">
      <w:pPr>
        <w:widowControl/>
        <w:autoSpaceDE w:val="0"/>
        <w:autoSpaceDN w:val="0"/>
        <w:adjustRightInd w:val="0"/>
        <w:contextualSpacing/>
        <w:rPr>
          <w:rFonts w:ascii="Arial CYR" w:eastAsia="Calibri" w:hAnsi="Arial CYR" w:cs="Arial CYR"/>
          <w:color w:val="auto"/>
          <w:sz w:val="18"/>
          <w:szCs w:val="18"/>
          <w:lang w:eastAsia="en-US"/>
        </w:rPr>
      </w:pPr>
      <w:r w:rsidRPr="002F3098">
        <w:rPr>
          <w:rFonts w:ascii="Arial CYR" w:eastAsia="Calibri" w:hAnsi="Arial CYR" w:cs="Arial CYR"/>
          <w:color w:val="auto"/>
          <w:sz w:val="18"/>
          <w:szCs w:val="18"/>
          <w:lang w:eastAsia="en-US"/>
        </w:rPr>
        <w:t xml:space="preserve">Отп. </w:t>
      </w:r>
      <w:r w:rsidR="00BA7301" w:rsidRPr="002F3098">
        <w:rPr>
          <w:rFonts w:ascii="Arial CYR" w:eastAsia="Calibri" w:hAnsi="Arial CYR" w:cs="Arial CYR"/>
          <w:color w:val="auto"/>
          <w:sz w:val="18"/>
          <w:szCs w:val="18"/>
          <w:lang w:eastAsia="en-US"/>
        </w:rPr>
        <w:t>9</w:t>
      </w:r>
      <w:r w:rsidRPr="002F3098">
        <w:rPr>
          <w:rFonts w:ascii="Arial CYR" w:eastAsia="Calibri" w:hAnsi="Arial CYR" w:cs="Arial CYR"/>
          <w:color w:val="auto"/>
          <w:sz w:val="18"/>
          <w:szCs w:val="18"/>
          <w:lang w:eastAsia="en-US"/>
        </w:rPr>
        <w:t xml:space="preserve"> экз.: прогноз, Сорокину В.Н., </w:t>
      </w:r>
    </w:p>
    <w:p w:rsidR="008E5B1F" w:rsidRPr="002F3098" w:rsidRDefault="008E5B1F" w:rsidP="002F3098">
      <w:pPr>
        <w:widowControl/>
        <w:autoSpaceDE w:val="0"/>
        <w:autoSpaceDN w:val="0"/>
        <w:adjustRightInd w:val="0"/>
        <w:contextualSpacing/>
        <w:rPr>
          <w:rFonts w:ascii="Arial CYR" w:eastAsia="Calibri" w:hAnsi="Arial CYR" w:cs="Arial CYR"/>
          <w:color w:val="auto"/>
          <w:sz w:val="18"/>
          <w:szCs w:val="18"/>
          <w:lang w:eastAsia="en-US"/>
        </w:rPr>
      </w:pPr>
      <w:r w:rsidRPr="002F3098">
        <w:rPr>
          <w:rFonts w:ascii="Arial CYR" w:eastAsia="Calibri" w:hAnsi="Arial CYR" w:cs="Arial CYR"/>
          <w:color w:val="auto"/>
          <w:sz w:val="18"/>
          <w:szCs w:val="18"/>
          <w:lang w:eastAsia="en-US"/>
        </w:rPr>
        <w:t>Пылеву И.В., Волкович И.С.,</w:t>
      </w:r>
    </w:p>
    <w:p w:rsidR="000816EF" w:rsidRPr="002F3098" w:rsidRDefault="000816EF" w:rsidP="002F3098">
      <w:pPr>
        <w:widowControl/>
        <w:autoSpaceDE w:val="0"/>
        <w:autoSpaceDN w:val="0"/>
        <w:adjustRightInd w:val="0"/>
        <w:contextualSpacing/>
        <w:rPr>
          <w:rFonts w:ascii="Arial CYR" w:eastAsia="Calibri" w:hAnsi="Arial CYR" w:cs="Arial CYR"/>
          <w:color w:val="auto"/>
          <w:sz w:val="18"/>
          <w:szCs w:val="18"/>
          <w:lang w:eastAsia="en-US"/>
        </w:rPr>
      </w:pPr>
      <w:r w:rsidRPr="002F3098">
        <w:rPr>
          <w:rFonts w:ascii="Arial CYR" w:eastAsia="Calibri" w:hAnsi="Arial CYR" w:cs="Arial CYR"/>
          <w:color w:val="auto"/>
          <w:sz w:val="18"/>
          <w:szCs w:val="18"/>
          <w:lang w:eastAsia="en-US"/>
        </w:rPr>
        <w:t xml:space="preserve">Управление образования, Ухиной Т.А., </w:t>
      </w:r>
    </w:p>
    <w:p w:rsidR="000816EF" w:rsidRPr="00FC155D" w:rsidRDefault="000816EF" w:rsidP="002F3098">
      <w:pPr>
        <w:autoSpaceDE w:val="0"/>
        <w:autoSpaceDN w:val="0"/>
        <w:adjustRightInd w:val="0"/>
        <w:contextualSpacing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2F3098">
        <w:rPr>
          <w:rFonts w:ascii="Arial" w:eastAsia="Calibri" w:hAnsi="Arial" w:cs="Arial"/>
          <w:color w:val="auto"/>
          <w:sz w:val="18"/>
          <w:szCs w:val="18"/>
          <w:lang w:eastAsia="en-US"/>
        </w:rPr>
        <w:t>упр. по общ. воп.,</w:t>
      </w:r>
      <w:r w:rsidR="00C17FA8" w:rsidRPr="002F3098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</w:t>
      </w:r>
      <w:r w:rsidRPr="002F3098">
        <w:rPr>
          <w:rFonts w:ascii="Arial" w:eastAsia="Calibri" w:hAnsi="Arial" w:cs="Arial"/>
          <w:color w:val="auto"/>
          <w:sz w:val="18"/>
          <w:szCs w:val="18"/>
          <w:lang w:eastAsia="en-US"/>
        </w:rPr>
        <w:t>Фин.контр,</w:t>
      </w:r>
      <w:r w:rsidR="00C17FA8" w:rsidRPr="002F3098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</w:t>
      </w:r>
      <w:r w:rsidRPr="002F3098">
        <w:rPr>
          <w:rFonts w:ascii="Arial" w:eastAsia="Calibri" w:hAnsi="Arial" w:cs="Arial"/>
          <w:color w:val="auto"/>
          <w:sz w:val="18"/>
          <w:szCs w:val="18"/>
          <w:lang w:eastAsia="en-US"/>
        </w:rPr>
        <w:t>Фин.упр.</w:t>
      </w:r>
      <w:r w:rsidR="00D1212B" w:rsidRPr="002F3098">
        <w:rPr>
          <w:rFonts w:ascii="Arial" w:eastAsia="Calibri" w:hAnsi="Arial" w:cs="Arial"/>
          <w:color w:val="auto"/>
          <w:sz w:val="18"/>
          <w:szCs w:val="18"/>
          <w:lang w:eastAsia="en-US"/>
        </w:rPr>
        <w:t>КСП</w:t>
      </w:r>
      <w:r w:rsidRPr="002F3098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(Н)</w:t>
      </w:r>
      <w:r w:rsidRPr="00FC155D">
        <w:rPr>
          <w:rFonts w:ascii="Arial" w:eastAsia="Calibri" w:hAnsi="Arial" w:cs="Arial"/>
          <w:color w:val="auto"/>
          <w:sz w:val="16"/>
          <w:szCs w:val="16"/>
          <w:lang w:eastAsia="en-US"/>
        </w:rPr>
        <w:br w:type="page"/>
      </w:r>
    </w:p>
    <w:p w:rsidR="00E1794D" w:rsidRDefault="00DD26BF" w:rsidP="00E1794D">
      <w:pPr>
        <w:pStyle w:val="21"/>
        <w:shd w:val="clear" w:color="auto" w:fill="auto"/>
        <w:spacing w:before="0" w:after="0" w:line="240" w:lineRule="auto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E1794D" w:rsidRPr="00A4476B">
        <w:rPr>
          <w:rFonts w:ascii="Arial" w:hAnsi="Arial" w:cs="Arial"/>
        </w:rPr>
        <w:t>Приложение</w:t>
      </w:r>
      <w:r w:rsidR="00D40BF7">
        <w:rPr>
          <w:rFonts w:ascii="Arial" w:hAnsi="Arial" w:cs="Arial"/>
        </w:rPr>
        <w:t xml:space="preserve"> 1</w:t>
      </w:r>
      <w:r w:rsidR="00E1794D" w:rsidRPr="00A4476B">
        <w:rPr>
          <w:rFonts w:ascii="Arial" w:hAnsi="Arial" w:cs="Arial"/>
        </w:rPr>
        <w:t xml:space="preserve"> </w:t>
      </w:r>
    </w:p>
    <w:p w:rsidR="002F3098" w:rsidRDefault="00E1794D" w:rsidP="00E1794D">
      <w:pPr>
        <w:pStyle w:val="21"/>
        <w:shd w:val="clear" w:color="auto" w:fill="auto"/>
        <w:spacing w:before="0" w:after="0" w:line="240" w:lineRule="auto"/>
        <w:ind w:firstLine="567"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t>к постановлению</w:t>
      </w:r>
      <w:r w:rsidR="002F3098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 xml:space="preserve">Главы </w:t>
      </w:r>
    </w:p>
    <w:p w:rsidR="00E1794D" w:rsidRPr="00A4476B" w:rsidRDefault="00E1794D" w:rsidP="00E1794D">
      <w:pPr>
        <w:pStyle w:val="21"/>
        <w:shd w:val="clear" w:color="auto" w:fill="auto"/>
        <w:spacing w:before="0" w:after="0" w:line="240" w:lineRule="auto"/>
        <w:ind w:firstLine="567"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Орехово-Зуевского </w:t>
      </w:r>
    </w:p>
    <w:p w:rsidR="00E1794D" w:rsidRPr="00A4476B" w:rsidRDefault="00E1794D" w:rsidP="00E1794D">
      <w:pPr>
        <w:pStyle w:val="21"/>
        <w:shd w:val="clear" w:color="auto" w:fill="auto"/>
        <w:spacing w:before="0" w:after="0" w:line="240" w:lineRule="auto"/>
        <w:ind w:firstLine="567"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t>муниципального района</w:t>
      </w:r>
    </w:p>
    <w:p w:rsidR="00E1794D" w:rsidRPr="00A4476B" w:rsidRDefault="00E1794D" w:rsidP="00E1794D">
      <w:pPr>
        <w:pStyle w:val="21"/>
        <w:shd w:val="clear" w:color="auto" w:fill="auto"/>
        <w:spacing w:before="0" w:after="0" w:line="240" w:lineRule="auto"/>
        <w:ind w:firstLine="567"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от </w:t>
      </w:r>
      <w:r w:rsidR="00727F41">
        <w:rPr>
          <w:rFonts w:ascii="Arial" w:hAnsi="Arial" w:cs="Arial"/>
        </w:rPr>
        <w:t>19.01.2018</w:t>
      </w:r>
      <w:r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727F41">
        <w:rPr>
          <w:rFonts w:ascii="Arial" w:hAnsi="Arial" w:cs="Arial"/>
        </w:rPr>
        <w:t>76</w:t>
      </w:r>
    </w:p>
    <w:p w:rsidR="008710A8" w:rsidRDefault="008710A8" w:rsidP="002F3098">
      <w:pPr>
        <w:pStyle w:val="21"/>
        <w:shd w:val="clear" w:color="auto" w:fill="auto"/>
        <w:spacing w:before="0" w:after="0" w:line="240" w:lineRule="auto"/>
        <w:ind w:right="20"/>
        <w:rPr>
          <w:rFonts w:ascii="Arial" w:hAnsi="Arial" w:cs="Arial"/>
          <w:b/>
          <w:bCs/>
        </w:rPr>
      </w:pPr>
    </w:p>
    <w:p w:rsidR="007F093F" w:rsidRPr="002F3098" w:rsidRDefault="007F093F" w:rsidP="002F3098">
      <w:pPr>
        <w:pStyle w:val="21"/>
        <w:shd w:val="clear" w:color="auto" w:fill="auto"/>
        <w:spacing w:before="0" w:after="0" w:line="240" w:lineRule="auto"/>
        <w:ind w:right="20"/>
        <w:rPr>
          <w:rFonts w:ascii="Arial" w:hAnsi="Arial" w:cs="Arial"/>
          <w:b/>
          <w:bCs/>
        </w:rPr>
      </w:pPr>
      <w:r w:rsidRPr="002F3098">
        <w:rPr>
          <w:rFonts w:ascii="Arial" w:hAnsi="Arial" w:cs="Arial"/>
          <w:b/>
          <w:bCs/>
        </w:rPr>
        <w:t>РАСЧЕТЫ</w:t>
      </w:r>
    </w:p>
    <w:p w:rsidR="007F093F" w:rsidRPr="002F3098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  <w:r w:rsidRPr="002F3098">
        <w:rPr>
          <w:rFonts w:ascii="Arial" w:hAnsi="Arial" w:cs="Arial"/>
          <w:b/>
          <w:bCs/>
        </w:rPr>
        <w:t>Услуги:</w:t>
      </w:r>
    </w:p>
    <w:p w:rsidR="00C35432" w:rsidRPr="002F3098" w:rsidRDefault="00C35432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</w:p>
    <w:p w:rsidR="007F093F" w:rsidRPr="002F3098" w:rsidRDefault="007F093F" w:rsidP="007F093F">
      <w:pPr>
        <w:pStyle w:val="21"/>
        <w:numPr>
          <w:ilvl w:val="0"/>
          <w:numId w:val="9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>Реализация дополнительных общеразвивающих программ.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Rij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="008670E0">
        <w:rPr>
          <w:rFonts w:ascii="Arial" w:hAnsi="Arial" w:cs="Arial"/>
          <w:sz w:val="20"/>
          <w:szCs w:val="20"/>
        </w:rPr>
        <w:t>= 0+ (199,12* 40370,25) = 80 380 524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</w:rPr>
        <w:t xml:space="preserve">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="006B642F">
        <w:rPr>
          <w:rFonts w:ascii="Arial" w:hAnsi="Arial" w:cs="Arial"/>
          <w:sz w:val="20"/>
          <w:szCs w:val="20"/>
        </w:rPr>
        <w:t>=</w:t>
      </w:r>
      <w:r w:rsidR="008670E0">
        <w:rPr>
          <w:rFonts w:ascii="Arial" w:hAnsi="Arial" w:cs="Arial"/>
          <w:sz w:val="20"/>
          <w:szCs w:val="20"/>
        </w:rPr>
        <w:t xml:space="preserve"> 0</w:t>
      </w:r>
      <w:r w:rsidRPr="007F093F">
        <w:rPr>
          <w:rFonts w:ascii="Arial" w:hAnsi="Arial" w:cs="Arial"/>
          <w:sz w:val="20"/>
          <w:szCs w:val="20"/>
        </w:rPr>
        <w:t>руб</w:t>
      </w: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Pr="007F093F">
        <w:rPr>
          <w:rFonts w:ascii="Arial" w:hAnsi="Arial" w:cs="Arial"/>
          <w:sz w:val="20"/>
          <w:szCs w:val="20"/>
        </w:rPr>
        <w:t xml:space="preserve">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   </w:t>
      </w:r>
    </w:p>
    <w:p w:rsidR="008670E0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8670E0">
        <w:rPr>
          <w:rFonts w:ascii="Arial" w:hAnsi="Arial" w:cs="Arial"/>
          <w:sz w:val="20"/>
          <w:szCs w:val="20"/>
        </w:rPr>
        <w:t xml:space="preserve">3227720+796431+187085+18092037+559411= </w:t>
      </w:r>
    </w:p>
    <w:p w:rsidR="007F093F" w:rsidRPr="007F093F" w:rsidRDefault="008670E0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22 862 684</w:t>
      </w:r>
      <w:r w:rsidR="007F093F" w:rsidRPr="007F093F">
        <w:rPr>
          <w:rFonts w:ascii="Arial" w:hAnsi="Arial" w:cs="Arial"/>
          <w:sz w:val="20"/>
          <w:szCs w:val="20"/>
        </w:rPr>
        <w:t xml:space="preserve"> руб,  где: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="008670E0">
        <w:rPr>
          <w:rFonts w:ascii="Arial" w:hAnsi="Arial" w:cs="Arial"/>
          <w:sz w:val="20"/>
          <w:szCs w:val="20"/>
        </w:rPr>
        <w:t>= 3227720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  <w:highlight w:val="yellow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="008670E0">
        <w:rPr>
          <w:rFonts w:ascii="Arial" w:hAnsi="Arial" w:cs="Arial"/>
          <w:sz w:val="20"/>
          <w:szCs w:val="20"/>
        </w:rPr>
        <w:t xml:space="preserve"> =  796431</w:t>
      </w:r>
      <w:r w:rsidRPr="007F093F">
        <w:rPr>
          <w:rFonts w:ascii="Arial" w:hAnsi="Arial" w:cs="Arial"/>
          <w:sz w:val="20"/>
          <w:szCs w:val="20"/>
        </w:rPr>
        <w:t xml:space="preserve">руб. 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="008670E0">
        <w:rPr>
          <w:rFonts w:ascii="Arial" w:hAnsi="Arial" w:cs="Arial"/>
          <w:spacing w:val="2"/>
          <w:sz w:val="20"/>
          <w:szCs w:val="20"/>
        </w:rPr>
        <w:t>= 0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="008670E0">
        <w:rPr>
          <w:rFonts w:ascii="Arial" w:hAnsi="Arial" w:cs="Arial"/>
          <w:spacing w:val="2"/>
          <w:sz w:val="20"/>
          <w:szCs w:val="20"/>
        </w:rPr>
        <w:t>= 0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="008670E0">
        <w:rPr>
          <w:rFonts w:ascii="Arial" w:hAnsi="Arial" w:cs="Arial"/>
          <w:spacing w:val="2"/>
          <w:sz w:val="20"/>
          <w:szCs w:val="20"/>
        </w:rPr>
        <w:t>= 0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8670E0">
        <w:rPr>
          <w:rFonts w:ascii="Arial" w:hAnsi="Arial" w:cs="Arial"/>
          <w:sz w:val="20"/>
          <w:szCs w:val="20"/>
        </w:rPr>
        <w:t>= 73* 247836,12= 18092037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8670E0">
        <w:rPr>
          <w:rFonts w:ascii="Arial" w:hAnsi="Arial" w:cs="Arial"/>
          <w:sz w:val="20"/>
          <w:szCs w:val="20"/>
        </w:rPr>
        <w:t>559411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="006B642F">
        <w:rPr>
          <w:rFonts w:ascii="Arial" w:hAnsi="Arial" w:cs="Arial"/>
          <w:sz w:val="20"/>
          <w:szCs w:val="20"/>
        </w:rPr>
        <w:t>=  80 380 52</w:t>
      </w:r>
      <w:r w:rsidR="008670E0">
        <w:rPr>
          <w:rFonts w:ascii="Arial" w:hAnsi="Arial" w:cs="Arial"/>
          <w:sz w:val="20"/>
          <w:szCs w:val="20"/>
        </w:rPr>
        <w:t>4+ 22 682 684 = 103</w:t>
      </w:r>
      <w:r w:rsidR="006B642F">
        <w:rPr>
          <w:rFonts w:ascii="Arial" w:hAnsi="Arial" w:cs="Arial"/>
          <w:sz w:val="20"/>
          <w:szCs w:val="20"/>
        </w:rPr>
        <w:t xml:space="preserve"> 243208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7F093F" w:rsidRPr="002F3098" w:rsidRDefault="007F093F" w:rsidP="002F3098">
      <w:pPr>
        <w:pStyle w:val="21"/>
        <w:numPr>
          <w:ilvl w:val="0"/>
          <w:numId w:val="9"/>
        </w:numPr>
        <w:shd w:val="clear" w:color="auto" w:fill="auto"/>
        <w:tabs>
          <w:tab w:val="left" w:pos="426"/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>Библиотечное, библиографическое и информационное обслуживание пользователей библиотек (в стационарных условиях);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Rij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="003B1FE0">
        <w:rPr>
          <w:rFonts w:ascii="Arial" w:hAnsi="Arial" w:cs="Arial"/>
          <w:sz w:val="20"/>
          <w:szCs w:val="20"/>
        </w:rPr>
        <w:t>=  (</w:t>
      </w:r>
      <w:r w:rsidR="006B642F">
        <w:rPr>
          <w:rFonts w:ascii="Arial" w:hAnsi="Arial" w:cs="Arial"/>
          <w:sz w:val="20"/>
          <w:szCs w:val="20"/>
        </w:rPr>
        <w:t>19,5 * 718112,05) = 14 003 185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 </w:t>
      </w:r>
      <w:r w:rsidRPr="007F093F">
        <w:rPr>
          <w:rFonts w:ascii="Arial" w:hAnsi="Arial" w:cs="Arial"/>
          <w:sz w:val="20"/>
          <w:szCs w:val="20"/>
        </w:rPr>
        <w:t>=0</w:t>
      </w: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6B642F">
        <w:rPr>
          <w:rFonts w:ascii="Arial" w:hAnsi="Arial" w:cs="Arial"/>
          <w:sz w:val="20"/>
          <w:szCs w:val="20"/>
        </w:rPr>
        <w:t>378278+430624+111607+120002+1029152+548651= 2 618 514</w:t>
      </w:r>
      <w:r w:rsidRPr="007F093F">
        <w:rPr>
          <w:rFonts w:ascii="Arial" w:hAnsi="Arial" w:cs="Arial"/>
          <w:sz w:val="20"/>
          <w:szCs w:val="20"/>
        </w:rPr>
        <w:t>руб,  где: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6B642F">
        <w:rPr>
          <w:rFonts w:ascii="Arial" w:hAnsi="Arial" w:cs="Arial"/>
          <w:sz w:val="20"/>
          <w:szCs w:val="20"/>
        </w:rPr>
        <w:t xml:space="preserve"> 378278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="006B642F">
        <w:rPr>
          <w:rFonts w:ascii="Arial" w:hAnsi="Arial" w:cs="Arial"/>
          <w:sz w:val="20"/>
          <w:szCs w:val="20"/>
        </w:rPr>
        <w:t xml:space="preserve"> = 430624</w:t>
      </w:r>
      <w:r w:rsidRPr="007F093F">
        <w:rPr>
          <w:rFonts w:ascii="Arial" w:hAnsi="Arial" w:cs="Arial"/>
          <w:sz w:val="20"/>
          <w:szCs w:val="20"/>
        </w:rPr>
        <w:t xml:space="preserve"> руб. 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="006B642F">
        <w:rPr>
          <w:rFonts w:ascii="Arial" w:hAnsi="Arial" w:cs="Arial"/>
          <w:spacing w:val="2"/>
          <w:sz w:val="20"/>
          <w:szCs w:val="20"/>
        </w:rPr>
        <w:t>= 111607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="006B642F">
        <w:rPr>
          <w:rFonts w:ascii="Arial" w:hAnsi="Arial" w:cs="Arial"/>
          <w:spacing w:val="2"/>
          <w:sz w:val="20"/>
          <w:szCs w:val="20"/>
        </w:rPr>
        <w:t>= 120002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pacing w:val="2"/>
          <w:sz w:val="20"/>
          <w:szCs w:val="20"/>
        </w:rPr>
        <w:t>= 0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5A34A3">
        <w:rPr>
          <w:rFonts w:ascii="Arial" w:hAnsi="Arial" w:cs="Arial"/>
          <w:sz w:val="20"/>
          <w:szCs w:val="20"/>
        </w:rPr>
        <w:t>= 14,</w:t>
      </w:r>
      <w:r w:rsidR="005A34A3" w:rsidRPr="005A34A3">
        <w:rPr>
          <w:rFonts w:ascii="Arial" w:hAnsi="Arial" w:cs="Arial"/>
          <w:sz w:val="20"/>
          <w:szCs w:val="20"/>
        </w:rPr>
        <w:t>75</w:t>
      </w:r>
      <w:r w:rsidR="005A34A3">
        <w:rPr>
          <w:rFonts w:ascii="Arial" w:hAnsi="Arial" w:cs="Arial"/>
          <w:sz w:val="20"/>
          <w:szCs w:val="20"/>
        </w:rPr>
        <w:t>* 69773,01</w:t>
      </w:r>
      <w:r w:rsidR="006B642F">
        <w:rPr>
          <w:rFonts w:ascii="Arial" w:hAnsi="Arial" w:cs="Arial"/>
          <w:sz w:val="20"/>
          <w:szCs w:val="20"/>
        </w:rPr>
        <w:t>= 1029152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0752D1">
        <w:rPr>
          <w:rFonts w:ascii="Arial" w:hAnsi="Arial" w:cs="Arial"/>
          <w:color w:val="auto"/>
          <w:sz w:val="20"/>
          <w:szCs w:val="20"/>
        </w:rPr>
        <w:t>548651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Pr="007F093F">
        <w:rPr>
          <w:rFonts w:ascii="Arial" w:hAnsi="Arial" w:cs="Arial"/>
          <w:sz w:val="20"/>
          <w:szCs w:val="20"/>
        </w:rPr>
        <w:t>=  1</w:t>
      </w:r>
      <w:r w:rsidR="006B642F">
        <w:rPr>
          <w:rFonts w:ascii="Arial" w:hAnsi="Arial" w:cs="Arial"/>
          <w:sz w:val="20"/>
          <w:szCs w:val="20"/>
        </w:rPr>
        <w:t>4 003 185+ 2 618 514 = 16 621 699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2F309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>3.  Организация и проведение культурно-массовых мероприятий (библиотека)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Rij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="000752D1">
        <w:rPr>
          <w:rFonts w:ascii="Arial" w:hAnsi="Arial" w:cs="Arial"/>
          <w:sz w:val="20"/>
          <w:szCs w:val="20"/>
        </w:rPr>
        <w:t>= 49995+ (8,75* 715593,37) + 100001= 6 411 438</w:t>
      </w:r>
      <w:r w:rsidRPr="007F093F">
        <w:rPr>
          <w:rFonts w:ascii="Arial" w:hAnsi="Arial" w:cs="Arial"/>
          <w:sz w:val="20"/>
          <w:szCs w:val="20"/>
        </w:rPr>
        <w:t xml:space="preserve"> руб. 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</w:rPr>
        <w:t xml:space="preserve">         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0752D1">
        <w:rPr>
          <w:rFonts w:ascii="Arial" w:hAnsi="Arial" w:cs="Arial"/>
          <w:sz w:val="20"/>
          <w:szCs w:val="20"/>
        </w:rPr>
        <w:t>(4999,50 *10) + (8333,35*12) = 149996</w:t>
      </w:r>
      <w:r w:rsidRPr="007F093F">
        <w:rPr>
          <w:rFonts w:ascii="Arial" w:hAnsi="Arial" w:cs="Arial"/>
          <w:sz w:val="20"/>
          <w:szCs w:val="20"/>
        </w:rPr>
        <w:t>руб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 w:rsidR="000752D1">
        <w:rPr>
          <w:rFonts w:ascii="Arial" w:hAnsi="Arial" w:cs="Arial"/>
          <w:sz w:val="20"/>
          <w:szCs w:val="20"/>
        </w:rPr>
        <w:t xml:space="preserve"> 378903+430282+111947+120299+1030156+548331= 2 619 918</w:t>
      </w:r>
      <w:r w:rsidRPr="007F093F">
        <w:rPr>
          <w:rFonts w:ascii="Arial" w:hAnsi="Arial" w:cs="Arial"/>
          <w:sz w:val="20"/>
          <w:szCs w:val="20"/>
        </w:rPr>
        <w:t xml:space="preserve"> руб,  где: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0752D1">
        <w:rPr>
          <w:rFonts w:ascii="Arial" w:hAnsi="Arial" w:cs="Arial"/>
          <w:sz w:val="20"/>
          <w:szCs w:val="20"/>
        </w:rPr>
        <w:t>378903</w:t>
      </w:r>
      <w:r w:rsidR="0051710D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="000752D1">
        <w:rPr>
          <w:rFonts w:ascii="Arial" w:hAnsi="Arial" w:cs="Arial"/>
          <w:sz w:val="20"/>
          <w:szCs w:val="20"/>
        </w:rPr>
        <w:t xml:space="preserve"> =430282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="000752D1">
        <w:rPr>
          <w:rFonts w:ascii="Arial" w:hAnsi="Arial" w:cs="Arial"/>
          <w:spacing w:val="2"/>
          <w:sz w:val="20"/>
          <w:szCs w:val="20"/>
        </w:rPr>
        <w:t>= 111947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="000752D1">
        <w:rPr>
          <w:rFonts w:ascii="Arial" w:hAnsi="Arial" w:cs="Arial"/>
          <w:spacing w:val="2"/>
          <w:sz w:val="20"/>
          <w:szCs w:val="20"/>
        </w:rPr>
        <w:t>= 120299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pacing w:val="2"/>
          <w:sz w:val="20"/>
          <w:szCs w:val="20"/>
        </w:rPr>
        <w:t>= 0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0752D1">
        <w:rPr>
          <w:rFonts w:ascii="Arial" w:hAnsi="Arial" w:cs="Arial"/>
          <w:sz w:val="20"/>
          <w:szCs w:val="20"/>
        </w:rPr>
        <w:t xml:space="preserve">= </w:t>
      </w:r>
      <w:r w:rsidR="005A34A3">
        <w:rPr>
          <w:rFonts w:ascii="Arial" w:hAnsi="Arial" w:cs="Arial"/>
          <w:sz w:val="20"/>
          <w:szCs w:val="20"/>
        </w:rPr>
        <w:t>14,75* 69841,08</w:t>
      </w:r>
      <w:r w:rsidR="000752D1">
        <w:rPr>
          <w:rFonts w:ascii="Arial" w:hAnsi="Arial" w:cs="Arial"/>
          <w:sz w:val="20"/>
          <w:szCs w:val="20"/>
        </w:rPr>
        <w:t>= 1030156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0752D1">
        <w:rPr>
          <w:rFonts w:ascii="Arial" w:hAnsi="Arial" w:cs="Arial"/>
          <w:sz w:val="20"/>
          <w:szCs w:val="20"/>
        </w:rPr>
        <w:t>548331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</w:p>
    <w:p w:rsidR="0051710D" w:rsidRDefault="007F093F" w:rsidP="00BE7933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lastRenderedPageBreak/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="000752D1">
        <w:rPr>
          <w:rFonts w:ascii="Arial" w:hAnsi="Arial" w:cs="Arial"/>
          <w:sz w:val="20"/>
          <w:szCs w:val="20"/>
        </w:rPr>
        <w:t>=  6 411 438 + 2 619 918=9 031 356</w:t>
      </w:r>
      <w:r w:rsidRPr="007F093F">
        <w:rPr>
          <w:rFonts w:ascii="Arial" w:hAnsi="Arial" w:cs="Arial"/>
          <w:sz w:val="20"/>
          <w:szCs w:val="20"/>
        </w:rPr>
        <w:t xml:space="preserve"> руб.      </w:t>
      </w:r>
    </w:p>
    <w:p w:rsidR="008710A8" w:rsidRDefault="008710A8" w:rsidP="00BE7933">
      <w:pPr>
        <w:rPr>
          <w:rFonts w:ascii="Arial" w:hAnsi="Arial" w:cs="Arial"/>
          <w:sz w:val="20"/>
          <w:szCs w:val="20"/>
        </w:rPr>
      </w:pPr>
    </w:p>
    <w:p w:rsidR="007F093F" w:rsidRPr="002F3098" w:rsidRDefault="007F093F" w:rsidP="0051710D">
      <w:pPr>
        <w:pStyle w:val="21"/>
        <w:numPr>
          <w:ilvl w:val="0"/>
          <w:numId w:val="16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>Организация и проведение культурно-массовых мероприятий (ДК)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Rij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="00C25E43">
        <w:rPr>
          <w:rFonts w:ascii="Arial" w:hAnsi="Arial" w:cs="Arial"/>
          <w:sz w:val="20"/>
          <w:szCs w:val="20"/>
        </w:rPr>
        <w:t>= 111998</w:t>
      </w:r>
      <w:r w:rsidR="0051710D">
        <w:rPr>
          <w:rFonts w:ascii="Arial" w:hAnsi="Arial" w:cs="Arial"/>
          <w:sz w:val="20"/>
          <w:szCs w:val="20"/>
        </w:rPr>
        <w:t xml:space="preserve"> +</w:t>
      </w:r>
      <w:r w:rsidR="000752D1">
        <w:rPr>
          <w:rFonts w:ascii="Arial" w:hAnsi="Arial" w:cs="Arial"/>
          <w:sz w:val="20"/>
          <w:szCs w:val="20"/>
        </w:rPr>
        <w:t xml:space="preserve"> (15,3 * 490586,54</w:t>
      </w:r>
      <w:r w:rsidR="00C25E43">
        <w:rPr>
          <w:rFonts w:ascii="Arial" w:hAnsi="Arial" w:cs="Arial"/>
          <w:sz w:val="20"/>
          <w:szCs w:val="20"/>
        </w:rPr>
        <w:t>)= 7 617 972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</w:rPr>
        <w:t xml:space="preserve">         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C25E43">
        <w:rPr>
          <w:rFonts w:ascii="Arial" w:hAnsi="Arial" w:cs="Arial"/>
          <w:sz w:val="20"/>
          <w:szCs w:val="20"/>
        </w:rPr>
        <w:t>(9333,17 *12) + 0 = 111998</w:t>
      </w:r>
      <w:r w:rsidRPr="007F093F">
        <w:rPr>
          <w:rFonts w:ascii="Arial" w:hAnsi="Arial" w:cs="Arial"/>
          <w:sz w:val="20"/>
          <w:szCs w:val="20"/>
        </w:rPr>
        <w:t>руб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="00C25E43">
        <w:rPr>
          <w:rFonts w:ascii="Arial" w:hAnsi="Arial" w:cs="Arial"/>
          <w:sz w:val="20"/>
          <w:szCs w:val="20"/>
        </w:rPr>
        <w:t xml:space="preserve">=1646500+1210515+834096+48699+6086488+1894796 </w:t>
      </w:r>
      <w:r w:rsidRPr="007F093F">
        <w:rPr>
          <w:rFonts w:ascii="Arial" w:hAnsi="Arial" w:cs="Arial"/>
          <w:sz w:val="20"/>
          <w:szCs w:val="20"/>
        </w:rPr>
        <w:t>=</w:t>
      </w:r>
      <w:r w:rsidR="00C25E43">
        <w:rPr>
          <w:rFonts w:ascii="Arial" w:hAnsi="Arial" w:cs="Arial"/>
          <w:sz w:val="20"/>
          <w:szCs w:val="20"/>
        </w:rPr>
        <w:t xml:space="preserve"> 11 721 094</w:t>
      </w:r>
      <w:r w:rsidRPr="007F093F">
        <w:rPr>
          <w:rFonts w:ascii="Arial" w:hAnsi="Arial" w:cs="Arial"/>
          <w:sz w:val="20"/>
          <w:szCs w:val="20"/>
        </w:rPr>
        <w:t>руб, где:</w:t>
      </w:r>
    </w:p>
    <w:p w:rsidR="007F093F" w:rsidRPr="003F22BB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="003F22BB">
        <w:rPr>
          <w:rFonts w:ascii="Arial" w:hAnsi="Arial" w:cs="Arial"/>
          <w:sz w:val="20"/>
          <w:szCs w:val="20"/>
          <w:vertAlign w:val="superscript"/>
        </w:rPr>
        <w:t xml:space="preserve"> = </w:t>
      </w:r>
      <w:r w:rsidR="00C25E43">
        <w:rPr>
          <w:rFonts w:ascii="Arial" w:hAnsi="Arial" w:cs="Arial"/>
          <w:sz w:val="20"/>
          <w:szCs w:val="20"/>
        </w:rPr>
        <w:t>1646500</w:t>
      </w:r>
      <w:r w:rsidR="003F22BB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="00C25E43">
        <w:rPr>
          <w:rFonts w:ascii="Arial" w:hAnsi="Arial" w:cs="Arial"/>
          <w:sz w:val="20"/>
          <w:szCs w:val="20"/>
        </w:rPr>
        <w:t xml:space="preserve"> = 1210515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="00C25E43">
        <w:rPr>
          <w:rFonts w:ascii="Arial" w:hAnsi="Arial" w:cs="Arial"/>
          <w:spacing w:val="2"/>
          <w:sz w:val="20"/>
          <w:szCs w:val="20"/>
        </w:rPr>
        <w:t>= 834096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="00C25E43">
        <w:rPr>
          <w:rFonts w:ascii="Arial" w:hAnsi="Arial" w:cs="Arial"/>
          <w:spacing w:val="2"/>
          <w:sz w:val="20"/>
          <w:szCs w:val="20"/>
        </w:rPr>
        <w:t>= 48699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="00C25E43">
        <w:rPr>
          <w:rFonts w:ascii="Arial" w:hAnsi="Arial" w:cs="Arial"/>
          <w:spacing w:val="2"/>
          <w:sz w:val="20"/>
          <w:szCs w:val="20"/>
        </w:rPr>
        <w:t>= 0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C25E43">
        <w:rPr>
          <w:rFonts w:ascii="Arial" w:hAnsi="Arial" w:cs="Arial"/>
          <w:sz w:val="20"/>
          <w:szCs w:val="20"/>
        </w:rPr>
        <w:t>= 37,55* 162090,23= 6086488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C25E43">
        <w:rPr>
          <w:rFonts w:ascii="Arial" w:hAnsi="Arial" w:cs="Arial"/>
          <w:color w:val="auto"/>
          <w:sz w:val="20"/>
          <w:szCs w:val="20"/>
        </w:rPr>
        <w:t>1894796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="00C25E43">
        <w:rPr>
          <w:rFonts w:ascii="Arial" w:hAnsi="Arial" w:cs="Arial"/>
          <w:sz w:val="20"/>
          <w:szCs w:val="20"/>
        </w:rPr>
        <w:t xml:space="preserve">=  7 617 972 + 11 721 094 =19 339 066 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2F3098" w:rsidRDefault="003F22BB" w:rsidP="003F22BB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540"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>5.</w:t>
      </w:r>
      <w:r w:rsidR="007F093F" w:rsidRPr="002F3098">
        <w:rPr>
          <w:rFonts w:ascii="Arial" w:hAnsi="Arial" w:cs="Arial"/>
        </w:rPr>
        <w:t xml:space="preserve"> Публичный показ музейных предметов;</w:t>
      </w: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Rij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="00C25E43">
        <w:rPr>
          <w:rFonts w:ascii="Arial" w:hAnsi="Arial" w:cs="Arial"/>
          <w:sz w:val="20"/>
          <w:szCs w:val="20"/>
        </w:rPr>
        <w:t>= 1440 + (5,5 * 579484,55)= 3 188 605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</w:rPr>
        <w:t xml:space="preserve">         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C25E43">
        <w:rPr>
          <w:rFonts w:ascii="Arial" w:hAnsi="Arial" w:cs="Arial"/>
          <w:sz w:val="20"/>
          <w:szCs w:val="20"/>
        </w:rPr>
        <w:t>(120 *12) + 0 = 144</w:t>
      </w:r>
      <w:r w:rsidR="003F22BB">
        <w:rPr>
          <w:rFonts w:ascii="Arial" w:hAnsi="Arial" w:cs="Arial"/>
          <w:sz w:val="20"/>
          <w:szCs w:val="20"/>
        </w:rPr>
        <w:t>0</w:t>
      </w:r>
      <w:r w:rsidRPr="007F093F">
        <w:rPr>
          <w:rFonts w:ascii="Arial" w:hAnsi="Arial" w:cs="Arial"/>
          <w:sz w:val="20"/>
          <w:szCs w:val="20"/>
        </w:rPr>
        <w:t>руб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3F22BB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C25E43">
        <w:rPr>
          <w:rFonts w:ascii="Arial" w:hAnsi="Arial" w:cs="Arial"/>
          <w:sz w:val="20"/>
          <w:szCs w:val="20"/>
        </w:rPr>
        <w:t>6060+90962+111400+31400+1486866+40000</w:t>
      </w:r>
      <w:r w:rsidRPr="007F093F">
        <w:rPr>
          <w:rFonts w:ascii="Arial" w:hAnsi="Arial" w:cs="Arial"/>
          <w:sz w:val="20"/>
          <w:szCs w:val="20"/>
        </w:rPr>
        <w:t>=</w:t>
      </w: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</w:t>
      </w:r>
      <w:r w:rsidR="00C25E43">
        <w:rPr>
          <w:rFonts w:ascii="Arial" w:hAnsi="Arial" w:cs="Arial"/>
          <w:sz w:val="20"/>
          <w:szCs w:val="20"/>
        </w:rPr>
        <w:t>1 766 688</w:t>
      </w:r>
      <w:r w:rsidRPr="007F093F">
        <w:rPr>
          <w:rFonts w:ascii="Arial" w:hAnsi="Arial" w:cs="Arial"/>
          <w:sz w:val="20"/>
          <w:szCs w:val="20"/>
        </w:rPr>
        <w:t>руб, где: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="00C25E43">
        <w:rPr>
          <w:rFonts w:ascii="Arial" w:hAnsi="Arial" w:cs="Arial"/>
          <w:sz w:val="20"/>
          <w:szCs w:val="20"/>
        </w:rPr>
        <w:t xml:space="preserve"> = 6060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="00C25E43">
        <w:rPr>
          <w:rFonts w:ascii="Arial" w:hAnsi="Arial" w:cs="Arial"/>
          <w:sz w:val="20"/>
          <w:szCs w:val="20"/>
        </w:rPr>
        <w:t xml:space="preserve"> = 90962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="00C25E43">
        <w:rPr>
          <w:rFonts w:ascii="Arial" w:hAnsi="Arial" w:cs="Arial"/>
          <w:spacing w:val="2"/>
          <w:sz w:val="20"/>
          <w:szCs w:val="20"/>
        </w:rPr>
        <w:t>= 111400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="00C25E43">
        <w:rPr>
          <w:rFonts w:ascii="Arial" w:hAnsi="Arial" w:cs="Arial"/>
          <w:spacing w:val="2"/>
          <w:sz w:val="20"/>
          <w:szCs w:val="20"/>
        </w:rPr>
        <w:t>= 31400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="003F22BB">
        <w:rPr>
          <w:rFonts w:ascii="Arial" w:hAnsi="Arial" w:cs="Arial"/>
          <w:spacing w:val="2"/>
          <w:sz w:val="20"/>
          <w:szCs w:val="20"/>
        </w:rPr>
        <w:t>= 0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3A5588">
        <w:rPr>
          <w:rFonts w:ascii="Arial" w:hAnsi="Arial" w:cs="Arial"/>
          <w:sz w:val="20"/>
          <w:szCs w:val="20"/>
        </w:rPr>
        <w:t>= 3,5* 424818,86</w:t>
      </w:r>
      <w:r w:rsidR="00C25E43">
        <w:rPr>
          <w:rFonts w:ascii="Arial" w:hAnsi="Arial" w:cs="Arial"/>
          <w:sz w:val="20"/>
          <w:szCs w:val="20"/>
        </w:rPr>
        <w:t>= 1486866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3A5588">
        <w:rPr>
          <w:rFonts w:ascii="Arial" w:hAnsi="Arial" w:cs="Arial"/>
          <w:color w:val="auto"/>
          <w:sz w:val="20"/>
          <w:szCs w:val="20"/>
        </w:rPr>
        <w:t>40000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="003A5588">
        <w:rPr>
          <w:rFonts w:ascii="Arial" w:hAnsi="Arial" w:cs="Arial"/>
          <w:sz w:val="20"/>
          <w:szCs w:val="20"/>
        </w:rPr>
        <w:t>=  3 188 605+ 1 766 688</w:t>
      </w:r>
      <w:r w:rsidR="003F22BB">
        <w:rPr>
          <w:rFonts w:ascii="Arial" w:hAnsi="Arial" w:cs="Arial"/>
          <w:sz w:val="20"/>
          <w:szCs w:val="20"/>
        </w:rPr>
        <w:t xml:space="preserve"> =</w:t>
      </w:r>
      <w:r w:rsidR="003A5588">
        <w:rPr>
          <w:rFonts w:ascii="Arial" w:hAnsi="Arial" w:cs="Arial"/>
          <w:sz w:val="20"/>
          <w:szCs w:val="20"/>
        </w:rPr>
        <w:t xml:space="preserve"> 4 955 293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2F3098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  <w:r w:rsidRPr="002F3098">
        <w:rPr>
          <w:rFonts w:ascii="Arial" w:hAnsi="Arial" w:cs="Arial"/>
          <w:b/>
          <w:bCs/>
        </w:rPr>
        <w:t>Работы:</w:t>
      </w:r>
    </w:p>
    <w:p w:rsidR="007F093F" w:rsidRPr="002F3098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</w:p>
    <w:p w:rsidR="007F093F" w:rsidRPr="002F3098" w:rsidRDefault="007F093F" w:rsidP="007F093F">
      <w:pPr>
        <w:pStyle w:val="21"/>
        <w:numPr>
          <w:ilvl w:val="0"/>
          <w:numId w:val="13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>Формирование, учет, изучение, обеспечение физического сохранения и безопасности фондов библиотек, включая оцифровку фондов.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900" w:right="23"/>
        <w:jc w:val="both"/>
        <w:rPr>
          <w:rFonts w:ascii="Arial" w:hAnsi="Arial" w:cs="Arial"/>
          <w:sz w:val="20"/>
          <w:szCs w:val="20"/>
        </w:rPr>
      </w:pP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Rij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="003A5588">
        <w:rPr>
          <w:rFonts w:ascii="Arial" w:hAnsi="Arial" w:cs="Arial"/>
          <w:sz w:val="20"/>
          <w:szCs w:val="20"/>
        </w:rPr>
        <w:t>= 19377 + (2 * 741864</w:t>
      </w:r>
      <w:r w:rsidR="00793D13">
        <w:rPr>
          <w:rFonts w:ascii="Arial" w:hAnsi="Arial" w:cs="Arial"/>
          <w:sz w:val="20"/>
          <w:szCs w:val="20"/>
        </w:rPr>
        <w:t>)= 1</w:t>
      </w:r>
      <w:r w:rsidR="003A5588">
        <w:rPr>
          <w:rFonts w:ascii="Arial" w:hAnsi="Arial" w:cs="Arial"/>
          <w:sz w:val="20"/>
          <w:szCs w:val="20"/>
        </w:rPr>
        <w:t> 503 105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</w:rPr>
        <w:t xml:space="preserve">         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3A5588">
        <w:rPr>
          <w:rFonts w:ascii="Arial" w:hAnsi="Arial" w:cs="Arial"/>
          <w:sz w:val="20"/>
          <w:szCs w:val="20"/>
        </w:rPr>
        <w:t>(1614,75 *12) + 0 = 19377</w:t>
      </w:r>
      <w:r w:rsidRPr="007F093F">
        <w:rPr>
          <w:rFonts w:ascii="Arial" w:hAnsi="Arial" w:cs="Arial"/>
          <w:sz w:val="20"/>
          <w:szCs w:val="20"/>
        </w:rPr>
        <w:t>руб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793D13" w:rsidRDefault="007F093F" w:rsidP="00793D13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3A5588">
        <w:rPr>
          <w:rFonts w:ascii="Arial" w:hAnsi="Arial" w:cs="Arial"/>
          <w:sz w:val="20"/>
          <w:szCs w:val="20"/>
        </w:rPr>
        <w:t>379237+429063+112110+120415+1029752+548094= 2 618 671</w:t>
      </w:r>
      <w:r w:rsidR="008A38DE">
        <w:rPr>
          <w:rFonts w:ascii="Arial" w:hAnsi="Arial" w:cs="Arial"/>
          <w:sz w:val="20"/>
          <w:szCs w:val="20"/>
        </w:rPr>
        <w:t>руб.</w:t>
      </w:r>
      <w:r w:rsidRPr="007F093F">
        <w:rPr>
          <w:rFonts w:ascii="Arial" w:hAnsi="Arial" w:cs="Arial"/>
          <w:sz w:val="20"/>
          <w:szCs w:val="20"/>
        </w:rPr>
        <w:t xml:space="preserve">    </w:t>
      </w:r>
    </w:p>
    <w:p w:rsidR="007F093F" w:rsidRPr="007F093F" w:rsidRDefault="007F093F" w:rsidP="00793D13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3A5588">
        <w:rPr>
          <w:rFonts w:ascii="Arial" w:hAnsi="Arial" w:cs="Arial"/>
          <w:sz w:val="20"/>
          <w:szCs w:val="20"/>
        </w:rPr>
        <w:t>379237</w:t>
      </w:r>
      <w:r w:rsidR="008A38DE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="003A5588">
        <w:rPr>
          <w:rFonts w:ascii="Arial" w:hAnsi="Arial" w:cs="Arial"/>
          <w:sz w:val="20"/>
          <w:szCs w:val="20"/>
        </w:rPr>
        <w:t xml:space="preserve"> = 429063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="003A5588">
        <w:rPr>
          <w:rFonts w:ascii="Arial" w:hAnsi="Arial" w:cs="Arial"/>
          <w:spacing w:val="2"/>
          <w:sz w:val="20"/>
          <w:szCs w:val="20"/>
        </w:rPr>
        <w:t>= 112110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="00DD3D33">
        <w:rPr>
          <w:rFonts w:ascii="Arial" w:hAnsi="Arial" w:cs="Arial"/>
          <w:spacing w:val="2"/>
          <w:sz w:val="20"/>
          <w:szCs w:val="20"/>
        </w:rPr>
        <w:t>= 120415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pacing w:val="2"/>
          <w:sz w:val="20"/>
          <w:szCs w:val="20"/>
        </w:rPr>
        <w:t>= 0руб.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5A34A3">
        <w:rPr>
          <w:rFonts w:ascii="Arial" w:hAnsi="Arial" w:cs="Arial"/>
          <w:sz w:val="20"/>
          <w:szCs w:val="20"/>
        </w:rPr>
        <w:t>= 14,75</w:t>
      </w:r>
      <w:r w:rsidR="008A38DE">
        <w:rPr>
          <w:rFonts w:ascii="Arial" w:hAnsi="Arial" w:cs="Arial"/>
          <w:sz w:val="20"/>
          <w:szCs w:val="20"/>
        </w:rPr>
        <w:t>*</w:t>
      </w:r>
      <w:r w:rsidR="005A34A3">
        <w:rPr>
          <w:rFonts w:ascii="Arial" w:hAnsi="Arial" w:cs="Arial"/>
          <w:sz w:val="20"/>
          <w:szCs w:val="20"/>
        </w:rPr>
        <w:t xml:space="preserve"> 69813,69</w:t>
      </w:r>
      <w:r w:rsidR="00DD3D33">
        <w:rPr>
          <w:rFonts w:ascii="Arial" w:hAnsi="Arial" w:cs="Arial"/>
          <w:sz w:val="20"/>
          <w:szCs w:val="20"/>
        </w:rPr>
        <w:t>= 1029752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DD3D33">
        <w:rPr>
          <w:rFonts w:ascii="Arial" w:hAnsi="Arial" w:cs="Arial"/>
          <w:color w:val="auto"/>
          <w:sz w:val="20"/>
          <w:szCs w:val="20"/>
        </w:rPr>
        <w:t>548094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DD3D33" w:rsidRDefault="007F093F" w:rsidP="00DD3D33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="00DD3D33">
        <w:rPr>
          <w:rFonts w:ascii="Arial" w:hAnsi="Arial" w:cs="Arial"/>
          <w:sz w:val="20"/>
          <w:szCs w:val="20"/>
        </w:rPr>
        <w:t>=  1 503 105 + 2 618 671 = 4 121 776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7F093F" w:rsidRPr="002F309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</w:p>
    <w:p w:rsidR="007F093F" w:rsidRPr="002F3098" w:rsidRDefault="007F093F" w:rsidP="008A38DE">
      <w:pPr>
        <w:pStyle w:val="21"/>
        <w:numPr>
          <w:ilvl w:val="0"/>
          <w:numId w:val="13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>Библиографическая обработка документов и создание каталогов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Rij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="00DD3D33">
        <w:rPr>
          <w:rFonts w:ascii="Arial" w:hAnsi="Arial" w:cs="Arial"/>
          <w:sz w:val="20"/>
          <w:szCs w:val="20"/>
        </w:rPr>
        <w:t>= 0+(1 * 741000)= 741 000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</w:rPr>
        <w:t xml:space="preserve">         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 0руб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DD3D33">
        <w:rPr>
          <w:rFonts w:ascii="Arial" w:hAnsi="Arial" w:cs="Arial"/>
          <w:sz w:val="20"/>
          <w:szCs w:val="20"/>
        </w:rPr>
        <w:t>378900+430300+111950+120300+1030175+548350= 2 619 975</w:t>
      </w:r>
      <w:r w:rsidRPr="007F093F">
        <w:rPr>
          <w:rFonts w:ascii="Arial" w:hAnsi="Arial" w:cs="Arial"/>
          <w:sz w:val="20"/>
          <w:szCs w:val="20"/>
        </w:rPr>
        <w:t>руб, где: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DD3D33">
        <w:rPr>
          <w:rFonts w:ascii="Arial" w:hAnsi="Arial" w:cs="Arial"/>
          <w:sz w:val="20"/>
          <w:szCs w:val="20"/>
        </w:rPr>
        <w:t>378900</w:t>
      </w:r>
      <w:r w:rsidR="008A38DE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="00DD3D33">
        <w:rPr>
          <w:rFonts w:ascii="Arial" w:hAnsi="Arial" w:cs="Arial"/>
          <w:sz w:val="20"/>
          <w:szCs w:val="20"/>
        </w:rPr>
        <w:t xml:space="preserve"> = 430300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="00DD3D33">
        <w:rPr>
          <w:rFonts w:ascii="Arial" w:hAnsi="Arial" w:cs="Arial"/>
          <w:spacing w:val="2"/>
          <w:sz w:val="20"/>
          <w:szCs w:val="20"/>
        </w:rPr>
        <w:t>= 111950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="00DD3D33">
        <w:rPr>
          <w:rFonts w:ascii="Arial" w:hAnsi="Arial" w:cs="Arial"/>
          <w:spacing w:val="2"/>
          <w:sz w:val="20"/>
          <w:szCs w:val="20"/>
        </w:rPr>
        <w:t>= 120300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pacing w:val="2"/>
          <w:sz w:val="20"/>
          <w:szCs w:val="20"/>
        </w:rPr>
        <w:t>= 0руб.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5A34A3">
        <w:rPr>
          <w:rFonts w:ascii="Arial" w:hAnsi="Arial" w:cs="Arial"/>
          <w:sz w:val="20"/>
          <w:szCs w:val="20"/>
        </w:rPr>
        <w:t>= 14,75* 69842,87</w:t>
      </w:r>
      <w:r w:rsidR="00DD3D33">
        <w:rPr>
          <w:rFonts w:ascii="Arial" w:hAnsi="Arial" w:cs="Arial"/>
          <w:sz w:val="20"/>
          <w:szCs w:val="20"/>
        </w:rPr>
        <w:t>= 1030175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DD3D33">
        <w:rPr>
          <w:rFonts w:ascii="Arial" w:hAnsi="Arial" w:cs="Arial"/>
          <w:color w:val="auto"/>
          <w:sz w:val="20"/>
          <w:szCs w:val="20"/>
        </w:rPr>
        <w:t>548350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Pr="007F093F">
        <w:rPr>
          <w:rFonts w:ascii="Arial" w:hAnsi="Arial" w:cs="Arial"/>
          <w:sz w:val="20"/>
          <w:szCs w:val="20"/>
        </w:rPr>
        <w:t>=</w:t>
      </w:r>
      <w:r w:rsidR="00DD3D33">
        <w:rPr>
          <w:rFonts w:ascii="Arial" w:hAnsi="Arial" w:cs="Arial"/>
          <w:sz w:val="20"/>
          <w:szCs w:val="20"/>
        </w:rPr>
        <w:t xml:space="preserve">  741 000+2 619 975</w:t>
      </w:r>
      <w:r w:rsidR="008A38DE">
        <w:rPr>
          <w:rFonts w:ascii="Arial" w:hAnsi="Arial" w:cs="Arial"/>
          <w:sz w:val="20"/>
          <w:szCs w:val="20"/>
        </w:rPr>
        <w:t xml:space="preserve"> = </w:t>
      </w:r>
      <w:r w:rsidR="00DD3D33">
        <w:rPr>
          <w:rFonts w:ascii="Arial" w:hAnsi="Arial" w:cs="Arial"/>
          <w:sz w:val="20"/>
          <w:szCs w:val="20"/>
        </w:rPr>
        <w:t>3 360 975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644" w:right="23"/>
        <w:jc w:val="both"/>
        <w:rPr>
          <w:rFonts w:ascii="Arial" w:hAnsi="Arial" w:cs="Arial"/>
          <w:sz w:val="20"/>
          <w:szCs w:val="20"/>
        </w:rPr>
      </w:pPr>
    </w:p>
    <w:p w:rsidR="007F093F" w:rsidRPr="002F3098" w:rsidRDefault="007F093F" w:rsidP="008A38DE">
      <w:pPr>
        <w:pStyle w:val="21"/>
        <w:numPr>
          <w:ilvl w:val="0"/>
          <w:numId w:val="13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>Организация деятельности клубных формирований и формирований самодеятельного народного творчества.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644" w:right="23"/>
        <w:jc w:val="both"/>
        <w:rPr>
          <w:rFonts w:ascii="Arial" w:hAnsi="Arial" w:cs="Arial"/>
          <w:sz w:val="20"/>
          <w:szCs w:val="20"/>
        </w:rPr>
      </w:pP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Rij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="00DD3D33">
        <w:rPr>
          <w:rFonts w:ascii="Arial" w:hAnsi="Arial" w:cs="Arial"/>
          <w:sz w:val="20"/>
          <w:szCs w:val="20"/>
        </w:rPr>
        <w:t>= 306522 + (18,3 * 490586,45)= 9 284 254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</w:rPr>
        <w:t xml:space="preserve">         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=+0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DD3D33">
        <w:rPr>
          <w:rFonts w:ascii="Arial" w:hAnsi="Arial" w:cs="Arial"/>
          <w:sz w:val="20"/>
          <w:szCs w:val="20"/>
        </w:rPr>
        <w:t>(25543,50 *12)  = 306522</w:t>
      </w:r>
      <w:r w:rsidRPr="007F093F">
        <w:rPr>
          <w:rFonts w:ascii="Arial" w:hAnsi="Arial" w:cs="Arial"/>
          <w:sz w:val="20"/>
          <w:szCs w:val="20"/>
        </w:rPr>
        <w:t>руб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9D7A74" w:rsidRDefault="007F093F" w:rsidP="009D7A7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="009D7A74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="009D7A74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="009D7A74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ПН3</w:t>
      </w:r>
      <w:r w:rsidR="009D7A74">
        <w:rPr>
          <w:rFonts w:ascii="Arial" w:hAnsi="Arial" w:cs="Arial"/>
          <w:sz w:val="20"/>
          <w:szCs w:val="20"/>
        </w:rPr>
        <w:t>=</w:t>
      </w:r>
      <w:r w:rsidR="00DD3D33">
        <w:rPr>
          <w:rFonts w:ascii="Arial" w:hAnsi="Arial" w:cs="Arial"/>
          <w:sz w:val="20"/>
          <w:szCs w:val="20"/>
        </w:rPr>
        <w:t>1646500+1210514+834100+93750+6086478+</w:t>
      </w:r>
      <w:r w:rsidR="009D7A74">
        <w:rPr>
          <w:rFonts w:ascii="Arial" w:hAnsi="Arial" w:cs="Arial"/>
          <w:sz w:val="20"/>
          <w:szCs w:val="20"/>
        </w:rPr>
        <w:t>189480</w:t>
      </w:r>
      <w:r w:rsidR="00A47F03">
        <w:rPr>
          <w:rFonts w:ascii="Arial" w:hAnsi="Arial" w:cs="Arial"/>
          <w:sz w:val="20"/>
          <w:szCs w:val="20"/>
        </w:rPr>
        <w:t xml:space="preserve"> </w:t>
      </w:r>
      <w:r w:rsidR="009D7A74">
        <w:rPr>
          <w:rFonts w:ascii="Arial" w:hAnsi="Arial" w:cs="Arial"/>
          <w:sz w:val="20"/>
          <w:szCs w:val="20"/>
        </w:rPr>
        <w:t>=</w:t>
      </w:r>
    </w:p>
    <w:p w:rsidR="007F093F" w:rsidRPr="007F093F" w:rsidRDefault="009D7A74" w:rsidP="009D7A74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11 766 142</w:t>
      </w:r>
      <w:r w:rsidR="007F093F" w:rsidRPr="007F093F">
        <w:rPr>
          <w:rFonts w:ascii="Arial" w:hAnsi="Arial" w:cs="Arial"/>
          <w:sz w:val="20"/>
          <w:szCs w:val="20"/>
        </w:rPr>
        <w:t>руб, где: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="009D7A74">
        <w:rPr>
          <w:rFonts w:ascii="Arial" w:hAnsi="Arial" w:cs="Arial"/>
          <w:sz w:val="20"/>
          <w:szCs w:val="20"/>
        </w:rPr>
        <w:t xml:space="preserve">  = 1646500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="009D7A74">
        <w:rPr>
          <w:rFonts w:ascii="Arial" w:hAnsi="Arial" w:cs="Arial"/>
          <w:sz w:val="20"/>
          <w:szCs w:val="20"/>
        </w:rPr>
        <w:t xml:space="preserve"> = 1210514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="009D7A74">
        <w:rPr>
          <w:rFonts w:ascii="Arial" w:hAnsi="Arial" w:cs="Arial"/>
          <w:spacing w:val="2"/>
          <w:sz w:val="20"/>
          <w:szCs w:val="20"/>
        </w:rPr>
        <w:t>= 834100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="009D7A74">
        <w:rPr>
          <w:rFonts w:ascii="Arial" w:hAnsi="Arial" w:cs="Arial"/>
          <w:spacing w:val="2"/>
          <w:sz w:val="20"/>
          <w:szCs w:val="20"/>
        </w:rPr>
        <w:t>= 93750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="009D7A74">
        <w:rPr>
          <w:rFonts w:ascii="Arial" w:hAnsi="Arial" w:cs="Arial"/>
          <w:spacing w:val="2"/>
          <w:sz w:val="20"/>
          <w:szCs w:val="20"/>
        </w:rPr>
        <w:t>= 0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9D7A74">
        <w:rPr>
          <w:rFonts w:ascii="Arial" w:hAnsi="Arial" w:cs="Arial"/>
          <w:sz w:val="20"/>
          <w:szCs w:val="20"/>
        </w:rPr>
        <w:t>= 37,55 * 162089,96= 6086478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9D7A74">
        <w:rPr>
          <w:rFonts w:ascii="Arial" w:hAnsi="Arial" w:cs="Arial"/>
          <w:color w:val="auto"/>
          <w:sz w:val="20"/>
          <w:szCs w:val="20"/>
        </w:rPr>
        <w:t>189480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="009D7A74">
        <w:rPr>
          <w:rFonts w:ascii="Arial" w:hAnsi="Arial" w:cs="Arial"/>
          <w:sz w:val="20"/>
          <w:szCs w:val="20"/>
        </w:rPr>
        <w:t>=  9 284 254+ 11 766 142</w:t>
      </w:r>
      <w:r w:rsidR="00A47F03">
        <w:rPr>
          <w:rFonts w:ascii="Arial" w:hAnsi="Arial" w:cs="Arial"/>
          <w:sz w:val="20"/>
          <w:szCs w:val="20"/>
        </w:rPr>
        <w:t xml:space="preserve"> = </w:t>
      </w:r>
      <w:r w:rsidR="009D7A74">
        <w:rPr>
          <w:rFonts w:ascii="Arial" w:hAnsi="Arial" w:cs="Arial"/>
          <w:sz w:val="20"/>
          <w:szCs w:val="20"/>
        </w:rPr>
        <w:t>21 050 396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2F3098" w:rsidRDefault="007F093F" w:rsidP="00CA2C49">
      <w:pPr>
        <w:pStyle w:val="21"/>
        <w:numPr>
          <w:ilvl w:val="0"/>
          <w:numId w:val="13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>Организация меропри</w:t>
      </w:r>
      <w:r w:rsidR="005A34A3" w:rsidRPr="002F3098">
        <w:rPr>
          <w:rFonts w:ascii="Arial" w:hAnsi="Arial" w:cs="Arial"/>
        </w:rPr>
        <w:t>ятий в сфере молодежной политики</w:t>
      </w:r>
      <w:r w:rsidRPr="002F3098">
        <w:rPr>
          <w:rFonts w:ascii="Arial" w:hAnsi="Arial" w:cs="Arial"/>
        </w:rPr>
        <w:t>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 w:rsidR="00CA2C49" w:rsidRPr="002F3098" w:rsidRDefault="00CA2C49" w:rsidP="00CA2C49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420" w:right="23"/>
        <w:jc w:val="both"/>
        <w:rPr>
          <w:rFonts w:ascii="Arial" w:hAnsi="Arial" w:cs="Arial"/>
        </w:rPr>
      </w:pP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Rij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="00CA2C49">
        <w:rPr>
          <w:rFonts w:ascii="Arial" w:hAnsi="Arial" w:cs="Arial"/>
          <w:sz w:val="20"/>
          <w:szCs w:val="20"/>
        </w:rPr>
        <w:t>= 1</w:t>
      </w:r>
      <w:r w:rsidR="009D7A74">
        <w:rPr>
          <w:rFonts w:ascii="Arial" w:hAnsi="Arial" w:cs="Arial"/>
          <w:sz w:val="20"/>
          <w:szCs w:val="20"/>
        </w:rPr>
        <w:t>16010 + (3 * 290169)= 986 517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</w:rPr>
        <w:t xml:space="preserve">         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 xml:space="preserve">=9667,50*12 +0 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7F093F">
        <w:rPr>
          <w:rFonts w:ascii="Arial" w:hAnsi="Arial" w:cs="Arial"/>
          <w:sz w:val="20"/>
          <w:szCs w:val="20"/>
        </w:rPr>
        <w:t xml:space="preserve">  = 116010руб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9D7A74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 </w:t>
      </w:r>
      <w:r w:rsidR="009D7A74">
        <w:rPr>
          <w:rFonts w:ascii="Arial" w:hAnsi="Arial" w:cs="Arial"/>
          <w:sz w:val="20"/>
          <w:szCs w:val="20"/>
        </w:rPr>
        <w:t>32758+3357564+16800+20440+695862+77180</w:t>
      </w:r>
      <w:r w:rsidR="00CA2C49">
        <w:rPr>
          <w:rFonts w:ascii="Arial" w:hAnsi="Arial" w:cs="Arial"/>
          <w:sz w:val="20"/>
          <w:szCs w:val="20"/>
        </w:rPr>
        <w:t xml:space="preserve">=      </w:t>
      </w:r>
    </w:p>
    <w:p w:rsidR="007F093F" w:rsidRPr="007F093F" w:rsidRDefault="00596129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4 200 604</w:t>
      </w:r>
      <w:r w:rsidR="007F093F" w:rsidRPr="007F093F">
        <w:rPr>
          <w:rFonts w:ascii="Arial" w:hAnsi="Arial" w:cs="Arial"/>
          <w:sz w:val="20"/>
          <w:szCs w:val="20"/>
        </w:rPr>
        <w:t xml:space="preserve"> руб, где:</w:t>
      </w:r>
    </w:p>
    <w:p w:rsidR="007F093F" w:rsidRPr="00CA2C49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="00CA2C49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596129">
        <w:rPr>
          <w:rFonts w:ascii="Arial" w:hAnsi="Arial" w:cs="Arial"/>
          <w:sz w:val="20"/>
          <w:szCs w:val="20"/>
        </w:rPr>
        <w:t>= 32758</w:t>
      </w:r>
      <w:r w:rsidR="00CA2C49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="00596129">
        <w:rPr>
          <w:rFonts w:ascii="Arial" w:hAnsi="Arial" w:cs="Arial"/>
          <w:sz w:val="20"/>
          <w:szCs w:val="20"/>
        </w:rPr>
        <w:t xml:space="preserve"> = 3357564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="00596129">
        <w:rPr>
          <w:rFonts w:ascii="Arial" w:hAnsi="Arial" w:cs="Arial"/>
          <w:spacing w:val="2"/>
          <w:sz w:val="20"/>
          <w:szCs w:val="20"/>
        </w:rPr>
        <w:t>= 20440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="00596129">
        <w:rPr>
          <w:rFonts w:ascii="Arial" w:hAnsi="Arial" w:cs="Arial"/>
          <w:spacing w:val="2"/>
          <w:sz w:val="20"/>
          <w:szCs w:val="20"/>
        </w:rPr>
        <w:t>= 20440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pacing w:val="2"/>
          <w:sz w:val="20"/>
          <w:szCs w:val="20"/>
        </w:rPr>
        <w:t>= 0руб.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596129">
        <w:rPr>
          <w:rFonts w:ascii="Arial" w:hAnsi="Arial" w:cs="Arial"/>
          <w:sz w:val="20"/>
          <w:szCs w:val="20"/>
        </w:rPr>
        <w:t>= 9* 77318= 695862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596129">
        <w:rPr>
          <w:rFonts w:ascii="Arial" w:hAnsi="Arial" w:cs="Arial"/>
          <w:color w:val="auto"/>
          <w:sz w:val="20"/>
          <w:szCs w:val="20"/>
        </w:rPr>
        <w:t>77180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Pr="007F093F">
        <w:rPr>
          <w:rFonts w:ascii="Arial" w:hAnsi="Arial" w:cs="Arial"/>
          <w:sz w:val="20"/>
          <w:szCs w:val="20"/>
        </w:rPr>
        <w:t>=</w:t>
      </w:r>
      <w:r w:rsidR="00596129">
        <w:rPr>
          <w:rFonts w:ascii="Arial" w:hAnsi="Arial" w:cs="Arial"/>
          <w:sz w:val="20"/>
          <w:szCs w:val="20"/>
        </w:rPr>
        <w:t xml:space="preserve">  986 517 +4 200 604 =5 187 121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2F3098" w:rsidRDefault="007F093F" w:rsidP="007F093F">
      <w:pPr>
        <w:pStyle w:val="21"/>
        <w:numPr>
          <w:ilvl w:val="0"/>
          <w:numId w:val="1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 xml:space="preserve"> Организация досуга детей, подростков и молодежи; </w:t>
      </w:r>
    </w:p>
    <w:p w:rsidR="00CA2C49" w:rsidRPr="007F093F" w:rsidRDefault="00CA2C49" w:rsidP="00CA2C49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540" w:right="23"/>
        <w:jc w:val="both"/>
        <w:rPr>
          <w:rFonts w:ascii="Arial" w:hAnsi="Arial" w:cs="Arial"/>
          <w:sz w:val="20"/>
          <w:szCs w:val="20"/>
        </w:rPr>
      </w:pP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Rij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="00596129">
        <w:rPr>
          <w:rFonts w:ascii="Arial" w:hAnsi="Arial" w:cs="Arial"/>
          <w:sz w:val="20"/>
          <w:szCs w:val="20"/>
        </w:rPr>
        <w:t>= 62239 + (4 * 364035)= 1 518 379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</w:rPr>
        <w:t xml:space="preserve">         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 xml:space="preserve">=5186,58*12 +0 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7F093F">
        <w:rPr>
          <w:rFonts w:ascii="Arial" w:hAnsi="Arial" w:cs="Arial"/>
          <w:sz w:val="20"/>
          <w:szCs w:val="20"/>
        </w:rPr>
        <w:t xml:space="preserve">  = 62239руб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596129">
        <w:rPr>
          <w:rFonts w:ascii="Arial" w:hAnsi="Arial" w:cs="Arial"/>
          <w:sz w:val="20"/>
          <w:szCs w:val="20"/>
        </w:rPr>
        <w:t>32758+6715128+16800+20440+695861+77180=    7558 167</w:t>
      </w:r>
      <w:r w:rsidRPr="007F093F">
        <w:rPr>
          <w:rFonts w:ascii="Arial" w:hAnsi="Arial" w:cs="Arial"/>
          <w:sz w:val="20"/>
          <w:szCs w:val="20"/>
        </w:rPr>
        <w:t xml:space="preserve"> руб, где: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="00596129">
        <w:rPr>
          <w:rFonts w:ascii="Arial" w:hAnsi="Arial" w:cs="Arial"/>
          <w:sz w:val="20"/>
          <w:szCs w:val="20"/>
        </w:rPr>
        <w:t>= 32758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="00596129">
        <w:rPr>
          <w:rFonts w:ascii="Arial" w:hAnsi="Arial" w:cs="Arial"/>
          <w:sz w:val="20"/>
          <w:szCs w:val="20"/>
        </w:rPr>
        <w:t xml:space="preserve"> = 6715128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="00596129">
        <w:rPr>
          <w:rFonts w:ascii="Arial" w:hAnsi="Arial" w:cs="Arial"/>
          <w:spacing w:val="2"/>
          <w:sz w:val="20"/>
          <w:szCs w:val="20"/>
        </w:rPr>
        <w:t>= 16800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="00596129">
        <w:rPr>
          <w:rFonts w:ascii="Arial" w:hAnsi="Arial" w:cs="Arial"/>
          <w:spacing w:val="2"/>
          <w:sz w:val="20"/>
          <w:szCs w:val="20"/>
        </w:rPr>
        <w:t>= 20440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lastRenderedPageBreak/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pacing w:val="2"/>
          <w:sz w:val="20"/>
          <w:szCs w:val="20"/>
        </w:rPr>
        <w:t>= 0руб.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596129">
        <w:rPr>
          <w:rFonts w:ascii="Arial" w:hAnsi="Arial" w:cs="Arial"/>
          <w:sz w:val="20"/>
          <w:szCs w:val="20"/>
        </w:rPr>
        <w:t>= 9* 77317,89= 695861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596129">
        <w:rPr>
          <w:rFonts w:ascii="Arial" w:hAnsi="Arial" w:cs="Arial"/>
          <w:color w:val="auto"/>
          <w:sz w:val="20"/>
          <w:szCs w:val="20"/>
        </w:rPr>
        <w:t>77180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FF546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FF546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596129">
        <w:rPr>
          <w:rFonts w:ascii="Arial" w:hAnsi="Arial" w:cs="Arial"/>
          <w:sz w:val="20"/>
          <w:szCs w:val="20"/>
        </w:rPr>
        <w:t xml:space="preserve"> 1 518 379+7 558 168 =9076 546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Default="007F093F" w:rsidP="007F093F">
      <w:pPr>
        <w:pStyle w:val="21"/>
        <w:numPr>
          <w:ilvl w:val="0"/>
          <w:numId w:val="1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 xml:space="preserve">  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</w:p>
    <w:p w:rsidR="002F3098" w:rsidRPr="002F3098" w:rsidRDefault="002F3098" w:rsidP="002F3098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900" w:right="23"/>
        <w:jc w:val="both"/>
        <w:rPr>
          <w:rFonts w:ascii="Arial" w:hAnsi="Arial" w:cs="Arial"/>
        </w:rPr>
      </w:pP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Rij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="00596129">
        <w:rPr>
          <w:rFonts w:ascii="Arial" w:hAnsi="Arial" w:cs="Arial"/>
          <w:sz w:val="20"/>
          <w:szCs w:val="20"/>
        </w:rPr>
        <w:t>= 74049 + (3 *</w:t>
      </w:r>
      <w:r w:rsidR="0066281B">
        <w:rPr>
          <w:rFonts w:ascii="Arial" w:hAnsi="Arial" w:cs="Arial"/>
          <w:sz w:val="20"/>
          <w:szCs w:val="20"/>
        </w:rPr>
        <w:t>290169</w:t>
      </w:r>
      <w:r w:rsidR="00596129">
        <w:rPr>
          <w:rFonts w:ascii="Arial" w:hAnsi="Arial" w:cs="Arial"/>
          <w:sz w:val="20"/>
          <w:szCs w:val="20"/>
        </w:rPr>
        <w:t xml:space="preserve"> )=</w:t>
      </w:r>
      <w:r w:rsidR="0066281B">
        <w:rPr>
          <w:rFonts w:ascii="Arial" w:hAnsi="Arial" w:cs="Arial"/>
          <w:sz w:val="20"/>
          <w:szCs w:val="20"/>
        </w:rPr>
        <w:t>944 556</w:t>
      </w:r>
      <w:r w:rsidR="00596129">
        <w:rPr>
          <w:rFonts w:ascii="Arial" w:hAnsi="Arial" w:cs="Arial"/>
          <w:sz w:val="20"/>
          <w:szCs w:val="20"/>
        </w:rPr>
        <w:t xml:space="preserve"> 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</w:rPr>
        <w:t xml:space="preserve">         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</w:t>
      </w:r>
      <w:r w:rsidR="00896FA7">
        <w:rPr>
          <w:rFonts w:ascii="Arial" w:hAnsi="Arial" w:cs="Arial"/>
          <w:sz w:val="20"/>
          <w:szCs w:val="20"/>
        </w:rPr>
        <w:t>(</w:t>
      </w:r>
      <w:r w:rsidRPr="007F093F">
        <w:rPr>
          <w:rFonts w:ascii="Arial" w:hAnsi="Arial" w:cs="Arial"/>
          <w:sz w:val="20"/>
          <w:szCs w:val="20"/>
        </w:rPr>
        <w:t>6170,75*12</w:t>
      </w:r>
      <w:r w:rsidR="00896FA7">
        <w:rPr>
          <w:rFonts w:ascii="Arial" w:hAnsi="Arial" w:cs="Arial"/>
          <w:sz w:val="20"/>
          <w:szCs w:val="20"/>
        </w:rPr>
        <w:t>)</w:t>
      </w:r>
      <w:r w:rsidRPr="007F093F">
        <w:rPr>
          <w:rFonts w:ascii="Arial" w:hAnsi="Arial" w:cs="Arial"/>
          <w:sz w:val="20"/>
          <w:szCs w:val="20"/>
        </w:rPr>
        <w:t xml:space="preserve"> +0 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7F093F">
        <w:rPr>
          <w:rFonts w:ascii="Arial" w:hAnsi="Arial" w:cs="Arial"/>
          <w:sz w:val="20"/>
          <w:szCs w:val="20"/>
        </w:rPr>
        <w:t xml:space="preserve">  = 74049руб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66281B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 </w:t>
      </w:r>
      <w:r w:rsidR="0066281B">
        <w:rPr>
          <w:rFonts w:ascii="Arial" w:hAnsi="Arial" w:cs="Arial"/>
          <w:sz w:val="20"/>
          <w:szCs w:val="20"/>
        </w:rPr>
        <w:t>32758+3357564+16800+20440+695862+77180</w:t>
      </w:r>
      <w:r w:rsidRPr="007F093F">
        <w:rPr>
          <w:rFonts w:ascii="Arial" w:hAnsi="Arial" w:cs="Arial"/>
          <w:sz w:val="20"/>
          <w:szCs w:val="20"/>
        </w:rPr>
        <w:t xml:space="preserve">= </w:t>
      </w:r>
    </w:p>
    <w:p w:rsidR="007F093F" w:rsidRPr="007F093F" w:rsidRDefault="0066281B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4200 604</w:t>
      </w:r>
      <w:r w:rsidR="007F093F" w:rsidRPr="007F093F">
        <w:rPr>
          <w:rFonts w:ascii="Arial" w:hAnsi="Arial" w:cs="Arial"/>
          <w:sz w:val="20"/>
          <w:szCs w:val="20"/>
        </w:rPr>
        <w:t xml:space="preserve"> руб, где: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="0066281B">
        <w:rPr>
          <w:rFonts w:ascii="Arial" w:hAnsi="Arial" w:cs="Arial"/>
          <w:sz w:val="20"/>
          <w:szCs w:val="20"/>
        </w:rPr>
        <w:t>=32758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="0066281B">
        <w:rPr>
          <w:rFonts w:ascii="Arial" w:hAnsi="Arial" w:cs="Arial"/>
          <w:sz w:val="20"/>
          <w:szCs w:val="20"/>
        </w:rPr>
        <w:t xml:space="preserve"> = 3357564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="0066281B">
        <w:rPr>
          <w:rFonts w:ascii="Arial" w:hAnsi="Arial" w:cs="Arial"/>
          <w:spacing w:val="2"/>
          <w:sz w:val="20"/>
          <w:szCs w:val="20"/>
        </w:rPr>
        <w:t>= 16800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="0066281B">
        <w:rPr>
          <w:rFonts w:ascii="Arial" w:hAnsi="Arial" w:cs="Arial"/>
          <w:spacing w:val="2"/>
          <w:sz w:val="20"/>
          <w:szCs w:val="20"/>
        </w:rPr>
        <w:t>= 20440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pacing w:val="2"/>
          <w:sz w:val="20"/>
          <w:szCs w:val="20"/>
        </w:rPr>
        <w:t>= 0руб.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66281B">
        <w:rPr>
          <w:rFonts w:ascii="Arial" w:hAnsi="Arial" w:cs="Arial"/>
          <w:sz w:val="20"/>
          <w:szCs w:val="20"/>
        </w:rPr>
        <w:t>= 9* 77429,11= 696862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66281B">
        <w:rPr>
          <w:rFonts w:ascii="Arial" w:hAnsi="Arial" w:cs="Arial"/>
          <w:color w:val="auto"/>
          <w:sz w:val="20"/>
          <w:szCs w:val="20"/>
        </w:rPr>
        <w:t>77180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Pr="007F093F">
        <w:rPr>
          <w:rFonts w:ascii="Arial" w:hAnsi="Arial" w:cs="Arial"/>
          <w:sz w:val="20"/>
          <w:szCs w:val="20"/>
        </w:rPr>
        <w:t xml:space="preserve">=  </w:t>
      </w:r>
      <w:r w:rsidR="0066281B">
        <w:rPr>
          <w:rFonts w:ascii="Arial" w:hAnsi="Arial" w:cs="Arial"/>
          <w:sz w:val="20"/>
          <w:szCs w:val="20"/>
        </w:rPr>
        <w:t>944 556+4 200 604=5 145 160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Default="007F093F" w:rsidP="007F093F">
      <w:pPr>
        <w:pStyle w:val="21"/>
        <w:numPr>
          <w:ilvl w:val="0"/>
          <w:numId w:val="1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 xml:space="preserve">  Оказание туристско-информационных услуг (в стационарных условиях)</w:t>
      </w:r>
    </w:p>
    <w:p w:rsidR="002F3098" w:rsidRPr="002F3098" w:rsidRDefault="002F3098" w:rsidP="002F3098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900" w:right="23"/>
        <w:jc w:val="both"/>
        <w:rPr>
          <w:rFonts w:ascii="Arial" w:hAnsi="Arial" w:cs="Arial"/>
        </w:rPr>
      </w:pP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Rij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="0066281B">
        <w:rPr>
          <w:rFonts w:ascii="Arial" w:hAnsi="Arial" w:cs="Arial"/>
          <w:sz w:val="20"/>
          <w:szCs w:val="20"/>
        </w:rPr>
        <w:t>= 0+ (3 * 290169)= 870 507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</w:rPr>
        <w:t xml:space="preserve">         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 xml:space="preserve">= 0 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7F093F">
        <w:rPr>
          <w:rFonts w:ascii="Arial" w:hAnsi="Arial" w:cs="Arial"/>
          <w:sz w:val="20"/>
          <w:szCs w:val="20"/>
        </w:rPr>
        <w:t xml:space="preserve"> </w:t>
      </w: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896FA7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 </w:t>
      </w:r>
      <w:r w:rsidR="0066281B">
        <w:rPr>
          <w:rFonts w:ascii="Arial" w:hAnsi="Arial" w:cs="Arial"/>
          <w:sz w:val="20"/>
          <w:szCs w:val="20"/>
        </w:rPr>
        <w:t>32758+3357564+16800+20440+695862+77180</w:t>
      </w:r>
      <w:r w:rsidR="00896FA7">
        <w:rPr>
          <w:rFonts w:ascii="Arial" w:hAnsi="Arial" w:cs="Arial"/>
          <w:sz w:val="20"/>
          <w:szCs w:val="20"/>
        </w:rPr>
        <w:t xml:space="preserve">= </w:t>
      </w:r>
    </w:p>
    <w:p w:rsidR="007F093F" w:rsidRPr="007F093F" w:rsidRDefault="0066281B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4 200 604</w:t>
      </w:r>
      <w:r w:rsidR="007F093F" w:rsidRPr="007F093F">
        <w:rPr>
          <w:rFonts w:ascii="Arial" w:hAnsi="Arial" w:cs="Arial"/>
          <w:sz w:val="20"/>
          <w:szCs w:val="20"/>
        </w:rPr>
        <w:t xml:space="preserve"> руб, где: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66281B">
        <w:rPr>
          <w:rFonts w:ascii="Arial" w:hAnsi="Arial" w:cs="Arial"/>
          <w:sz w:val="20"/>
          <w:szCs w:val="20"/>
        </w:rPr>
        <w:t>32758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="0066281B">
        <w:rPr>
          <w:rFonts w:ascii="Arial" w:hAnsi="Arial" w:cs="Arial"/>
          <w:sz w:val="20"/>
          <w:szCs w:val="20"/>
        </w:rPr>
        <w:t xml:space="preserve"> = 3357564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="0066281B">
        <w:rPr>
          <w:rFonts w:ascii="Arial" w:hAnsi="Arial" w:cs="Arial"/>
          <w:spacing w:val="2"/>
          <w:sz w:val="20"/>
          <w:szCs w:val="20"/>
        </w:rPr>
        <w:t>= 16800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="0066281B">
        <w:rPr>
          <w:rFonts w:ascii="Arial" w:hAnsi="Arial" w:cs="Arial"/>
          <w:spacing w:val="2"/>
          <w:sz w:val="20"/>
          <w:szCs w:val="20"/>
        </w:rPr>
        <w:t>= 20440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pacing w:val="2"/>
          <w:sz w:val="20"/>
          <w:szCs w:val="20"/>
        </w:rPr>
        <w:t>= 0руб.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66281B">
        <w:rPr>
          <w:rFonts w:ascii="Arial" w:hAnsi="Arial" w:cs="Arial"/>
          <w:sz w:val="20"/>
          <w:szCs w:val="20"/>
        </w:rPr>
        <w:t>= 9* 77318= 695862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66281B">
        <w:rPr>
          <w:rFonts w:ascii="Arial" w:hAnsi="Arial" w:cs="Arial"/>
          <w:color w:val="auto"/>
          <w:sz w:val="20"/>
          <w:szCs w:val="20"/>
        </w:rPr>
        <w:t>77180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</w:p>
    <w:p w:rsidR="00FF2639" w:rsidRDefault="007F093F" w:rsidP="00C35432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="0066281B">
        <w:rPr>
          <w:rFonts w:ascii="Arial" w:hAnsi="Arial" w:cs="Arial"/>
          <w:sz w:val="20"/>
          <w:szCs w:val="20"/>
        </w:rPr>
        <w:t>=  870 507 + 4200 604 = 5071 111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2F3098" w:rsidRDefault="007F093F" w:rsidP="007F093F">
      <w:pPr>
        <w:pStyle w:val="21"/>
        <w:numPr>
          <w:ilvl w:val="0"/>
          <w:numId w:val="1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 xml:space="preserve"> Оказание туристско-информационных услуг (вне стационара)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Rij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="00896FA7">
        <w:rPr>
          <w:rFonts w:ascii="Arial" w:hAnsi="Arial" w:cs="Arial"/>
          <w:sz w:val="20"/>
          <w:szCs w:val="20"/>
        </w:rPr>
        <w:t>= 0+</w:t>
      </w:r>
      <w:r w:rsidR="0066281B">
        <w:rPr>
          <w:rFonts w:ascii="Arial" w:hAnsi="Arial" w:cs="Arial"/>
          <w:sz w:val="20"/>
          <w:szCs w:val="20"/>
        </w:rPr>
        <w:t xml:space="preserve"> (3 * 290169)= 870507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</w:rPr>
        <w:t xml:space="preserve">         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 xml:space="preserve">= 0 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7F093F">
        <w:rPr>
          <w:rFonts w:ascii="Arial" w:hAnsi="Arial" w:cs="Arial"/>
          <w:sz w:val="20"/>
          <w:szCs w:val="20"/>
        </w:rPr>
        <w:t xml:space="preserve"> </w:t>
      </w: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2E11CB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 </w:t>
      </w:r>
      <w:r w:rsidR="0066281B">
        <w:rPr>
          <w:rFonts w:ascii="Arial" w:hAnsi="Arial" w:cs="Arial"/>
          <w:sz w:val="20"/>
          <w:szCs w:val="20"/>
        </w:rPr>
        <w:t>32758+3357564+16800+20440+695862+77180</w:t>
      </w:r>
      <w:r w:rsidR="002E11CB">
        <w:rPr>
          <w:rFonts w:ascii="Arial" w:hAnsi="Arial" w:cs="Arial"/>
          <w:sz w:val="20"/>
          <w:szCs w:val="20"/>
        </w:rPr>
        <w:t xml:space="preserve">= </w:t>
      </w:r>
    </w:p>
    <w:p w:rsidR="007F093F" w:rsidRPr="007F093F" w:rsidRDefault="0066281B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4200 604</w:t>
      </w:r>
      <w:r w:rsidR="007F093F" w:rsidRPr="007F093F">
        <w:rPr>
          <w:rFonts w:ascii="Arial" w:hAnsi="Arial" w:cs="Arial"/>
          <w:sz w:val="20"/>
          <w:szCs w:val="20"/>
        </w:rPr>
        <w:t xml:space="preserve"> руб, где: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="0066281B">
        <w:rPr>
          <w:rFonts w:ascii="Arial" w:hAnsi="Arial" w:cs="Arial"/>
          <w:sz w:val="20"/>
          <w:szCs w:val="20"/>
        </w:rPr>
        <w:t>= 32758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="0066281B">
        <w:rPr>
          <w:rFonts w:ascii="Arial" w:hAnsi="Arial" w:cs="Arial"/>
          <w:sz w:val="20"/>
          <w:szCs w:val="20"/>
        </w:rPr>
        <w:t xml:space="preserve"> = 3357564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="0066281B">
        <w:rPr>
          <w:rFonts w:ascii="Arial" w:hAnsi="Arial" w:cs="Arial"/>
          <w:spacing w:val="2"/>
          <w:sz w:val="20"/>
          <w:szCs w:val="20"/>
        </w:rPr>
        <w:t>= 16800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="0066281B">
        <w:rPr>
          <w:rFonts w:ascii="Arial" w:hAnsi="Arial" w:cs="Arial"/>
          <w:spacing w:val="2"/>
          <w:sz w:val="20"/>
          <w:szCs w:val="20"/>
        </w:rPr>
        <w:t>= 20440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pacing w:val="2"/>
          <w:sz w:val="20"/>
          <w:szCs w:val="20"/>
        </w:rPr>
        <w:t>= 0руб.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66281B">
        <w:rPr>
          <w:rFonts w:ascii="Arial" w:hAnsi="Arial" w:cs="Arial"/>
          <w:sz w:val="20"/>
          <w:szCs w:val="20"/>
        </w:rPr>
        <w:t>= 9* 77318= 695862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66281B">
        <w:rPr>
          <w:rFonts w:ascii="Arial" w:hAnsi="Arial" w:cs="Arial"/>
          <w:color w:val="auto"/>
          <w:sz w:val="20"/>
          <w:szCs w:val="20"/>
        </w:rPr>
        <w:t>77180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Pr="007F093F">
        <w:rPr>
          <w:rFonts w:ascii="Arial" w:hAnsi="Arial" w:cs="Arial"/>
          <w:sz w:val="20"/>
          <w:szCs w:val="20"/>
        </w:rPr>
        <w:t>=</w:t>
      </w:r>
      <w:r w:rsidR="002E11CB">
        <w:rPr>
          <w:rFonts w:ascii="Arial" w:hAnsi="Arial" w:cs="Arial"/>
          <w:sz w:val="20"/>
          <w:szCs w:val="20"/>
        </w:rPr>
        <w:t xml:space="preserve">  </w:t>
      </w:r>
      <w:r w:rsidR="005E24A1">
        <w:rPr>
          <w:rFonts w:ascii="Arial" w:hAnsi="Arial" w:cs="Arial"/>
          <w:sz w:val="20"/>
          <w:szCs w:val="20"/>
        </w:rPr>
        <w:t>870 507 +4200 604 = 5071 111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2F3098" w:rsidRDefault="007F093F" w:rsidP="007F093F">
      <w:pPr>
        <w:pStyle w:val="21"/>
        <w:numPr>
          <w:ilvl w:val="0"/>
          <w:numId w:val="1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2F3098">
        <w:rPr>
          <w:rFonts w:ascii="Arial" w:hAnsi="Arial" w:cs="Arial"/>
        </w:rPr>
        <w:t>Организация и проведение спортивно-оздоровительной работы по развитию</w:t>
      </w:r>
      <w:r w:rsidR="002F3098" w:rsidRPr="002F3098">
        <w:rPr>
          <w:rFonts w:ascii="Arial" w:hAnsi="Arial" w:cs="Arial"/>
        </w:rPr>
        <w:t xml:space="preserve"> </w:t>
      </w:r>
      <w:r w:rsidRPr="002F3098">
        <w:rPr>
          <w:rFonts w:ascii="Arial" w:hAnsi="Arial" w:cs="Arial"/>
        </w:rPr>
        <w:t>физической культуры и спорта среди различных групп населения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900" w:right="23"/>
        <w:jc w:val="both"/>
        <w:rPr>
          <w:rFonts w:ascii="Arial" w:hAnsi="Arial" w:cs="Arial"/>
          <w:sz w:val="20"/>
          <w:szCs w:val="20"/>
        </w:rPr>
      </w:pP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lastRenderedPageBreak/>
        <w:t xml:space="preserve">  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Rij</w:t>
      </w:r>
      <w:r w:rsidRPr="007F093F">
        <w:rPr>
          <w:rFonts w:ascii="Arial" w:hAnsi="Arial" w:cs="Arial"/>
          <w:sz w:val="20"/>
          <w:szCs w:val="20"/>
          <w:vertAlign w:val="superscript"/>
        </w:rPr>
        <w:t>ОТ1</w:t>
      </w:r>
      <w:r w:rsidR="005E24A1">
        <w:rPr>
          <w:rFonts w:ascii="Arial" w:hAnsi="Arial" w:cs="Arial"/>
          <w:sz w:val="20"/>
          <w:szCs w:val="20"/>
        </w:rPr>
        <w:t>= 1574006+ (33 * 407792,18)= 15 031 148</w:t>
      </w:r>
      <w:r w:rsidRPr="007F093F">
        <w:rPr>
          <w:rFonts w:ascii="Arial" w:hAnsi="Arial" w:cs="Arial"/>
          <w:sz w:val="20"/>
          <w:szCs w:val="20"/>
        </w:rPr>
        <w:t xml:space="preserve"> руб.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7F093F">
        <w:rPr>
          <w:rFonts w:ascii="Arial" w:hAnsi="Arial" w:cs="Arial"/>
          <w:sz w:val="20"/>
          <w:szCs w:val="20"/>
        </w:rPr>
        <w:t xml:space="preserve">         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</w:rPr>
        <w:t>= ∑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</w:rPr>
        <w:t xml:space="preserve">× 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7F093F">
        <w:rPr>
          <w:rFonts w:ascii="Arial" w:hAnsi="Arial" w:cs="Arial"/>
          <w:sz w:val="20"/>
          <w:szCs w:val="20"/>
          <w:u w:val="single"/>
        </w:rPr>
        <w:t>×</w:t>
      </w:r>
      <w:r w:rsidRPr="007F093F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7F093F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7F093F">
        <w:rPr>
          <w:rFonts w:ascii="Arial" w:hAnsi="Arial" w:cs="Arial"/>
          <w:sz w:val="20"/>
          <w:szCs w:val="20"/>
        </w:rPr>
        <w:t>= 0 + (</w:t>
      </w:r>
      <w:r w:rsidR="005E24A1">
        <w:rPr>
          <w:rFonts w:ascii="Arial" w:hAnsi="Arial" w:cs="Arial"/>
          <w:sz w:val="20"/>
          <w:szCs w:val="20"/>
        </w:rPr>
        <w:t>131167,17</w:t>
      </w:r>
      <w:r w:rsidRPr="007F093F">
        <w:rPr>
          <w:rFonts w:ascii="Arial" w:hAnsi="Arial" w:cs="Arial"/>
          <w:sz w:val="20"/>
          <w:szCs w:val="20"/>
        </w:rPr>
        <w:t>*12)=</w:t>
      </w:r>
      <w:r w:rsidR="005E24A1">
        <w:rPr>
          <w:rFonts w:ascii="Arial" w:hAnsi="Arial" w:cs="Arial"/>
          <w:sz w:val="20"/>
          <w:szCs w:val="20"/>
        </w:rPr>
        <w:t>1 574006</w:t>
      </w:r>
      <w:r w:rsidRPr="007F093F">
        <w:rPr>
          <w:rFonts w:ascii="Arial" w:hAnsi="Arial" w:cs="Arial"/>
          <w:sz w:val="20"/>
          <w:szCs w:val="20"/>
        </w:rPr>
        <w:t>руб.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7F093F">
        <w:rPr>
          <w:rFonts w:ascii="Arial" w:hAnsi="Arial" w:cs="Arial"/>
          <w:sz w:val="20"/>
          <w:szCs w:val="20"/>
        </w:rPr>
        <w:t xml:space="preserve"> </w:t>
      </w: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7F093F">
        <w:rPr>
          <w:rFonts w:ascii="Arial" w:hAnsi="Arial" w:cs="Arial"/>
          <w:sz w:val="20"/>
          <w:szCs w:val="20"/>
        </w:rPr>
        <w:t xml:space="preserve">       Т</w:t>
      </w:r>
      <w:r w:rsidRPr="007F093F">
        <w:rPr>
          <w:rFonts w:ascii="Arial" w:hAnsi="Arial" w:cs="Arial"/>
          <w:sz w:val="20"/>
          <w:szCs w:val="20"/>
          <w:lang w:val="en-US"/>
        </w:rPr>
        <w:t>k</w:t>
      </w:r>
      <w:r w:rsidRPr="007F093F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7F093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7F093F">
        <w:rPr>
          <w:rFonts w:ascii="Arial" w:hAnsi="Arial" w:cs="Arial"/>
          <w:sz w:val="20"/>
          <w:szCs w:val="20"/>
          <w:vertAlign w:val="superscript"/>
        </w:rPr>
        <w:t>бщ</w:t>
      </w:r>
      <w:r w:rsidRPr="007F093F">
        <w:rPr>
          <w:rFonts w:ascii="Arial" w:hAnsi="Arial" w:cs="Arial"/>
          <w:sz w:val="20"/>
          <w:szCs w:val="20"/>
        </w:rPr>
        <w:t>=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 xml:space="preserve">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Pr="007F093F">
        <w:rPr>
          <w:rFonts w:ascii="Arial" w:hAnsi="Arial" w:cs="Arial"/>
          <w:sz w:val="20"/>
          <w:szCs w:val="20"/>
        </w:rPr>
        <w:t xml:space="preserve"> +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ОТ2</w:t>
      </w:r>
      <w:r w:rsidRPr="007F093F">
        <w:rPr>
          <w:rFonts w:ascii="Arial" w:hAnsi="Arial" w:cs="Arial"/>
          <w:sz w:val="20"/>
          <w:szCs w:val="20"/>
        </w:rPr>
        <w:t xml:space="preserve"> +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>=</w:t>
      </w:r>
      <w:r w:rsidR="002E11CB">
        <w:rPr>
          <w:rFonts w:ascii="Arial" w:hAnsi="Arial" w:cs="Arial"/>
          <w:sz w:val="20"/>
          <w:szCs w:val="20"/>
        </w:rPr>
        <w:t xml:space="preserve"> </w:t>
      </w:r>
      <w:r w:rsidR="005E24A1">
        <w:rPr>
          <w:rFonts w:ascii="Arial" w:hAnsi="Arial" w:cs="Arial"/>
          <w:sz w:val="20"/>
          <w:szCs w:val="20"/>
        </w:rPr>
        <w:t xml:space="preserve">4021927+4567512+340955+121896+100000+15256813+2838568 </w:t>
      </w:r>
      <w:r w:rsidRPr="007F093F">
        <w:rPr>
          <w:rFonts w:ascii="Arial" w:hAnsi="Arial" w:cs="Arial"/>
          <w:sz w:val="20"/>
          <w:szCs w:val="20"/>
        </w:rPr>
        <w:t xml:space="preserve"> </w:t>
      </w:r>
      <w:r w:rsidR="002E11CB">
        <w:rPr>
          <w:rFonts w:ascii="Arial" w:hAnsi="Arial" w:cs="Arial"/>
          <w:sz w:val="20"/>
          <w:szCs w:val="20"/>
        </w:rPr>
        <w:t xml:space="preserve">= </w:t>
      </w:r>
      <w:r w:rsidR="005E24A1">
        <w:rPr>
          <w:rFonts w:ascii="Arial" w:hAnsi="Arial" w:cs="Arial"/>
          <w:sz w:val="20"/>
          <w:szCs w:val="20"/>
        </w:rPr>
        <w:t>27 247 671</w:t>
      </w:r>
      <w:r w:rsidRPr="007F093F">
        <w:rPr>
          <w:rFonts w:ascii="Arial" w:hAnsi="Arial" w:cs="Arial"/>
          <w:sz w:val="20"/>
          <w:szCs w:val="20"/>
        </w:rPr>
        <w:t>руб, где:</w:t>
      </w:r>
    </w:p>
    <w:p w:rsidR="007F093F" w:rsidRPr="00F95568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</w:rPr>
        <w:t xml:space="preserve">    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=∑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7F093F">
        <w:rPr>
          <w:rFonts w:ascii="Arial" w:hAnsi="Arial" w:cs="Arial"/>
          <w:sz w:val="20"/>
          <w:szCs w:val="20"/>
          <w:vertAlign w:val="superscript"/>
        </w:rPr>
        <w:t>КУ</w:t>
      </w:r>
      <w:r w:rsidR="005E24A1">
        <w:rPr>
          <w:rFonts w:ascii="Arial" w:hAnsi="Arial" w:cs="Arial"/>
          <w:sz w:val="20"/>
          <w:szCs w:val="20"/>
        </w:rPr>
        <w:t xml:space="preserve"> = 4021927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=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7F093F">
        <w:rPr>
          <w:rFonts w:ascii="Arial" w:hAnsi="Arial" w:cs="Arial"/>
          <w:sz w:val="20"/>
          <w:szCs w:val="20"/>
          <w:vertAlign w:val="superscript"/>
        </w:rPr>
        <w:t>СНИ</w:t>
      </w:r>
      <w:r w:rsidR="005E24A1">
        <w:rPr>
          <w:rFonts w:ascii="Arial" w:hAnsi="Arial" w:cs="Arial"/>
          <w:sz w:val="20"/>
          <w:szCs w:val="20"/>
        </w:rPr>
        <w:t xml:space="preserve"> = 4567512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СОЦДИ</w:t>
      </w:r>
      <w:r w:rsidR="005E24A1">
        <w:rPr>
          <w:rFonts w:ascii="Arial" w:hAnsi="Arial" w:cs="Arial"/>
          <w:spacing w:val="2"/>
          <w:sz w:val="20"/>
          <w:szCs w:val="20"/>
        </w:rPr>
        <w:t>= 340955</w:t>
      </w:r>
      <w:r w:rsidRPr="007F093F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УС</w:t>
      </w:r>
      <w:r w:rsidR="005E24A1">
        <w:rPr>
          <w:rFonts w:ascii="Arial" w:hAnsi="Arial" w:cs="Arial"/>
          <w:spacing w:val="2"/>
          <w:sz w:val="20"/>
          <w:szCs w:val="20"/>
        </w:rPr>
        <w:t>= 121896</w:t>
      </w:r>
      <w:r w:rsidRPr="007F093F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7F093F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ТУ</w:t>
      </w:r>
      <w:r w:rsidR="005E24A1">
        <w:rPr>
          <w:rFonts w:ascii="Arial" w:hAnsi="Arial" w:cs="Arial"/>
          <w:spacing w:val="2"/>
          <w:sz w:val="20"/>
          <w:szCs w:val="20"/>
        </w:rPr>
        <w:t>= 100000</w:t>
      </w:r>
      <w:r w:rsidRPr="007F093F">
        <w:rPr>
          <w:rFonts w:ascii="Arial" w:hAnsi="Arial" w:cs="Arial"/>
          <w:spacing w:val="2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7F093F">
        <w:rPr>
          <w:rFonts w:ascii="Arial" w:hAnsi="Arial" w:cs="Arial"/>
          <w:sz w:val="20"/>
          <w:szCs w:val="20"/>
        </w:rPr>
        <w:t>∑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7F093F">
        <w:rPr>
          <w:rFonts w:ascii="Arial" w:hAnsi="Arial" w:cs="Arial"/>
          <w:sz w:val="20"/>
          <w:szCs w:val="20"/>
        </w:rPr>
        <w:t>×</w:t>
      </w:r>
      <w:r w:rsidRPr="007F093F">
        <w:rPr>
          <w:rFonts w:ascii="Arial" w:hAnsi="Arial" w:cs="Arial"/>
          <w:sz w:val="20"/>
          <w:szCs w:val="20"/>
          <w:lang w:val="en-US"/>
        </w:rPr>
        <w:t>R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5E24A1">
        <w:rPr>
          <w:rFonts w:ascii="Arial" w:hAnsi="Arial" w:cs="Arial"/>
          <w:sz w:val="20"/>
          <w:szCs w:val="20"/>
        </w:rPr>
        <w:t>=54,5* 2799441,52= 15256813</w:t>
      </w:r>
      <w:r w:rsidRPr="007F093F">
        <w:rPr>
          <w:rFonts w:ascii="Arial" w:hAnsi="Arial" w:cs="Arial"/>
          <w:sz w:val="20"/>
          <w:szCs w:val="20"/>
        </w:rPr>
        <w:t>руб.</w:t>
      </w:r>
    </w:p>
    <w:p w:rsidR="007F093F" w:rsidRPr="007F093F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="005E24A1">
        <w:rPr>
          <w:rFonts w:ascii="Arial" w:hAnsi="Arial" w:cs="Arial"/>
          <w:color w:val="auto"/>
          <w:sz w:val="20"/>
          <w:szCs w:val="20"/>
        </w:rPr>
        <w:t>2838568</w:t>
      </w:r>
      <w:r w:rsidRPr="007F093F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7F093F" w:rsidRDefault="007F093F" w:rsidP="007F093F">
      <w:pPr>
        <w:rPr>
          <w:rFonts w:ascii="Arial" w:hAnsi="Arial" w:cs="Arial"/>
          <w:sz w:val="20"/>
          <w:szCs w:val="20"/>
        </w:rPr>
      </w:pP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7F093F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7F093F">
        <w:rPr>
          <w:rFonts w:ascii="Arial" w:hAnsi="Arial" w:cs="Arial"/>
          <w:sz w:val="20"/>
          <w:szCs w:val="20"/>
        </w:rPr>
        <w:t xml:space="preserve">= </w:t>
      </w:r>
      <w:r w:rsidRPr="007F093F">
        <w:rPr>
          <w:rFonts w:ascii="Arial" w:hAnsi="Arial" w:cs="Arial"/>
          <w:sz w:val="20"/>
          <w:szCs w:val="20"/>
          <w:lang w:val="en-US"/>
        </w:rPr>
        <w:t>Ni</w:t>
      </w:r>
      <w:r w:rsidRPr="007F093F">
        <w:rPr>
          <w:rFonts w:ascii="Arial" w:hAnsi="Arial" w:cs="Arial"/>
          <w:sz w:val="20"/>
          <w:szCs w:val="20"/>
          <w:vertAlign w:val="superscript"/>
        </w:rPr>
        <w:t>непоср</w:t>
      </w:r>
      <w:r w:rsidRPr="007F093F">
        <w:rPr>
          <w:rFonts w:ascii="Arial" w:hAnsi="Arial" w:cs="Arial"/>
          <w:sz w:val="20"/>
          <w:szCs w:val="20"/>
        </w:rPr>
        <w:t>+</w:t>
      </w:r>
      <w:r w:rsidRPr="007F093F">
        <w:rPr>
          <w:rFonts w:ascii="Arial" w:hAnsi="Arial" w:cs="Arial"/>
          <w:sz w:val="20"/>
          <w:szCs w:val="20"/>
          <w:lang w:val="en-US"/>
        </w:rPr>
        <w:t>N</w:t>
      </w:r>
      <w:r w:rsidRPr="007F093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7F093F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="00F95568">
        <w:rPr>
          <w:rFonts w:ascii="Arial" w:hAnsi="Arial" w:cs="Arial"/>
          <w:sz w:val="20"/>
          <w:szCs w:val="20"/>
        </w:rPr>
        <w:t xml:space="preserve">=  </w:t>
      </w:r>
      <w:r w:rsidR="005E24A1">
        <w:rPr>
          <w:rFonts w:ascii="Arial" w:hAnsi="Arial" w:cs="Arial"/>
          <w:sz w:val="20"/>
          <w:szCs w:val="20"/>
        </w:rPr>
        <w:t>15 031 148+27 247 671= 42 278819</w:t>
      </w:r>
      <w:r w:rsidRPr="007F093F">
        <w:rPr>
          <w:rFonts w:ascii="Arial" w:hAnsi="Arial" w:cs="Arial"/>
          <w:sz w:val="20"/>
          <w:szCs w:val="20"/>
        </w:rPr>
        <w:t xml:space="preserve">руб.       </w:t>
      </w: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</w:p>
    <w:p w:rsidR="007F093F" w:rsidRDefault="007F093F" w:rsidP="007F093F">
      <w:pPr>
        <w:widowControl/>
      </w:pPr>
    </w:p>
    <w:p w:rsidR="00BE7933" w:rsidRDefault="00BE7933" w:rsidP="007F093F">
      <w:pPr>
        <w:widowControl/>
      </w:pPr>
    </w:p>
    <w:p w:rsidR="00BE7933" w:rsidRDefault="00BE7933" w:rsidP="007F093F">
      <w:pPr>
        <w:widowControl/>
      </w:pPr>
    </w:p>
    <w:p w:rsidR="00A4476B" w:rsidRPr="007F093F" w:rsidRDefault="00A4476B" w:rsidP="007F093F">
      <w:pPr>
        <w:widowControl/>
        <w:spacing w:line="256" w:lineRule="auto"/>
        <w:rPr>
          <w:rFonts w:ascii="Arial" w:hAnsi="Arial" w:cs="Arial"/>
          <w:color w:val="auto"/>
          <w:sz w:val="18"/>
          <w:szCs w:val="18"/>
          <w:lang w:eastAsia="en-US"/>
        </w:rPr>
        <w:sectPr w:rsidR="00A4476B" w:rsidRPr="007F093F" w:rsidSect="002F3098">
          <w:type w:val="continuous"/>
          <w:pgSz w:w="11909" w:h="16838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DD2885" w:rsidRDefault="00DD2885" w:rsidP="00DD2885">
      <w:pPr>
        <w:pStyle w:val="21"/>
        <w:shd w:val="clear" w:color="auto" w:fill="auto"/>
        <w:spacing w:before="0" w:after="0" w:line="240" w:lineRule="auto"/>
        <w:ind w:firstLine="567"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lastRenderedPageBreak/>
        <w:t>Приложение</w:t>
      </w:r>
      <w:r w:rsidR="0058206F">
        <w:rPr>
          <w:rFonts w:ascii="Arial" w:hAnsi="Arial" w:cs="Arial"/>
        </w:rPr>
        <w:t xml:space="preserve"> 2</w:t>
      </w:r>
      <w:r w:rsidRPr="00A4476B">
        <w:rPr>
          <w:rFonts w:ascii="Arial" w:hAnsi="Arial" w:cs="Arial"/>
        </w:rPr>
        <w:t xml:space="preserve"> </w:t>
      </w:r>
    </w:p>
    <w:p w:rsidR="002F3098" w:rsidRDefault="00DD2885" w:rsidP="00DD2885">
      <w:pPr>
        <w:pStyle w:val="21"/>
        <w:shd w:val="clear" w:color="auto" w:fill="auto"/>
        <w:spacing w:before="0" w:after="0" w:line="240" w:lineRule="auto"/>
        <w:ind w:firstLine="567"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t>к постановлению</w:t>
      </w:r>
      <w:r w:rsidR="002F3098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 xml:space="preserve">Главы </w:t>
      </w:r>
    </w:p>
    <w:p w:rsidR="00DD2885" w:rsidRPr="00A4476B" w:rsidRDefault="00DD2885" w:rsidP="00DD2885">
      <w:pPr>
        <w:pStyle w:val="21"/>
        <w:shd w:val="clear" w:color="auto" w:fill="auto"/>
        <w:spacing w:before="0" w:after="0" w:line="240" w:lineRule="auto"/>
        <w:ind w:firstLine="567"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Орехово-Зуевского </w:t>
      </w:r>
    </w:p>
    <w:p w:rsidR="00DD2885" w:rsidRPr="00A4476B" w:rsidRDefault="00DD2885" w:rsidP="00DD2885">
      <w:pPr>
        <w:pStyle w:val="21"/>
        <w:shd w:val="clear" w:color="auto" w:fill="auto"/>
        <w:spacing w:before="0" w:after="0" w:line="240" w:lineRule="auto"/>
        <w:ind w:firstLine="567"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t>муниципального района</w:t>
      </w:r>
    </w:p>
    <w:p w:rsidR="00DD2885" w:rsidRPr="00A4476B" w:rsidRDefault="00727F41" w:rsidP="00DD2885">
      <w:pPr>
        <w:pStyle w:val="21"/>
        <w:shd w:val="clear" w:color="auto" w:fill="auto"/>
        <w:spacing w:before="0" w:after="0" w:line="240" w:lineRule="auto"/>
        <w:ind w:firstLine="567"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19.01.2018 </w:t>
      </w:r>
      <w:r w:rsidRPr="00A4476B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76</w:t>
      </w:r>
    </w:p>
    <w:p w:rsidR="00DD2885" w:rsidRDefault="00DD2885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324F93" w:rsidRPr="00360989" w:rsidRDefault="00324F93" w:rsidP="002F3098">
      <w:pPr>
        <w:widowControl/>
        <w:ind w:left="7230" w:right="-31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Приложение 1 </w:t>
      </w:r>
    </w:p>
    <w:p w:rsidR="00287D9F" w:rsidRPr="00D87FCA" w:rsidRDefault="00287D9F" w:rsidP="002F3098">
      <w:pPr>
        <w:widowControl/>
        <w:ind w:left="7230" w:right="-31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к </w:t>
      </w:r>
      <w:r w:rsidRPr="00D87FCA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Порядку </w:t>
      </w:r>
      <w:r w:rsidRPr="00D87FCA">
        <w:rPr>
          <w:rFonts w:ascii="Arial" w:hAnsi="Arial" w:cs="Arial"/>
          <w:sz w:val="20"/>
          <w:szCs w:val="20"/>
        </w:rPr>
        <w:t xml:space="preserve">определения нормативных затрат на оказание муниципальных услуг (выполнение работ) муниципальными учреждениями, </w:t>
      </w:r>
      <w:r w:rsidRPr="00D40BF7">
        <w:rPr>
          <w:rFonts w:ascii="Arial" w:hAnsi="Arial" w:cs="Arial"/>
          <w:sz w:val="20"/>
          <w:szCs w:val="20"/>
        </w:rPr>
        <w:t>подведомственными</w:t>
      </w:r>
      <w:r w:rsidRPr="00D87FCA">
        <w:rPr>
          <w:rFonts w:ascii="Arial" w:hAnsi="Arial" w:cs="Arial"/>
          <w:sz w:val="20"/>
          <w:szCs w:val="20"/>
        </w:rPr>
        <w:t xml:space="preserve"> учреждению «Управление культуры, спорта и молодежи» администрации 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</w:p>
    <w:p w:rsidR="002F3098" w:rsidRPr="002F3098" w:rsidRDefault="002F3098" w:rsidP="00360989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color w:val="auto"/>
          <w:sz w:val="8"/>
          <w:szCs w:val="8"/>
          <w:lang w:eastAsia="en-US"/>
        </w:rPr>
      </w:pPr>
    </w:p>
    <w:p w:rsidR="00360989" w:rsidRPr="00360989" w:rsidRDefault="00360989" w:rsidP="00360989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color w:val="auto"/>
          <w:lang w:eastAsia="en-US"/>
        </w:rPr>
      </w:pPr>
      <w:r w:rsidRPr="00360989">
        <w:rPr>
          <w:rFonts w:ascii="Arial" w:eastAsiaTheme="minorHAnsi" w:hAnsi="Arial" w:cs="Arial"/>
          <w:b/>
          <w:color w:val="auto"/>
          <w:lang w:eastAsia="en-US"/>
        </w:rPr>
        <w:t>Расчет базовых нормативов затрат на услугу</w:t>
      </w:r>
      <w:r w:rsidR="00133A94">
        <w:rPr>
          <w:rFonts w:ascii="Arial" w:eastAsiaTheme="minorHAnsi" w:hAnsi="Arial" w:cs="Arial"/>
          <w:b/>
          <w:color w:val="auto"/>
          <w:lang w:eastAsia="en-US"/>
        </w:rPr>
        <w:t xml:space="preserve"> (работу)</w:t>
      </w:r>
    </w:p>
    <w:tbl>
      <w:tblPr>
        <w:tblpPr w:leftFromText="181" w:rightFromText="181" w:vertAnchor="text" w:horzAnchor="margin" w:tblpXSpec="center" w:tblpY="1"/>
        <w:tblOverlap w:val="never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432"/>
        <w:gridCol w:w="866"/>
        <w:gridCol w:w="1686"/>
        <w:gridCol w:w="1417"/>
        <w:gridCol w:w="1575"/>
        <w:gridCol w:w="1119"/>
        <w:gridCol w:w="1559"/>
        <w:gridCol w:w="850"/>
        <w:gridCol w:w="1134"/>
        <w:gridCol w:w="1276"/>
        <w:gridCol w:w="1275"/>
        <w:gridCol w:w="851"/>
      </w:tblGrid>
      <w:tr w:rsidR="00360989" w:rsidRPr="00360989" w:rsidTr="002F3098">
        <w:trPr>
          <w:trHeight w:hRule="exact" w:val="3414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360989" w:rsidRPr="00360989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№</w:t>
            </w:r>
          </w:p>
          <w:p w:rsidR="00360989" w:rsidRPr="00360989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432" w:type="dxa"/>
            <w:vMerge w:val="restart"/>
            <w:shd w:val="clear" w:color="auto" w:fill="FFFFFF"/>
            <w:textDirection w:val="btLr"/>
            <w:vAlign w:val="center"/>
          </w:tcPr>
          <w:p w:rsidR="00360989" w:rsidRPr="00360989" w:rsidRDefault="00360989" w:rsidP="00360989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Наименование услуги</w:t>
            </w:r>
            <w:r w:rsidR="00133A94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 (работы)</w:t>
            </w:r>
          </w:p>
        </w:tc>
        <w:tc>
          <w:tcPr>
            <w:tcW w:w="866" w:type="dxa"/>
            <w:vMerge w:val="restart"/>
            <w:shd w:val="clear" w:color="auto" w:fill="FFFFFF"/>
            <w:textDirection w:val="btLr"/>
            <w:vAlign w:val="center"/>
          </w:tcPr>
          <w:p w:rsidR="00360989" w:rsidRPr="00360989" w:rsidRDefault="00360989" w:rsidP="00360989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Величина базового норматива затрат на единицу услуги</w:t>
            </w:r>
            <w:r w:rsidR="005A4585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 (работы)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, руб.</w:t>
            </w:r>
          </w:p>
        </w:tc>
        <w:tc>
          <w:tcPr>
            <w:tcW w:w="4678" w:type="dxa"/>
            <w:gridSpan w:val="3"/>
            <w:shd w:val="clear" w:color="auto" w:fill="FFFFFF"/>
            <w:vAlign w:val="center"/>
          </w:tcPr>
          <w:p w:rsidR="000A0A55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spacing w:val="3"/>
                <w:shd w:val="clear" w:color="auto" w:fill="FFFFF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Базовый норматив затрат, непосредственно связанный с оказанием муниципальной услуги</w:t>
            </w:r>
          </w:p>
          <w:p w:rsidR="00360989" w:rsidRPr="00360989" w:rsidRDefault="000A0A55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(выполнением работы)</w:t>
            </w:r>
          </w:p>
        </w:tc>
        <w:tc>
          <w:tcPr>
            <w:tcW w:w="8064" w:type="dxa"/>
            <w:gridSpan w:val="7"/>
            <w:shd w:val="clear" w:color="auto" w:fill="FFFFFF"/>
            <w:vAlign w:val="center"/>
          </w:tcPr>
          <w:p w:rsidR="00360989" w:rsidRPr="00360989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Базовый норматив затрат на общехозяйственные нужды</w:t>
            </w:r>
          </w:p>
        </w:tc>
      </w:tr>
      <w:tr w:rsidR="00360989" w:rsidRPr="00360989" w:rsidTr="002F3098">
        <w:trPr>
          <w:cantSplit/>
          <w:trHeight w:hRule="exact" w:val="5127"/>
        </w:trPr>
        <w:tc>
          <w:tcPr>
            <w:tcW w:w="421" w:type="dxa"/>
            <w:vMerge/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</w:p>
        </w:tc>
        <w:tc>
          <w:tcPr>
            <w:tcW w:w="1432" w:type="dxa"/>
            <w:vMerge/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</w:p>
        </w:tc>
        <w:tc>
          <w:tcPr>
            <w:tcW w:w="1686" w:type="dxa"/>
            <w:shd w:val="clear" w:color="auto" w:fill="FFFFFF"/>
            <w:textDirection w:val="btLr"/>
            <w:vAlign w:val="center"/>
          </w:tcPr>
          <w:p w:rsidR="00615AF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hd w:val="clear" w:color="auto" w:fill="FFFFF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  <w:p w:rsidR="00360989" w:rsidRPr="00360989" w:rsidRDefault="00615AFA" w:rsidP="00BC218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(выполнение работ</w:t>
            </w:r>
            <w:r w:rsidR="000A0A55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ы</w:t>
            </w: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)</w:t>
            </w:r>
            <w:r w:rsidR="00360989"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, руб.</w:t>
            </w:r>
          </w:p>
        </w:tc>
        <w:tc>
          <w:tcPr>
            <w:tcW w:w="1417" w:type="dxa"/>
            <w:shd w:val="clear" w:color="auto" w:fill="FFFFFF"/>
            <w:textDirection w:val="btLr"/>
            <w:vAlign w:val="center"/>
          </w:tcPr>
          <w:p w:rsidR="00360989" w:rsidRPr="00360989" w:rsidRDefault="00360989" w:rsidP="00EA161F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затраты на приобретение материальных запасов, потребляемых в процессе оказания муниципальной услуги </w:t>
            </w:r>
            <w:r w:rsidR="00A94598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(</w:t>
            </w:r>
            <w:r w:rsidR="0096613A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выполнение </w:t>
            </w:r>
            <w:r w:rsidR="00A94598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работы)</w:t>
            </w:r>
            <w:r w:rsidR="00EA161F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, 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с разбивкой по видам затрат.  руб.</w:t>
            </w:r>
          </w:p>
        </w:tc>
        <w:tc>
          <w:tcPr>
            <w:tcW w:w="1575" w:type="dxa"/>
            <w:shd w:val="clear" w:color="auto" w:fill="FFFFFF"/>
            <w:textDirection w:val="btLr"/>
            <w:vAlign w:val="center"/>
          </w:tcPr>
          <w:p w:rsidR="00360989" w:rsidRPr="00360989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иные затраты, непосредственно связанные с оказанием муниципальной услуги</w:t>
            </w:r>
            <w:r w:rsidR="00A86062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 (выполнение работы)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, руб.</w:t>
            </w:r>
          </w:p>
        </w:tc>
        <w:tc>
          <w:tcPr>
            <w:tcW w:w="1119" w:type="dxa"/>
            <w:shd w:val="clear" w:color="auto" w:fill="FFFFFF"/>
            <w:textDirection w:val="btLr"/>
            <w:vAlign w:val="center"/>
          </w:tcPr>
          <w:p w:rsidR="00360989" w:rsidRPr="00360989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hd w:val="clear" w:color="auto" w:fill="FFFFF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коммунальные услуги</w:t>
            </w:r>
          </w:p>
          <w:p w:rsidR="00360989" w:rsidRPr="00360989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(с разбивкой по видам затрат), руб.</w:t>
            </w:r>
          </w:p>
        </w:tc>
        <w:tc>
          <w:tcPr>
            <w:tcW w:w="1559" w:type="dxa"/>
            <w:shd w:val="clear" w:color="auto" w:fill="FFFFFF"/>
            <w:textDirection w:val="btLr"/>
            <w:vAlign w:val="center"/>
          </w:tcPr>
          <w:p w:rsidR="00360989" w:rsidRPr="00360989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оплату труда и начислений на выплаты по оплате труда административно- управленческого, обслуживающего и прочего персонала, руб.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360989" w:rsidRPr="00360989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приобретение услуг связи, руб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60989" w:rsidRPr="00360989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приобрете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softHyphen/>
              <w:t>ние транспорт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softHyphen/>
              <w:t>ных услуг, руб.</w:t>
            </w:r>
          </w:p>
        </w:tc>
        <w:tc>
          <w:tcPr>
            <w:tcW w:w="1276" w:type="dxa"/>
            <w:shd w:val="clear" w:color="auto" w:fill="FFFFFF"/>
            <w:textDirection w:val="btLr"/>
            <w:vAlign w:val="center"/>
          </w:tcPr>
          <w:p w:rsidR="00360989" w:rsidRPr="00360989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hd w:val="clear" w:color="auto" w:fill="FFFFF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эксплуатацию (использование) недвижимого имущества</w:t>
            </w:r>
          </w:p>
          <w:p w:rsidR="00360989" w:rsidRPr="00360989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(с разбивкой по видам затрат) руб.</w:t>
            </w:r>
          </w:p>
        </w:tc>
        <w:tc>
          <w:tcPr>
            <w:tcW w:w="1275" w:type="dxa"/>
            <w:shd w:val="clear" w:color="auto" w:fill="FFFFFF"/>
            <w:textDirection w:val="btLr"/>
            <w:vAlign w:val="center"/>
          </w:tcPr>
          <w:p w:rsidR="00360989" w:rsidRPr="00360989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360989" w:rsidRPr="00360989" w:rsidRDefault="00360989" w:rsidP="008B220F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прочие затраты, влияющие на стоимость оказания </w:t>
            </w:r>
            <w:r w:rsidR="008B220F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муниципальной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 услуги</w:t>
            </w:r>
            <w:r w:rsidR="008B220F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 (выполнение работы), 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с разбивкой по видам затрат, руб.</w:t>
            </w:r>
          </w:p>
        </w:tc>
      </w:tr>
      <w:tr w:rsidR="00776E49" w:rsidRPr="00360989" w:rsidTr="002F3098">
        <w:trPr>
          <w:trHeight w:hRule="exact" w:val="247"/>
        </w:trPr>
        <w:tc>
          <w:tcPr>
            <w:tcW w:w="15461" w:type="dxa"/>
            <w:gridSpan w:val="13"/>
            <w:shd w:val="clear" w:color="auto" w:fill="FFFFFF"/>
            <w:vAlign w:val="center"/>
          </w:tcPr>
          <w:p w:rsidR="00776E49" w:rsidRPr="00360989" w:rsidRDefault="00776E49" w:rsidP="00776E4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Муниципальные услуги</w:t>
            </w:r>
          </w:p>
        </w:tc>
      </w:tr>
      <w:tr w:rsidR="00360989" w:rsidRPr="00360989" w:rsidTr="002F3098">
        <w:trPr>
          <w:trHeight w:hRule="exact" w:val="847"/>
        </w:trPr>
        <w:tc>
          <w:tcPr>
            <w:tcW w:w="421" w:type="dxa"/>
            <w:shd w:val="clear" w:color="auto" w:fill="FFFFFF"/>
            <w:vAlign w:val="center"/>
          </w:tcPr>
          <w:p w:rsidR="00360989" w:rsidRPr="00360989" w:rsidRDefault="00AB6468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AE0862" w:rsidRPr="00AE0862" w:rsidRDefault="00AE0862" w:rsidP="00AE0862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0862">
              <w:rPr>
                <w:rFonts w:ascii="Arial" w:hAnsi="Arial" w:cs="Arial"/>
                <w:sz w:val="16"/>
                <w:szCs w:val="16"/>
              </w:rPr>
              <w:t>Реализация дополнительных</w:t>
            </w:r>
            <w:r w:rsidRPr="007F09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862">
              <w:rPr>
                <w:rFonts w:ascii="Arial" w:hAnsi="Arial" w:cs="Arial"/>
                <w:sz w:val="16"/>
                <w:szCs w:val="16"/>
              </w:rPr>
              <w:t>общеразвивающих программ.</w:t>
            </w:r>
          </w:p>
          <w:p w:rsidR="00360989" w:rsidRPr="00360989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</w:p>
        </w:tc>
        <w:tc>
          <w:tcPr>
            <w:tcW w:w="866" w:type="dxa"/>
            <w:shd w:val="clear" w:color="auto" w:fill="FFFFFF"/>
          </w:tcPr>
          <w:p w:rsidR="00360989" w:rsidRPr="00AE0862" w:rsidRDefault="00AE0862" w:rsidP="00AE0862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AE086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</w:t>
            </w:r>
            <w:r w:rsidR="00BE7933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7215,63</w:t>
            </w:r>
          </w:p>
        </w:tc>
        <w:tc>
          <w:tcPr>
            <w:tcW w:w="1686" w:type="dxa"/>
            <w:shd w:val="clear" w:color="auto" w:fill="FFFFFF"/>
          </w:tcPr>
          <w:p w:rsidR="00360989" w:rsidRPr="00AE0862" w:rsidRDefault="00BE793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80380524</w:t>
            </w:r>
          </w:p>
        </w:tc>
        <w:tc>
          <w:tcPr>
            <w:tcW w:w="1417" w:type="dxa"/>
            <w:shd w:val="clear" w:color="auto" w:fill="FFFFFF"/>
          </w:tcPr>
          <w:p w:rsidR="00360989" w:rsidRPr="00AE0862" w:rsidRDefault="00BE793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75" w:type="dxa"/>
            <w:shd w:val="clear" w:color="auto" w:fill="FFFFFF"/>
          </w:tcPr>
          <w:p w:rsidR="00360989" w:rsidRPr="00AE0862" w:rsidRDefault="00AE086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AE086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shd w:val="clear" w:color="auto" w:fill="FFFFFF"/>
          </w:tcPr>
          <w:p w:rsidR="00360989" w:rsidRPr="00AE0862" w:rsidRDefault="00BE793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3227720</w:t>
            </w:r>
          </w:p>
        </w:tc>
        <w:tc>
          <w:tcPr>
            <w:tcW w:w="1559" w:type="dxa"/>
            <w:shd w:val="clear" w:color="auto" w:fill="FFFFFF"/>
          </w:tcPr>
          <w:p w:rsidR="00360989" w:rsidRPr="00AE0862" w:rsidRDefault="00BE793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18092037</w:t>
            </w:r>
          </w:p>
        </w:tc>
        <w:tc>
          <w:tcPr>
            <w:tcW w:w="850" w:type="dxa"/>
            <w:shd w:val="clear" w:color="auto" w:fill="FFFFFF"/>
          </w:tcPr>
          <w:p w:rsidR="00360989" w:rsidRPr="00AE0862" w:rsidRDefault="00BE7933" w:rsidP="00FF263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360989" w:rsidRPr="00AE0862" w:rsidRDefault="00BE793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360989" w:rsidRPr="00AE0862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796431</w:t>
            </w:r>
          </w:p>
        </w:tc>
        <w:tc>
          <w:tcPr>
            <w:tcW w:w="1275" w:type="dxa"/>
            <w:shd w:val="clear" w:color="auto" w:fill="FFFFFF"/>
          </w:tcPr>
          <w:p w:rsidR="00360989" w:rsidRPr="00AE0862" w:rsidRDefault="007A5B28" w:rsidP="00AE0862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187085</w:t>
            </w:r>
          </w:p>
        </w:tc>
        <w:tc>
          <w:tcPr>
            <w:tcW w:w="851" w:type="dxa"/>
            <w:shd w:val="clear" w:color="auto" w:fill="FFFFFF"/>
          </w:tcPr>
          <w:p w:rsidR="00360989" w:rsidRPr="00AE0862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559411</w:t>
            </w:r>
          </w:p>
        </w:tc>
      </w:tr>
      <w:tr w:rsidR="00FF2639" w:rsidRPr="00360989" w:rsidTr="002F3098">
        <w:trPr>
          <w:trHeight w:hRule="exact" w:val="1853"/>
        </w:trPr>
        <w:tc>
          <w:tcPr>
            <w:tcW w:w="421" w:type="dxa"/>
            <w:shd w:val="clear" w:color="auto" w:fill="FFFFFF"/>
            <w:vAlign w:val="center"/>
          </w:tcPr>
          <w:p w:rsidR="00FF2639" w:rsidRPr="00360989" w:rsidRDefault="00AB6468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2</w:t>
            </w:r>
          </w:p>
        </w:tc>
        <w:tc>
          <w:tcPr>
            <w:tcW w:w="1432" w:type="dxa"/>
            <w:shd w:val="clear" w:color="auto" w:fill="FFFFFF"/>
          </w:tcPr>
          <w:p w:rsidR="00FF2639" w:rsidRPr="00AE0862" w:rsidRDefault="00FF2639" w:rsidP="00AE0862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библиотек( в стационарных условиях)</w:t>
            </w:r>
          </w:p>
        </w:tc>
        <w:tc>
          <w:tcPr>
            <w:tcW w:w="866" w:type="dxa"/>
            <w:shd w:val="clear" w:color="auto" w:fill="FFFFFF"/>
          </w:tcPr>
          <w:p w:rsidR="00FF2639" w:rsidRPr="00AE0862" w:rsidRDefault="007A5B28" w:rsidP="00AE0862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84,15</w:t>
            </w:r>
          </w:p>
        </w:tc>
        <w:tc>
          <w:tcPr>
            <w:tcW w:w="1686" w:type="dxa"/>
            <w:shd w:val="clear" w:color="auto" w:fill="FFFFFF"/>
          </w:tcPr>
          <w:p w:rsidR="00FF2639" w:rsidRPr="00AE0862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14003185</w:t>
            </w:r>
          </w:p>
        </w:tc>
        <w:tc>
          <w:tcPr>
            <w:tcW w:w="1417" w:type="dxa"/>
            <w:shd w:val="clear" w:color="auto" w:fill="FFFFFF"/>
          </w:tcPr>
          <w:p w:rsidR="00FF2639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75" w:type="dxa"/>
            <w:shd w:val="clear" w:color="auto" w:fill="FFFFFF"/>
          </w:tcPr>
          <w:p w:rsidR="00FF2639" w:rsidRPr="00AE0862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shd w:val="clear" w:color="auto" w:fill="FFFFFF"/>
          </w:tcPr>
          <w:p w:rsidR="00FF2639" w:rsidRPr="00AE0862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378278</w:t>
            </w:r>
          </w:p>
        </w:tc>
        <w:tc>
          <w:tcPr>
            <w:tcW w:w="1559" w:type="dxa"/>
            <w:shd w:val="clear" w:color="auto" w:fill="FFFFFF"/>
          </w:tcPr>
          <w:p w:rsidR="00FF2639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1029152</w:t>
            </w:r>
          </w:p>
        </w:tc>
        <w:tc>
          <w:tcPr>
            <w:tcW w:w="850" w:type="dxa"/>
            <w:shd w:val="clear" w:color="auto" w:fill="FFFFFF"/>
          </w:tcPr>
          <w:p w:rsidR="00FF2639" w:rsidRDefault="007A5B28" w:rsidP="00FF263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120002</w:t>
            </w:r>
          </w:p>
        </w:tc>
        <w:tc>
          <w:tcPr>
            <w:tcW w:w="1134" w:type="dxa"/>
            <w:shd w:val="clear" w:color="auto" w:fill="FFFFFF"/>
          </w:tcPr>
          <w:p w:rsidR="00FF2639" w:rsidRPr="00AE0862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F2639" w:rsidRDefault="007A5B28" w:rsidP="00111737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430624</w:t>
            </w:r>
          </w:p>
        </w:tc>
        <w:tc>
          <w:tcPr>
            <w:tcW w:w="1275" w:type="dxa"/>
            <w:shd w:val="clear" w:color="auto" w:fill="FFFFFF"/>
          </w:tcPr>
          <w:p w:rsidR="00FF2639" w:rsidRDefault="007A5B28" w:rsidP="00AE0862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111607</w:t>
            </w:r>
          </w:p>
        </w:tc>
        <w:tc>
          <w:tcPr>
            <w:tcW w:w="851" w:type="dxa"/>
            <w:shd w:val="clear" w:color="auto" w:fill="FFFFFF"/>
          </w:tcPr>
          <w:p w:rsidR="00FF2639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548651</w:t>
            </w:r>
          </w:p>
        </w:tc>
      </w:tr>
      <w:tr w:rsidR="00111737" w:rsidRPr="00360989" w:rsidTr="002F3098">
        <w:trPr>
          <w:trHeight w:hRule="exact" w:val="1269"/>
        </w:trPr>
        <w:tc>
          <w:tcPr>
            <w:tcW w:w="421" w:type="dxa"/>
            <w:shd w:val="clear" w:color="auto" w:fill="FFFFFF"/>
            <w:vAlign w:val="center"/>
          </w:tcPr>
          <w:p w:rsidR="00111737" w:rsidRPr="00360989" w:rsidRDefault="00AB6468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3</w:t>
            </w:r>
          </w:p>
        </w:tc>
        <w:tc>
          <w:tcPr>
            <w:tcW w:w="1432" w:type="dxa"/>
            <w:shd w:val="clear" w:color="auto" w:fill="FFFFFF"/>
          </w:tcPr>
          <w:p w:rsidR="00111737" w:rsidRDefault="00111737" w:rsidP="00AE0862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проведение культурно-массовых мероприятий (библиотека)</w:t>
            </w:r>
          </w:p>
        </w:tc>
        <w:tc>
          <w:tcPr>
            <w:tcW w:w="866" w:type="dxa"/>
            <w:shd w:val="clear" w:color="auto" w:fill="FFFFFF"/>
          </w:tcPr>
          <w:p w:rsidR="00111737" w:rsidRDefault="007A5B28" w:rsidP="00AE0862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8210,32</w:t>
            </w:r>
          </w:p>
        </w:tc>
        <w:tc>
          <w:tcPr>
            <w:tcW w:w="1686" w:type="dxa"/>
            <w:shd w:val="clear" w:color="auto" w:fill="FFFFFF"/>
          </w:tcPr>
          <w:p w:rsidR="00111737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6261442</w:t>
            </w:r>
          </w:p>
        </w:tc>
        <w:tc>
          <w:tcPr>
            <w:tcW w:w="1417" w:type="dxa"/>
            <w:shd w:val="clear" w:color="auto" w:fill="FFFFFF"/>
          </w:tcPr>
          <w:p w:rsidR="00111737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49995</w:t>
            </w:r>
          </w:p>
        </w:tc>
        <w:tc>
          <w:tcPr>
            <w:tcW w:w="1575" w:type="dxa"/>
            <w:shd w:val="clear" w:color="auto" w:fill="FFFFFF"/>
          </w:tcPr>
          <w:p w:rsidR="00111737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100001</w:t>
            </w:r>
          </w:p>
        </w:tc>
        <w:tc>
          <w:tcPr>
            <w:tcW w:w="1119" w:type="dxa"/>
            <w:shd w:val="clear" w:color="auto" w:fill="FFFFFF"/>
          </w:tcPr>
          <w:p w:rsidR="00111737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378903</w:t>
            </w:r>
          </w:p>
        </w:tc>
        <w:tc>
          <w:tcPr>
            <w:tcW w:w="1559" w:type="dxa"/>
            <w:shd w:val="clear" w:color="auto" w:fill="FFFFFF"/>
          </w:tcPr>
          <w:p w:rsidR="00111737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1030156</w:t>
            </w:r>
          </w:p>
        </w:tc>
        <w:tc>
          <w:tcPr>
            <w:tcW w:w="850" w:type="dxa"/>
            <w:shd w:val="clear" w:color="auto" w:fill="FFFFFF"/>
          </w:tcPr>
          <w:p w:rsidR="00111737" w:rsidRDefault="007A5B28" w:rsidP="00FF263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120299</w:t>
            </w:r>
          </w:p>
        </w:tc>
        <w:tc>
          <w:tcPr>
            <w:tcW w:w="1134" w:type="dxa"/>
            <w:shd w:val="clear" w:color="auto" w:fill="FFFFFF"/>
          </w:tcPr>
          <w:p w:rsidR="00111737" w:rsidRDefault="00111737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11737" w:rsidRDefault="007A5B28" w:rsidP="00111737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430282</w:t>
            </w:r>
          </w:p>
        </w:tc>
        <w:tc>
          <w:tcPr>
            <w:tcW w:w="1275" w:type="dxa"/>
            <w:shd w:val="clear" w:color="auto" w:fill="FFFFFF"/>
          </w:tcPr>
          <w:p w:rsidR="00111737" w:rsidRDefault="007A5B28" w:rsidP="00AE0862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111947</w:t>
            </w:r>
          </w:p>
        </w:tc>
        <w:tc>
          <w:tcPr>
            <w:tcW w:w="851" w:type="dxa"/>
            <w:shd w:val="clear" w:color="auto" w:fill="FFFFFF"/>
          </w:tcPr>
          <w:p w:rsidR="00111737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548331</w:t>
            </w:r>
          </w:p>
        </w:tc>
      </w:tr>
      <w:tr w:rsidR="00111737" w:rsidRPr="00360989" w:rsidTr="002F3098">
        <w:trPr>
          <w:trHeight w:hRule="exact" w:val="1132"/>
        </w:trPr>
        <w:tc>
          <w:tcPr>
            <w:tcW w:w="421" w:type="dxa"/>
            <w:shd w:val="clear" w:color="auto" w:fill="FFFFFF"/>
            <w:vAlign w:val="center"/>
          </w:tcPr>
          <w:p w:rsidR="00111737" w:rsidRPr="00360989" w:rsidRDefault="00AB6468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lastRenderedPageBreak/>
              <w:t>4</w:t>
            </w:r>
          </w:p>
        </w:tc>
        <w:tc>
          <w:tcPr>
            <w:tcW w:w="1432" w:type="dxa"/>
            <w:shd w:val="clear" w:color="auto" w:fill="FFFFFF"/>
          </w:tcPr>
          <w:p w:rsidR="00111737" w:rsidRDefault="00111737" w:rsidP="00AE0862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проведение культурно-массовых мероприятий (ДК)</w:t>
            </w:r>
          </w:p>
        </w:tc>
        <w:tc>
          <w:tcPr>
            <w:tcW w:w="866" w:type="dxa"/>
            <w:shd w:val="clear" w:color="auto" w:fill="FFFFFF"/>
          </w:tcPr>
          <w:p w:rsidR="00111737" w:rsidRDefault="007A5B28" w:rsidP="00AE0862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44560,06</w:t>
            </w:r>
          </w:p>
        </w:tc>
        <w:tc>
          <w:tcPr>
            <w:tcW w:w="1686" w:type="dxa"/>
            <w:shd w:val="clear" w:color="auto" w:fill="FFFFFF"/>
          </w:tcPr>
          <w:p w:rsidR="00111737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7505973</w:t>
            </w:r>
          </w:p>
        </w:tc>
        <w:tc>
          <w:tcPr>
            <w:tcW w:w="1417" w:type="dxa"/>
            <w:shd w:val="clear" w:color="auto" w:fill="FFFFFF"/>
          </w:tcPr>
          <w:p w:rsidR="00111737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111998</w:t>
            </w:r>
          </w:p>
        </w:tc>
        <w:tc>
          <w:tcPr>
            <w:tcW w:w="1575" w:type="dxa"/>
            <w:shd w:val="clear" w:color="auto" w:fill="FFFFFF"/>
          </w:tcPr>
          <w:p w:rsidR="00111737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shd w:val="clear" w:color="auto" w:fill="FFFFFF"/>
          </w:tcPr>
          <w:p w:rsidR="00111737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1646500</w:t>
            </w:r>
          </w:p>
        </w:tc>
        <w:tc>
          <w:tcPr>
            <w:tcW w:w="1559" w:type="dxa"/>
            <w:shd w:val="clear" w:color="auto" w:fill="FFFFFF"/>
          </w:tcPr>
          <w:p w:rsidR="00111737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6086488</w:t>
            </w:r>
          </w:p>
        </w:tc>
        <w:tc>
          <w:tcPr>
            <w:tcW w:w="850" w:type="dxa"/>
            <w:shd w:val="clear" w:color="auto" w:fill="FFFFFF"/>
          </w:tcPr>
          <w:p w:rsidR="00111737" w:rsidRDefault="007A5B28" w:rsidP="00FF263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48699</w:t>
            </w:r>
          </w:p>
        </w:tc>
        <w:tc>
          <w:tcPr>
            <w:tcW w:w="1134" w:type="dxa"/>
            <w:shd w:val="clear" w:color="auto" w:fill="FFFFFF"/>
          </w:tcPr>
          <w:p w:rsidR="00111737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11737" w:rsidRDefault="007A5B28" w:rsidP="00111737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1210515</w:t>
            </w:r>
          </w:p>
        </w:tc>
        <w:tc>
          <w:tcPr>
            <w:tcW w:w="1275" w:type="dxa"/>
            <w:shd w:val="clear" w:color="auto" w:fill="FFFFFF"/>
          </w:tcPr>
          <w:p w:rsidR="00111737" w:rsidRDefault="007A5B28" w:rsidP="00AE0862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834096</w:t>
            </w:r>
          </w:p>
        </w:tc>
        <w:tc>
          <w:tcPr>
            <w:tcW w:w="851" w:type="dxa"/>
            <w:shd w:val="clear" w:color="auto" w:fill="FFFFFF"/>
          </w:tcPr>
          <w:p w:rsidR="00111737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1894796</w:t>
            </w:r>
          </w:p>
        </w:tc>
      </w:tr>
      <w:tr w:rsidR="00111737" w:rsidRPr="00360989" w:rsidTr="002F3098">
        <w:trPr>
          <w:trHeight w:hRule="exact" w:val="711"/>
        </w:trPr>
        <w:tc>
          <w:tcPr>
            <w:tcW w:w="421" w:type="dxa"/>
            <w:shd w:val="clear" w:color="auto" w:fill="FFFFFF"/>
            <w:vAlign w:val="center"/>
          </w:tcPr>
          <w:p w:rsidR="00111737" w:rsidRPr="00360989" w:rsidRDefault="00AB6468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5</w:t>
            </w:r>
          </w:p>
        </w:tc>
        <w:tc>
          <w:tcPr>
            <w:tcW w:w="1432" w:type="dxa"/>
            <w:shd w:val="clear" w:color="auto" w:fill="FFFFFF"/>
          </w:tcPr>
          <w:p w:rsidR="00111737" w:rsidRDefault="00AB6468" w:rsidP="00AE0862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Публичный показ музейных предметов</w:t>
            </w:r>
          </w:p>
        </w:tc>
        <w:tc>
          <w:tcPr>
            <w:tcW w:w="866" w:type="dxa"/>
            <w:shd w:val="clear" w:color="auto" w:fill="FFFFFF"/>
          </w:tcPr>
          <w:p w:rsidR="00111737" w:rsidRDefault="007A5B28" w:rsidP="00AE0862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86934,96</w:t>
            </w:r>
          </w:p>
        </w:tc>
        <w:tc>
          <w:tcPr>
            <w:tcW w:w="1686" w:type="dxa"/>
            <w:shd w:val="clear" w:color="auto" w:fill="FFFFFF"/>
          </w:tcPr>
          <w:p w:rsidR="00111737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3187165</w:t>
            </w:r>
          </w:p>
        </w:tc>
        <w:tc>
          <w:tcPr>
            <w:tcW w:w="1417" w:type="dxa"/>
            <w:shd w:val="clear" w:color="auto" w:fill="FFFFFF"/>
          </w:tcPr>
          <w:p w:rsidR="00111737" w:rsidRDefault="007A5B28" w:rsidP="00AB6468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1440</w:t>
            </w:r>
          </w:p>
        </w:tc>
        <w:tc>
          <w:tcPr>
            <w:tcW w:w="1575" w:type="dxa"/>
            <w:shd w:val="clear" w:color="auto" w:fill="FFFFFF"/>
          </w:tcPr>
          <w:p w:rsidR="00111737" w:rsidRDefault="00AB646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shd w:val="clear" w:color="auto" w:fill="FFFFFF"/>
          </w:tcPr>
          <w:p w:rsidR="00111737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6060</w:t>
            </w:r>
          </w:p>
        </w:tc>
        <w:tc>
          <w:tcPr>
            <w:tcW w:w="1559" w:type="dxa"/>
            <w:shd w:val="clear" w:color="auto" w:fill="FFFFFF"/>
          </w:tcPr>
          <w:p w:rsidR="00111737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1486866</w:t>
            </w:r>
          </w:p>
        </w:tc>
        <w:tc>
          <w:tcPr>
            <w:tcW w:w="850" w:type="dxa"/>
            <w:shd w:val="clear" w:color="auto" w:fill="FFFFFF"/>
          </w:tcPr>
          <w:p w:rsidR="00111737" w:rsidRDefault="007A5B28" w:rsidP="00FF263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31400</w:t>
            </w:r>
          </w:p>
        </w:tc>
        <w:tc>
          <w:tcPr>
            <w:tcW w:w="1134" w:type="dxa"/>
            <w:shd w:val="clear" w:color="auto" w:fill="FFFFFF"/>
          </w:tcPr>
          <w:p w:rsidR="00111737" w:rsidRDefault="007A5B2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11737" w:rsidRDefault="003E2111" w:rsidP="00111737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90962</w:t>
            </w:r>
          </w:p>
        </w:tc>
        <w:tc>
          <w:tcPr>
            <w:tcW w:w="1275" w:type="dxa"/>
            <w:shd w:val="clear" w:color="auto" w:fill="FFFFFF"/>
          </w:tcPr>
          <w:p w:rsidR="00111737" w:rsidRDefault="003E2111" w:rsidP="00AE0862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111400</w:t>
            </w:r>
          </w:p>
        </w:tc>
        <w:tc>
          <w:tcPr>
            <w:tcW w:w="851" w:type="dxa"/>
            <w:shd w:val="clear" w:color="auto" w:fill="FFFFFF"/>
          </w:tcPr>
          <w:p w:rsidR="00111737" w:rsidRDefault="003E2111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40000</w:t>
            </w:r>
          </w:p>
        </w:tc>
      </w:tr>
      <w:tr w:rsidR="009F34FC" w:rsidRPr="00360989" w:rsidTr="002F3098">
        <w:trPr>
          <w:trHeight w:hRule="exact" w:val="283"/>
        </w:trPr>
        <w:tc>
          <w:tcPr>
            <w:tcW w:w="15461" w:type="dxa"/>
            <w:gridSpan w:val="13"/>
            <w:shd w:val="clear" w:color="auto" w:fill="FFFFFF"/>
            <w:vAlign w:val="center"/>
          </w:tcPr>
          <w:p w:rsidR="009F34FC" w:rsidRDefault="009F34FC" w:rsidP="009F34F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  <w:r w:rsidRPr="009F34FC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Муниципальные работы</w:t>
            </w:r>
          </w:p>
          <w:p w:rsidR="00AE0862" w:rsidRDefault="00AE0862" w:rsidP="009F34F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</w:p>
          <w:p w:rsidR="00AE0862" w:rsidRDefault="00AE0862" w:rsidP="009F34F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</w:p>
          <w:p w:rsidR="00AE0862" w:rsidRDefault="00AE0862" w:rsidP="009F34F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</w:p>
          <w:p w:rsidR="00AE0862" w:rsidRDefault="00AE0862" w:rsidP="009F34F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</w:p>
          <w:p w:rsidR="00AE0862" w:rsidRDefault="00AE0862" w:rsidP="009F34F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</w:p>
          <w:p w:rsidR="00AE0862" w:rsidRDefault="00AE0862" w:rsidP="009F34F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</w:p>
          <w:p w:rsidR="00AE0862" w:rsidRDefault="00AE0862" w:rsidP="009F34F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</w:p>
          <w:p w:rsidR="00AE0862" w:rsidRDefault="00AE0862" w:rsidP="009F34F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</w:p>
          <w:p w:rsidR="00AE0862" w:rsidRPr="009F34FC" w:rsidRDefault="00AE0862" w:rsidP="009F34F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</w:p>
        </w:tc>
      </w:tr>
      <w:tr w:rsidR="00360989" w:rsidRPr="00360989" w:rsidTr="002F3098">
        <w:trPr>
          <w:trHeight w:hRule="exact" w:val="1845"/>
        </w:trPr>
        <w:tc>
          <w:tcPr>
            <w:tcW w:w="421" w:type="dxa"/>
            <w:shd w:val="clear" w:color="auto" w:fill="FFFFFF"/>
            <w:vAlign w:val="center"/>
          </w:tcPr>
          <w:p w:rsidR="00360989" w:rsidRPr="00360989" w:rsidRDefault="005F2F2C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360989" w:rsidRPr="005F2F2C" w:rsidRDefault="005F2F2C" w:rsidP="005F2F2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866" w:type="dxa"/>
            <w:shd w:val="clear" w:color="auto" w:fill="FFFFFF"/>
          </w:tcPr>
          <w:p w:rsidR="00360989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14,89</w:t>
            </w:r>
          </w:p>
        </w:tc>
        <w:tc>
          <w:tcPr>
            <w:tcW w:w="1686" w:type="dxa"/>
            <w:shd w:val="clear" w:color="auto" w:fill="FFFFFF"/>
          </w:tcPr>
          <w:p w:rsidR="00360989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1483728</w:t>
            </w:r>
          </w:p>
        </w:tc>
        <w:tc>
          <w:tcPr>
            <w:tcW w:w="1417" w:type="dxa"/>
            <w:shd w:val="clear" w:color="auto" w:fill="FFFFFF"/>
          </w:tcPr>
          <w:p w:rsidR="00360989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19377</w:t>
            </w:r>
          </w:p>
        </w:tc>
        <w:tc>
          <w:tcPr>
            <w:tcW w:w="1575" w:type="dxa"/>
            <w:shd w:val="clear" w:color="auto" w:fill="FFFFFF"/>
          </w:tcPr>
          <w:p w:rsidR="00360989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shd w:val="clear" w:color="auto" w:fill="FFFFFF"/>
          </w:tcPr>
          <w:p w:rsidR="00360989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379237</w:t>
            </w:r>
          </w:p>
        </w:tc>
        <w:tc>
          <w:tcPr>
            <w:tcW w:w="1559" w:type="dxa"/>
            <w:shd w:val="clear" w:color="auto" w:fill="FFFFFF"/>
          </w:tcPr>
          <w:p w:rsidR="00360989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1029752</w:t>
            </w:r>
          </w:p>
        </w:tc>
        <w:tc>
          <w:tcPr>
            <w:tcW w:w="850" w:type="dxa"/>
            <w:shd w:val="clear" w:color="auto" w:fill="FFFFFF"/>
          </w:tcPr>
          <w:p w:rsidR="00360989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120415</w:t>
            </w:r>
          </w:p>
        </w:tc>
        <w:tc>
          <w:tcPr>
            <w:tcW w:w="1134" w:type="dxa"/>
            <w:shd w:val="clear" w:color="auto" w:fill="FFFFFF"/>
          </w:tcPr>
          <w:p w:rsidR="00360989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360989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429063</w:t>
            </w:r>
          </w:p>
        </w:tc>
        <w:tc>
          <w:tcPr>
            <w:tcW w:w="1275" w:type="dxa"/>
            <w:shd w:val="clear" w:color="auto" w:fill="FFFFFF"/>
          </w:tcPr>
          <w:p w:rsidR="00360989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112110</w:t>
            </w:r>
          </w:p>
        </w:tc>
        <w:tc>
          <w:tcPr>
            <w:tcW w:w="851" w:type="dxa"/>
            <w:shd w:val="clear" w:color="auto" w:fill="FFFFFF"/>
          </w:tcPr>
          <w:p w:rsidR="00360989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548094</w:t>
            </w:r>
          </w:p>
        </w:tc>
      </w:tr>
      <w:tr w:rsidR="005F2F2C" w:rsidRPr="00360989" w:rsidTr="002F3098">
        <w:trPr>
          <w:trHeight w:hRule="exact" w:val="990"/>
        </w:trPr>
        <w:tc>
          <w:tcPr>
            <w:tcW w:w="421" w:type="dxa"/>
            <w:shd w:val="clear" w:color="auto" w:fill="FFFFFF"/>
            <w:vAlign w:val="center"/>
          </w:tcPr>
          <w:p w:rsidR="005F2F2C" w:rsidRPr="00360989" w:rsidRDefault="005F2F2C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2</w:t>
            </w:r>
          </w:p>
        </w:tc>
        <w:tc>
          <w:tcPr>
            <w:tcW w:w="1432" w:type="dxa"/>
            <w:shd w:val="clear" w:color="auto" w:fill="FFFFFF"/>
          </w:tcPr>
          <w:p w:rsidR="005F2F2C" w:rsidRPr="005F2F2C" w:rsidRDefault="005F2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5F2F2C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Библиографическая обработка документов и создание каталогов</w:t>
            </w:r>
          </w:p>
        </w:tc>
        <w:tc>
          <w:tcPr>
            <w:tcW w:w="866" w:type="dxa"/>
            <w:shd w:val="clear" w:color="auto" w:fill="FFFFFF"/>
          </w:tcPr>
          <w:p w:rsidR="005F2F2C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336,10</w:t>
            </w:r>
          </w:p>
        </w:tc>
        <w:tc>
          <w:tcPr>
            <w:tcW w:w="1686" w:type="dxa"/>
            <w:shd w:val="clear" w:color="auto" w:fill="FFFFFF"/>
          </w:tcPr>
          <w:p w:rsidR="005F2F2C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741000</w:t>
            </w:r>
          </w:p>
        </w:tc>
        <w:tc>
          <w:tcPr>
            <w:tcW w:w="1417" w:type="dxa"/>
            <w:shd w:val="clear" w:color="auto" w:fill="FFFFFF"/>
          </w:tcPr>
          <w:p w:rsidR="005F2F2C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75" w:type="dxa"/>
            <w:shd w:val="clear" w:color="auto" w:fill="FFFFFF"/>
          </w:tcPr>
          <w:p w:rsidR="005F2F2C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shd w:val="clear" w:color="auto" w:fill="FFFFFF"/>
          </w:tcPr>
          <w:p w:rsidR="005F2F2C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378900</w:t>
            </w:r>
          </w:p>
        </w:tc>
        <w:tc>
          <w:tcPr>
            <w:tcW w:w="1559" w:type="dxa"/>
            <w:shd w:val="clear" w:color="auto" w:fill="FFFFFF"/>
          </w:tcPr>
          <w:p w:rsidR="005F2F2C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548350</w:t>
            </w:r>
          </w:p>
        </w:tc>
        <w:tc>
          <w:tcPr>
            <w:tcW w:w="850" w:type="dxa"/>
            <w:shd w:val="clear" w:color="auto" w:fill="FFFFFF"/>
          </w:tcPr>
          <w:p w:rsidR="005F2F2C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120300</w:t>
            </w:r>
          </w:p>
        </w:tc>
        <w:tc>
          <w:tcPr>
            <w:tcW w:w="1134" w:type="dxa"/>
            <w:shd w:val="clear" w:color="auto" w:fill="FFFFFF"/>
          </w:tcPr>
          <w:p w:rsidR="005F2F2C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5F2F2C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430300</w:t>
            </w:r>
          </w:p>
        </w:tc>
        <w:tc>
          <w:tcPr>
            <w:tcW w:w="1275" w:type="dxa"/>
            <w:shd w:val="clear" w:color="auto" w:fill="FFFFFF"/>
          </w:tcPr>
          <w:p w:rsidR="005F2F2C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111950</w:t>
            </w:r>
          </w:p>
        </w:tc>
        <w:tc>
          <w:tcPr>
            <w:tcW w:w="851" w:type="dxa"/>
            <w:shd w:val="clear" w:color="auto" w:fill="FFFFFF"/>
          </w:tcPr>
          <w:p w:rsidR="005F2F2C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548350</w:t>
            </w:r>
          </w:p>
        </w:tc>
      </w:tr>
      <w:tr w:rsidR="004A48F0" w:rsidRPr="00360989" w:rsidTr="002F3098">
        <w:trPr>
          <w:trHeight w:hRule="exact" w:val="1844"/>
        </w:trPr>
        <w:tc>
          <w:tcPr>
            <w:tcW w:w="421" w:type="dxa"/>
            <w:shd w:val="clear" w:color="auto" w:fill="FFFFFF"/>
            <w:vAlign w:val="center"/>
          </w:tcPr>
          <w:p w:rsidR="004A48F0" w:rsidRDefault="004A48F0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3</w:t>
            </w:r>
          </w:p>
        </w:tc>
        <w:tc>
          <w:tcPr>
            <w:tcW w:w="1432" w:type="dxa"/>
            <w:shd w:val="clear" w:color="auto" w:fill="FFFFFF"/>
          </w:tcPr>
          <w:p w:rsidR="004A48F0" w:rsidRPr="005F2F2C" w:rsidRDefault="004A48F0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66" w:type="dxa"/>
            <w:shd w:val="clear" w:color="auto" w:fill="FFFFFF"/>
          </w:tcPr>
          <w:p w:rsidR="004A48F0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314185,01</w:t>
            </w:r>
          </w:p>
        </w:tc>
        <w:tc>
          <w:tcPr>
            <w:tcW w:w="1686" w:type="dxa"/>
            <w:shd w:val="clear" w:color="auto" w:fill="FFFFFF"/>
          </w:tcPr>
          <w:p w:rsidR="004A48F0" w:rsidRPr="005F2F2C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8977732</w:t>
            </w:r>
          </w:p>
        </w:tc>
        <w:tc>
          <w:tcPr>
            <w:tcW w:w="1417" w:type="dxa"/>
            <w:shd w:val="clear" w:color="auto" w:fill="FFFFFF"/>
          </w:tcPr>
          <w:p w:rsidR="004A48F0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75" w:type="dxa"/>
            <w:shd w:val="clear" w:color="auto" w:fill="FFFFFF"/>
          </w:tcPr>
          <w:p w:rsidR="004A48F0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306522</w:t>
            </w:r>
          </w:p>
        </w:tc>
        <w:tc>
          <w:tcPr>
            <w:tcW w:w="1119" w:type="dxa"/>
            <w:shd w:val="clear" w:color="auto" w:fill="FFFFFF"/>
          </w:tcPr>
          <w:p w:rsidR="004A48F0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1646500</w:t>
            </w:r>
          </w:p>
        </w:tc>
        <w:tc>
          <w:tcPr>
            <w:tcW w:w="1559" w:type="dxa"/>
            <w:shd w:val="clear" w:color="auto" w:fill="FFFFFF"/>
          </w:tcPr>
          <w:p w:rsidR="004A48F0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6086478</w:t>
            </w:r>
          </w:p>
        </w:tc>
        <w:tc>
          <w:tcPr>
            <w:tcW w:w="850" w:type="dxa"/>
            <w:shd w:val="clear" w:color="auto" w:fill="FFFFFF"/>
          </w:tcPr>
          <w:p w:rsidR="004A48F0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93750</w:t>
            </w:r>
          </w:p>
        </w:tc>
        <w:tc>
          <w:tcPr>
            <w:tcW w:w="1134" w:type="dxa"/>
            <w:shd w:val="clear" w:color="auto" w:fill="FFFFFF"/>
          </w:tcPr>
          <w:p w:rsidR="004A48F0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A48F0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1210514</w:t>
            </w:r>
          </w:p>
        </w:tc>
        <w:tc>
          <w:tcPr>
            <w:tcW w:w="1275" w:type="dxa"/>
            <w:shd w:val="clear" w:color="auto" w:fill="FFFFFF"/>
          </w:tcPr>
          <w:p w:rsidR="004A48F0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93750</w:t>
            </w:r>
          </w:p>
        </w:tc>
        <w:tc>
          <w:tcPr>
            <w:tcW w:w="851" w:type="dxa"/>
            <w:shd w:val="clear" w:color="auto" w:fill="FFFFFF"/>
          </w:tcPr>
          <w:p w:rsidR="004A48F0" w:rsidRDefault="005A34A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1894</w:t>
            </w:r>
            <w:r w:rsidR="00DA139D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800</w:t>
            </w:r>
          </w:p>
        </w:tc>
      </w:tr>
      <w:tr w:rsidR="004A48F0" w:rsidRPr="00360989" w:rsidTr="002F3098">
        <w:trPr>
          <w:trHeight w:hRule="exact" w:val="3838"/>
        </w:trPr>
        <w:tc>
          <w:tcPr>
            <w:tcW w:w="421" w:type="dxa"/>
            <w:shd w:val="clear" w:color="auto" w:fill="FFFFFF"/>
            <w:vAlign w:val="center"/>
          </w:tcPr>
          <w:p w:rsidR="004A48F0" w:rsidRDefault="000266A8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lastRenderedPageBreak/>
              <w:t>4</w:t>
            </w:r>
          </w:p>
        </w:tc>
        <w:tc>
          <w:tcPr>
            <w:tcW w:w="1432" w:type="dxa"/>
            <w:shd w:val="clear" w:color="auto" w:fill="FFFFFF"/>
          </w:tcPr>
          <w:p w:rsidR="004A48F0" w:rsidRPr="005F2F2C" w:rsidRDefault="000266A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866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103742,43</w:t>
            </w:r>
          </w:p>
        </w:tc>
        <w:tc>
          <w:tcPr>
            <w:tcW w:w="1686" w:type="dxa"/>
            <w:shd w:val="clear" w:color="auto" w:fill="FFFFFF"/>
          </w:tcPr>
          <w:p w:rsidR="004A48F0" w:rsidRPr="005F2F2C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870507</w:t>
            </w:r>
          </w:p>
        </w:tc>
        <w:tc>
          <w:tcPr>
            <w:tcW w:w="1417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116010</w:t>
            </w:r>
          </w:p>
        </w:tc>
        <w:tc>
          <w:tcPr>
            <w:tcW w:w="1575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32758</w:t>
            </w:r>
          </w:p>
        </w:tc>
        <w:tc>
          <w:tcPr>
            <w:tcW w:w="1559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695862</w:t>
            </w:r>
          </w:p>
        </w:tc>
        <w:tc>
          <w:tcPr>
            <w:tcW w:w="850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20440</w:t>
            </w:r>
          </w:p>
        </w:tc>
        <w:tc>
          <w:tcPr>
            <w:tcW w:w="1134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3357564</w:t>
            </w:r>
          </w:p>
        </w:tc>
        <w:tc>
          <w:tcPr>
            <w:tcW w:w="1275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16800</w:t>
            </w:r>
          </w:p>
        </w:tc>
        <w:tc>
          <w:tcPr>
            <w:tcW w:w="851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77180</w:t>
            </w:r>
          </w:p>
        </w:tc>
      </w:tr>
      <w:tr w:rsidR="004A48F0" w:rsidRPr="00360989" w:rsidTr="002F3098">
        <w:trPr>
          <w:trHeight w:hRule="exact" w:val="1134"/>
        </w:trPr>
        <w:tc>
          <w:tcPr>
            <w:tcW w:w="421" w:type="dxa"/>
            <w:shd w:val="clear" w:color="auto" w:fill="FFFFFF"/>
            <w:vAlign w:val="center"/>
          </w:tcPr>
          <w:p w:rsidR="004A48F0" w:rsidRDefault="000266A8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5</w:t>
            </w:r>
          </w:p>
        </w:tc>
        <w:tc>
          <w:tcPr>
            <w:tcW w:w="1432" w:type="dxa"/>
            <w:shd w:val="clear" w:color="auto" w:fill="FFFFFF"/>
          </w:tcPr>
          <w:p w:rsidR="004A48F0" w:rsidRPr="005F2F2C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досуга детей, подростков и молодежи</w:t>
            </w:r>
          </w:p>
        </w:tc>
        <w:tc>
          <w:tcPr>
            <w:tcW w:w="866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151275,77</w:t>
            </w:r>
          </w:p>
        </w:tc>
        <w:tc>
          <w:tcPr>
            <w:tcW w:w="1686" w:type="dxa"/>
            <w:shd w:val="clear" w:color="auto" w:fill="FFFFFF"/>
          </w:tcPr>
          <w:p w:rsidR="004A48F0" w:rsidRPr="005F2F2C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1456140</w:t>
            </w:r>
          </w:p>
        </w:tc>
        <w:tc>
          <w:tcPr>
            <w:tcW w:w="1417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62239</w:t>
            </w:r>
          </w:p>
        </w:tc>
        <w:tc>
          <w:tcPr>
            <w:tcW w:w="1575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32758</w:t>
            </w:r>
          </w:p>
        </w:tc>
        <w:tc>
          <w:tcPr>
            <w:tcW w:w="1559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695861</w:t>
            </w:r>
          </w:p>
        </w:tc>
        <w:tc>
          <w:tcPr>
            <w:tcW w:w="850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20440</w:t>
            </w:r>
          </w:p>
        </w:tc>
        <w:tc>
          <w:tcPr>
            <w:tcW w:w="1134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6715128</w:t>
            </w:r>
          </w:p>
        </w:tc>
        <w:tc>
          <w:tcPr>
            <w:tcW w:w="1275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16800</w:t>
            </w:r>
          </w:p>
        </w:tc>
        <w:tc>
          <w:tcPr>
            <w:tcW w:w="851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77180</w:t>
            </w:r>
          </w:p>
        </w:tc>
      </w:tr>
      <w:tr w:rsidR="004A48F0" w:rsidRPr="00360989" w:rsidTr="002F3098">
        <w:trPr>
          <w:trHeight w:hRule="exact" w:val="2831"/>
        </w:trPr>
        <w:tc>
          <w:tcPr>
            <w:tcW w:w="421" w:type="dxa"/>
            <w:shd w:val="clear" w:color="auto" w:fill="FFFFFF"/>
            <w:vAlign w:val="center"/>
          </w:tcPr>
          <w:p w:rsidR="004A48F0" w:rsidRDefault="00AC16D3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6</w:t>
            </w:r>
          </w:p>
        </w:tc>
        <w:tc>
          <w:tcPr>
            <w:tcW w:w="1432" w:type="dxa"/>
            <w:shd w:val="clear" w:color="auto" w:fill="FFFFFF"/>
          </w:tcPr>
          <w:p w:rsidR="004A48F0" w:rsidRPr="005F2F2C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находящихся в социально-опасном положении</w:t>
            </w:r>
          </w:p>
        </w:tc>
        <w:tc>
          <w:tcPr>
            <w:tcW w:w="866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147004,58</w:t>
            </w:r>
          </w:p>
        </w:tc>
        <w:tc>
          <w:tcPr>
            <w:tcW w:w="1686" w:type="dxa"/>
            <w:shd w:val="clear" w:color="auto" w:fill="FFFFFF"/>
          </w:tcPr>
          <w:p w:rsidR="004A48F0" w:rsidRPr="005F2F2C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870507</w:t>
            </w:r>
          </w:p>
        </w:tc>
        <w:tc>
          <w:tcPr>
            <w:tcW w:w="1417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74049</w:t>
            </w:r>
          </w:p>
        </w:tc>
        <w:tc>
          <w:tcPr>
            <w:tcW w:w="1575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32758</w:t>
            </w:r>
          </w:p>
        </w:tc>
        <w:tc>
          <w:tcPr>
            <w:tcW w:w="1559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695862</w:t>
            </w:r>
          </w:p>
        </w:tc>
        <w:tc>
          <w:tcPr>
            <w:tcW w:w="850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20440</w:t>
            </w:r>
          </w:p>
        </w:tc>
        <w:tc>
          <w:tcPr>
            <w:tcW w:w="1134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3357564</w:t>
            </w:r>
          </w:p>
        </w:tc>
        <w:tc>
          <w:tcPr>
            <w:tcW w:w="1275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16800</w:t>
            </w:r>
          </w:p>
        </w:tc>
        <w:tc>
          <w:tcPr>
            <w:tcW w:w="851" w:type="dxa"/>
            <w:shd w:val="clear" w:color="auto" w:fill="FFFFFF"/>
          </w:tcPr>
          <w:p w:rsidR="004A48F0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77180</w:t>
            </w:r>
          </w:p>
        </w:tc>
      </w:tr>
      <w:tr w:rsidR="00AC16D3" w:rsidRPr="00360989" w:rsidTr="002F3098">
        <w:trPr>
          <w:trHeight w:hRule="exact" w:val="1134"/>
        </w:trPr>
        <w:tc>
          <w:tcPr>
            <w:tcW w:w="421" w:type="dxa"/>
            <w:shd w:val="clear" w:color="auto" w:fill="FFFFFF"/>
            <w:vAlign w:val="center"/>
          </w:tcPr>
          <w:p w:rsidR="00AC16D3" w:rsidRDefault="00B10A73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7</w:t>
            </w:r>
          </w:p>
        </w:tc>
        <w:tc>
          <w:tcPr>
            <w:tcW w:w="1432" w:type="dxa"/>
            <w:shd w:val="clear" w:color="auto" w:fill="FFFFFF"/>
          </w:tcPr>
          <w:p w:rsidR="00AC16D3" w:rsidRPr="005F2F2C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Оказание туристско-информационных услуг в стационарных условиях</w:t>
            </w:r>
          </w:p>
        </w:tc>
        <w:tc>
          <w:tcPr>
            <w:tcW w:w="866" w:type="dxa"/>
            <w:shd w:val="clear" w:color="auto" w:fill="FFFFFF"/>
          </w:tcPr>
          <w:p w:rsidR="00AC16D3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169037,04</w:t>
            </w:r>
          </w:p>
        </w:tc>
        <w:tc>
          <w:tcPr>
            <w:tcW w:w="1686" w:type="dxa"/>
            <w:shd w:val="clear" w:color="auto" w:fill="FFFFFF"/>
          </w:tcPr>
          <w:p w:rsidR="00AC16D3" w:rsidRPr="005F2F2C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870507</w:t>
            </w:r>
          </w:p>
        </w:tc>
        <w:tc>
          <w:tcPr>
            <w:tcW w:w="1417" w:type="dxa"/>
            <w:shd w:val="clear" w:color="auto" w:fill="FFFFFF"/>
          </w:tcPr>
          <w:p w:rsidR="00AC16D3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75" w:type="dxa"/>
            <w:shd w:val="clear" w:color="auto" w:fill="FFFFFF"/>
          </w:tcPr>
          <w:p w:rsidR="00AC16D3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shd w:val="clear" w:color="auto" w:fill="FFFFFF"/>
          </w:tcPr>
          <w:p w:rsidR="00AC16D3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32758</w:t>
            </w:r>
          </w:p>
        </w:tc>
        <w:tc>
          <w:tcPr>
            <w:tcW w:w="1559" w:type="dxa"/>
            <w:shd w:val="clear" w:color="auto" w:fill="FFFFFF"/>
          </w:tcPr>
          <w:p w:rsidR="00AC16D3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695862</w:t>
            </w:r>
          </w:p>
        </w:tc>
        <w:tc>
          <w:tcPr>
            <w:tcW w:w="850" w:type="dxa"/>
            <w:shd w:val="clear" w:color="auto" w:fill="FFFFFF"/>
          </w:tcPr>
          <w:p w:rsidR="00AC16D3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20440</w:t>
            </w:r>
          </w:p>
        </w:tc>
        <w:tc>
          <w:tcPr>
            <w:tcW w:w="1134" w:type="dxa"/>
            <w:shd w:val="clear" w:color="auto" w:fill="FFFFFF"/>
          </w:tcPr>
          <w:p w:rsidR="00AC16D3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AC16D3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3357564</w:t>
            </w:r>
          </w:p>
        </w:tc>
        <w:tc>
          <w:tcPr>
            <w:tcW w:w="1275" w:type="dxa"/>
            <w:shd w:val="clear" w:color="auto" w:fill="FFFFFF"/>
          </w:tcPr>
          <w:p w:rsidR="00AC16D3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16800</w:t>
            </w:r>
          </w:p>
        </w:tc>
        <w:tc>
          <w:tcPr>
            <w:tcW w:w="851" w:type="dxa"/>
            <w:shd w:val="clear" w:color="auto" w:fill="FFFFFF"/>
          </w:tcPr>
          <w:p w:rsidR="00AC16D3" w:rsidRDefault="00DA139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77180</w:t>
            </w:r>
          </w:p>
        </w:tc>
      </w:tr>
      <w:tr w:rsidR="00AC16D3" w:rsidRPr="00360989" w:rsidTr="002F3098">
        <w:trPr>
          <w:trHeight w:hRule="exact" w:val="1134"/>
        </w:trPr>
        <w:tc>
          <w:tcPr>
            <w:tcW w:w="421" w:type="dxa"/>
            <w:shd w:val="clear" w:color="auto" w:fill="FFFFFF"/>
            <w:vAlign w:val="center"/>
          </w:tcPr>
          <w:p w:rsidR="00AC16D3" w:rsidRDefault="00B10A73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lastRenderedPageBreak/>
              <w:t>8</w:t>
            </w:r>
          </w:p>
        </w:tc>
        <w:tc>
          <w:tcPr>
            <w:tcW w:w="1432" w:type="dxa"/>
            <w:shd w:val="clear" w:color="auto" w:fill="FFFFFF"/>
          </w:tcPr>
          <w:p w:rsidR="00AC16D3" w:rsidRPr="005F2F2C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Оказание туристско-информационных услуг вне стационара</w:t>
            </w:r>
          </w:p>
        </w:tc>
        <w:tc>
          <w:tcPr>
            <w:tcW w:w="866" w:type="dxa"/>
            <w:shd w:val="clear" w:color="auto" w:fill="FFFFFF"/>
          </w:tcPr>
          <w:p w:rsidR="00AC16D3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163584,23</w:t>
            </w:r>
          </w:p>
        </w:tc>
        <w:tc>
          <w:tcPr>
            <w:tcW w:w="1686" w:type="dxa"/>
            <w:shd w:val="clear" w:color="auto" w:fill="FFFFFF"/>
          </w:tcPr>
          <w:p w:rsidR="00AC16D3" w:rsidRPr="005F2F2C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870507</w:t>
            </w:r>
          </w:p>
        </w:tc>
        <w:tc>
          <w:tcPr>
            <w:tcW w:w="1417" w:type="dxa"/>
            <w:shd w:val="clear" w:color="auto" w:fill="FFFFFF"/>
          </w:tcPr>
          <w:p w:rsidR="00AC16D3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75" w:type="dxa"/>
            <w:shd w:val="clear" w:color="auto" w:fill="FFFFFF"/>
          </w:tcPr>
          <w:p w:rsidR="00AC16D3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shd w:val="clear" w:color="auto" w:fill="FFFFFF"/>
          </w:tcPr>
          <w:p w:rsidR="00AC16D3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32758</w:t>
            </w:r>
          </w:p>
        </w:tc>
        <w:tc>
          <w:tcPr>
            <w:tcW w:w="1559" w:type="dxa"/>
            <w:shd w:val="clear" w:color="auto" w:fill="FFFFFF"/>
          </w:tcPr>
          <w:p w:rsidR="00AC16D3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695862</w:t>
            </w:r>
          </w:p>
        </w:tc>
        <w:tc>
          <w:tcPr>
            <w:tcW w:w="850" w:type="dxa"/>
            <w:shd w:val="clear" w:color="auto" w:fill="FFFFFF"/>
          </w:tcPr>
          <w:p w:rsidR="00AC16D3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20440</w:t>
            </w:r>
          </w:p>
        </w:tc>
        <w:tc>
          <w:tcPr>
            <w:tcW w:w="1134" w:type="dxa"/>
            <w:shd w:val="clear" w:color="auto" w:fill="FFFFFF"/>
          </w:tcPr>
          <w:p w:rsidR="00AC16D3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AC16D3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3357564</w:t>
            </w:r>
          </w:p>
        </w:tc>
        <w:tc>
          <w:tcPr>
            <w:tcW w:w="1275" w:type="dxa"/>
            <w:shd w:val="clear" w:color="auto" w:fill="FFFFFF"/>
          </w:tcPr>
          <w:p w:rsidR="00AC16D3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16800</w:t>
            </w:r>
          </w:p>
        </w:tc>
        <w:tc>
          <w:tcPr>
            <w:tcW w:w="851" w:type="dxa"/>
            <w:shd w:val="clear" w:color="auto" w:fill="FFFFFF"/>
          </w:tcPr>
          <w:p w:rsidR="00AC16D3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77180</w:t>
            </w:r>
          </w:p>
        </w:tc>
      </w:tr>
      <w:tr w:rsidR="00B10A73" w:rsidRPr="00360989" w:rsidTr="002F3098">
        <w:trPr>
          <w:trHeight w:hRule="exact" w:val="1995"/>
        </w:trPr>
        <w:tc>
          <w:tcPr>
            <w:tcW w:w="421" w:type="dxa"/>
            <w:shd w:val="clear" w:color="auto" w:fill="FFFFFF"/>
            <w:vAlign w:val="center"/>
          </w:tcPr>
          <w:p w:rsidR="00B10A73" w:rsidRDefault="00B10A73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9</w:t>
            </w:r>
          </w:p>
        </w:tc>
        <w:tc>
          <w:tcPr>
            <w:tcW w:w="1432" w:type="dxa"/>
            <w:shd w:val="clear" w:color="auto" w:fill="FFFFFF"/>
          </w:tcPr>
          <w:p w:rsidR="00B10A73" w:rsidRPr="005F2F2C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866" w:type="dxa"/>
            <w:shd w:val="clear" w:color="auto" w:fill="FFFFFF"/>
          </w:tcPr>
          <w:p w:rsidR="00B10A73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24580,71</w:t>
            </w:r>
          </w:p>
        </w:tc>
        <w:tc>
          <w:tcPr>
            <w:tcW w:w="1686" w:type="dxa"/>
            <w:shd w:val="clear" w:color="auto" w:fill="FFFFFF"/>
          </w:tcPr>
          <w:p w:rsidR="00B10A73" w:rsidRPr="005F2F2C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13457142</w:t>
            </w:r>
          </w:p>
        </w:tc>
        <w:tc>
          <w:tcPr>
            <w:tcW w:w="1417" w:type="dxa"/>
            <w:shd w:val="clear" w:color="auto" w:fill="FFFFFF"/>
          </w:tcPr>
          <w:p w:rsidR="00B10A73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75" w:type="dxa"/>
            <w:shd w:val="clear" w:color="auto" w:fill="FFFFFF"/>
          </w:tcPr>
          <w:p w:rsidR="00B10A73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1574006</w:t>
            </w:r>
          </w:p>
        </w:tc>
        <w:tc>
          <w:tcPr>
            <w:tcW w:w="1119" w:type="dxa"/>
            <w:shd w:val="clear" w:color="auto" w:fill="FFFFFF"/>
          </w:tcPr>
          <w:p w:rsidR="00B10A73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4021927</w:t>
            </w:r>
          </w:p>
        </w:tc>
        <w:tc>
          <w:tcPr>
            <w:tcW w:w="1559" w:type="dxa"/>
            <w:shd w:val="clear" w:color="auto" w:fill="FFFFFF"/>
          </w:tcPr>
          <w:p w:rsidR="00B10A73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15256813</w:t>
            </w:r>
          </w:p>
        </w:tc>
        <w:tc>
          <w:tcPr>
            <w:tcW w:w="850" w:type="dxa"/>
            <w:shd w:val="clear" w:color="auto" w:fill="FFFFFF"/>
          </w:tcPr>
          <w:p w:rsidR="00B10A73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121896</w:t>
            </w:r>
          </w:p>
        </w:tc>
        <w:tc>
          <w:tcPr>
            <w:tcW w:w="1134" w:type="dxa"/>
            <w:shd w:val="clear" w:color="auto" w:fill="FFFFFF"/>
          </w:tcPr>
          <w:p w:rsidR="00B10A73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100000</w:t>
            </w:r>
          </w:p>
        </w:tc>
        <w:tc>
          <w:tcPr>
            <w:tcW w:w="1276" w:type="dxa"/>
            <w:shd w:val="clear" w:color="auto" w:fill="FFFFFF"/>
          </w:tcPr>
          <w:p w:rsidR="00B10A73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4567512</w:t>
            </w:r>
          </w:p>
        </w:tc>
        <w:tc>
          <w:tcPr>
            <w:tcW w:w="1275" w:type="dxa"/>
            <w:shd w:val="clear" w:color="auto" w:fill="FFFFFF"/>
          </w:tcPr>
          <w:p w:rsidR="00B10A73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340955</w:t>
            </w:r>
          </w:p>
        </w:tc>
        <w:tc>
          <w:tcPr>
            <w:tcW w:w="851" w:type="dxa"/>
            <w:shd w:val="clear" w:color="auto" w:fill="FFFFFF"/>
          </w:tcPr>
          <w:p w:rsidR="00B10A73" w:rsidRDefault="00380D3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2838568</w:t>
            </w:r>
          </w:p>
        </w:tc>
      </w:tr>
    </w:tbl>
    <w:p w:rsidR="00AE0862" w:rsidRDefault="00AE0862" w:rsidP="00324F93">
      <w:pPr>
        <w:jc w:val="both"/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21BA2" w:rsidRDefault="00421BA2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403A1" w:rsidRDefault="002403A1" w:rsidP="002403A1">
      <w:pPr>
        <w:pStyle w:val="21"/>
        <w:shd w:val="clear" w:color="auto" w:fill="auto"/>
        <w:spacing w:before="0" w:after="0" w:line="240" w:lineRule="auto"/>
        <w:ind w:firstLine="567"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  <w:r w:rsidR="0018723D">
        <w:rPr>
          <w:rFonts w:ascii="Arial" w:hAnsi="Arial" w:cs="Arial"/>
        </w:rPr>
        <w:t>3</w:t>
      </w:r>
      <w:r w:rsidRPr="00A4476B">
        <w:rPr>
          <w:rFonts w:ascii="Arial" w:hAnsi="Arial" w:cs="Arial"/>
        </w:rPr>
        <w:t xml:space="preserve"> </w:t>
      </w:r>
    </w:p>
    <w:p w:rsidR="002F3098" w:rsidRDefault="002403A1" w:rsidP="002403A1">
      <w:pPr>
        <w:pStyle w:val="21"/>
        <w:shd w:val="clear" w:color="auto" w:fill="auto"/>
        <w:spacing w:before="0" w:after="0" w:line="240" w:lineRule="auto"/>
        <w:ind w:firstLine="567"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t>к постановлению</w:t>
      </w:r>
      <w:r w:rsidR="002F3098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 xml:space="preserve">Главы </w:t>
      </w:r>
    </w:p>
    <w:p w:rsidR="002403A1" w:rsidRPr="00A4476B" w:rsidRDefault="002403A1" w:rsidP="002403A1">
      <w:pPr>
        <w:pStyle w:val="21"/>
        <w:shd w:val="clear" w:color="auto" w:fill="auto"/>
        <w:spacing w:before="0" w:after="0" w:line="240" w:lineRule="auto"/>
        <w:ind w:firstLine="567"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Орехово-Зуевского </w:t>
      </w:r>
    </w:p>
    <w:p w:rsidR="002403A1" w:rsidRPr="00A4476B" w:rsidRDefault="002403A1" w:rsidP="002403A1">
      <w:pPr>
        <w:pStyle w:val="21"/>
        <w:shd w:val="clear" w:color="auto" w:fill="auto"/>
        <w:spacing w:before="0" w:after="0" w:line="240" w:lineRule="auto"/>
        <w:ind w:firstLine="567"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t>муниципального района</w:t>
      </w:r>
    </w:p>
    <w:p w:rsidR="002403A1" w:rsidRPr="00A4476B" w:rsidRDefault="00727F41" w:rsidP="002403A1">
      <w:pPr>
        <w:pStyle w:val="21"/>
        <w:shd w:val="clear" w:color="auto" w:fill="auto"/>
        <w:spacing w:before="0" w:after="0" w:line="240" w:lineRule="auto"/>
        <w:ind w:firstLine="567"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19.01.2018 </w:t>
      </w:r>
      <w:r w:rsidRPr="00A4476B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76</w:t>
      </w:r>
      <w:bookmarkStart w:id="0" w:name="_GoBack"/>
      <w:bookmarkEnd w:id="0"/>
    </w:p>
    <w:p w:rsidR="002403A1" w:rsidRDefault="002403A1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324F93" w:rsidRPr="00360989" w:rsidRDefault="00324F93" w:rsidP="002F3098">
      <w:pPr>
        <w:widowControl/>
        <w:ind w:left="7230" w:right="-31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Приложение </w:t>
      </w:r>
      <w:r w:rsidR="00E76ED7">
        <w:rPr>
          <w:rFonts w:ascii="Arial" w:eastAsiaTheme="minorHAnsi" w:hAnsi="Arial" w:cs="Arial"/>
          <w:color w:val="auto"/>
          <w:sz w:val="20"/>
          <w:szCs w:val="20"/>
          <w:lang w:eastAsia="en-US"/>
        </w:rPr>
        <w:t>2</w:t>
      </w:r>
    </w:p>
    <w:p w:rsidR="00CB2DEE" w:rsidRPr="00D87FCA" w:rsidRDefault="00CB2DEE" w:rsidP="002F3098">
      <w:pPr>
        <w:widowControl/>
        <w:ind w:left="7230" w:right="-31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к </w:t>
      </w:r>
      <w:r w:rsidRPr="00D87FCA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Порядку </w:t>
      </w:r>
      <w:r w:rsidRPr="00D87FCA">
        <w:rPr>
          <w:rFonts w:ascii="Arial" w:hAnsi="Arial" w:cs="Arial"/>
          <w:sz w:val="20"/>
          <w:szCs w:val="20"/>
        </w:rPr>
        <w:t xml:space="preserve">определения нормативных затрат на оказание муниципальных услуг (выполнение работ) муниципальными учреждениями, </w:t>
      </w:r>
      <w:r w:rsidRPr="00D40BF7">
        <w:rPr>
          <w:rFonts w:ascii="Arial" w:hAnsi="Arial" w:cs="Arial"/>
          <w:sz w:val="20"/>
          <w:szCs w:val="20"/>
        </w:rPr>
        <w:t>подведомственными</w:t>
      </w:r>
      <w:r w:rsidRPr="00D87FCA">
        <w:rPr>
          <w:rFonts w:ascii="Arial" w:hAnsi="Arial" w:cs="Arial"/>
          <w:sz w:val="20"/>
          <w:szCs w:val="20"/>
        </w:rPr>
        <w:t xml:space="preserve"> учреждению «Управление культуры, спорта и молодежи» администрации  </w:t>
      </w:r>
      <w:r w:rsidR="002F3098">
        <w:rPr>
          <w:rFonts w:ascii="Arial" w:hAnsi="Arial" w:cs="Arial"/>
          <w:sz w:val="20"/>
          <w:szCs w:val="20"/>
        </w:rPr>
        <w:t xml:space="preserve"> </w:t>
      </w:r>
      <w:r w:rsidRPr="00D87FCA">
        <w:rPr>
          <w:rFonts w:ascii="Arial" w:hAnsi="Arial" w:cs="Arial"/>
          <w:sz w:val="20"/>
          <w:szCs w:val="20"/>
        </w:rPr>
        <w:t>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</w:p>
    <w:p w:rsidR="00360989" w:rsidRPr="00360989" w:rsidRDefault="00360989" w:rsidP="00360989">
      <w:pPr>
        <w:widowControl/>
        <w:tabs>
          <w:tab w:val="left" w:pos="6540"/>
        </w:tabs>
        <w:ind w:left="7088" w:hanging="284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360989" w:rsidRDefault="00360989" w:rsidP="00360989">
      <w:pPr>
        <w:jc w:val="center"/>
        <w:rPr>
          <w:rFonts w:ascii="Arial" w:hAnsi="Arial" w:cs="Arial"/>
          <w:b/>
          <w:sz w:val="22"/>
          <w:szCs w:val="22"/>
        </w:rPr>
      </w:pPr>
      <w:r w:rsidRPr="00360989">
        <w:rPr>
          <w:rFonts w:ascii="Arial" w:hAnsi="Arial" w:cs="Arial"/>
          <w:b/>
          <w:sz w:val="22"/>
          <w:szCs w:val="22"/>
        </w:rPr>
        <w:t>Значения натуральных норм, необходимых для определения базовых нормативов затрат на оказание муниципальных услуг</w:t>
      </w:r>
    </w:p>
    <w:p w:rsidR="00074D30" w:rsidRPr="00360989" w:rsidRDefault="00074D30" w:rsidP="003609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(выполнение работ)</w:t>
      </w:r>
    </w:p>
    <w:tbl>
      <w:tblPr>
        <w:tblpPr w:leftFromText="181" w:rightFromText="181" w:vertAnchor="text" w:tblpX="-578" w:tblpY="1"/>
        <w:tblOverlap w:val="never"/>
        <w:tblW w:w="157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9"/>
        <w:gridCol w:w="2161"/>
        <w:gridCol w:w="4453"/>
        <w:gridCol w:w="1914"/>
        <w:gridCol w:w="1813"/>
        <w:gridCol w:w="3402"/>
      </w:tblGrid>
      <w:tr w:rsidR="00836369" w:rsidRPr="00360989" w:rsidTr="00FF40C7">
        <w:trPr>
          <w:trHeight w:hRule="exact" w:val="1062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2F309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Наименование</w:t>
            </w:r>
          </w:p>
          <w:p w:rsidR="00360989" w:rsidRPr="00360989" w:rsidRDefault="00360989" w:rsidP="002F309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муниципальной</w:t>
            </w:r>
          </w:p>
          <w:p w:rsidR="00360989" w:rsidRPr="00360989" w:rsidRDefault="00360989" w:rsidP="002F309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услуги</w:t>
            </w:r>
            <w:r w:rsidR="00074D30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(работы)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*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Уникальный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номер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реестровой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записи**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Наименование натуральной нормы***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Единица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измерения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натуральной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нормы****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Значение</w:t>
            </w:r>
            <w:r w:rsidR="00F4363D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натуральной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нормы/срок</w:t>
            </w:r>
            <w:r w:rsidR="00F4363D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полезного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Примечание******</w:t>
            </w:r>
          </w:p>
        </w:tc>
      </w:tr>
      <w:tr w:rsidR="00836369" w:rsidRPr="00360989" w:rsidTr="00FF40C7">
        <w:trPr>
          <w:trHeight w:hRule="exact" w:val="274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2F3098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836369" w:rsidRPr="00360989" w:rsidTr="00FF40C7">
        <w:trPr>
          <w:trHeight w:hRule="exact"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A0" w:rsidRPr="00AE0862" w:rsidRDefault="008D2AB1" w:rsidP="002F309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1DA0" w:rsidRPr="00AE0862">
              <w:rPr>
                <w:rFonts w:ascii="Arial" w:hAnsi="Arial" w:cs="Arial"/>
                <w:sz w:val="16"/>
                <w:szCs w:val="16"/>
              </w:rPr>
              <w:t>Реализация дополнительных</w:t>
            </w:r>
            <w:r w:rsidR="00041DA0" w:rsidRPr="007F09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DA0" w:rsidRPr="00AE0862">
              <w:rPr>
                <w:rFonts w:ascii="Arial" w:hAnsi="Arial" w:cs="Arial"/>
                <w:sz w:val="16"/>
                <w:szCs w:val="16"/>
              </w:rPr>
              <w:t>общеразвивающих программ.</w:t>
            </w:r>
          </w:p>
          <w:p w:rsidR="00360989" w:rsidRDefault="00041DA0" w:rsidP="002F3098">
            <w:pPr>
              <w:keepNext/>
              <w:keepLines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</w:t>
            </w:r>
            <w:r w:rsidR="002F309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(в стационарных условиях)</w:t>
            </w:r>
          </w:p>
          <w:p w:rsidR="00041DA0" w:rsidRDefault="00041DA0" w:rsidP="002F3098">
            <w:pPr>
              <w:keepNext/>
              <w:keepLines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проведение культурно-массовых мероприятий (библиотека)</w:t>
            </w:r>
          </w:p>
          <w:p w:rsidR="001F2FEF" w:rsidRDefault="005A7B6C" w:rsidP="002F309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проведение культурно</w:t>
            </w:r>
            <w:r w:rsidR="001F2FEF">
              <w:rPr>
                <w:rFonts w:ascii="Arial" w:hAnsi="Arial" w:cs="Arial"/>
                <w:sz w:val="16"/>
                <w:szCs w:val="16"/>
              </w:rPr>
              <w:t>-массовых мероприятий (ДК)</w:t>
            </w:r>
          </w:p>
          <w:p w:rsidR="00041DA0" w:rsidRPr="00041DA0" w:rsidRDefault="00041DA0" w:rsidP="002F3098">
            <w:pPr>
              <w:keepNext/>
              <w:keepLines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8C493F" w:rsidRDefault="00E02D0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11Г42001000300</w:t>
            </w:r>
            <w:r w:rsidR="008C493F" w:rsidRPr="008C493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702006100</w:t>
            </w: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8C493F" w:rsidRP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8C493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07011000000000001001103</w:t>
            </w: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8C493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059000100000000004103</w:t>
            </w: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C493F" w:rsidRP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C493F" w:rsidRP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8C493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07059000100000000004103</w:t>
            </w: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1. Натуральные нормы, непосредственно связанные с оказанием муниципальной услуги</w:t>
            </w:r>
            <w:r w:rsidR="003140A0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 xml:space="preserve">  (выполнением работы)</w:t>
            </w:r>
          </w:p>
        </w:tc>
      </w:tr>
      <w:tr w:rsidR="00836369" w:rsidRPr="00360989" w:rsidTr="00FF40C7">
        <w:trPr>
          <w:trHeight w:hRule="exact" w:val="534"/>
        </w:trPr>
        <w:tc>
          <w:tcPr>
            <w:tcW w:w="20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2F309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FF5468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FF5468">
              <w:rPr>
                <w:rFonts w:ascii="Arial" w:eastAsiaTheme="majorEastAsia" w:hAnsi="Arial" w:cs="Arial"/>
                <w:color w:val="auto"/>
                <w:spacing w:val="2"/>
                <w:sz w:val="16"/>
                <w:szCs w:val="16"/>
                <w:shd w:val="clear" w:color="auto" w:fill="FFFFFF"/>
              </w:rPr>
              <w:t>1.1. Работники, непосредственно связанные с оказанием муниципальной услуги</w:t>
            </w:r>
            <w:r w:rsidR="003140A0" w:rsidRPr="00FF5468">
              <w:rPr>
                <w:rFonts w:ascii="Arial" w:eastAsiaTheme="majorEastAsia" w:hAnsi="Arial" w:cs="Arial"/>
                <w:color w:val="auto"/>
                <w:spacing w:val="2"/>
                <w:sz w:val="16"/>
                <w:szCs w:val="16"/>
                <w:shd w:val="clear" w:color="auto" w:fill="FFFFFF"/>
              </w:rPr>
              <w:t xml:space="preserve"> (выполнением работы)</w:t>
            </w:r>
          </w:p>
        </w:tc>
      </w:tr>
      <w:tr w:rsidR="00836369" w:rsidRPr="00360989" w:rsidTr="00FF40C7">
        <w:trPr>
          <w:trHeight w:hRule="exact" w:val="491"/>
        </w:trPr>
        <w:tc>
          <w:tcPr>
            <w:tcW w:w="20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2F309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FF5468" w:rsidRDefault="00FF5468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FF546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Затраты на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оплату труда и начисления на выплаты по оплате труда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FF5468" w:rsidRDefault="00FF5468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Руб.чел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5A7B6C" w:rsidRDefault="00E46B83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442541,08</w:t>
            </w:r>
            <w:r w:rsid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</w:t>
            </w:r>
            <w:r w:rsidR="005A7B6C">
              <w:rPr>
                <w:rFonts w:ascii="Arial" w:eastAsiaTheme="majorEastAsia" w:hAnsi="Arial" w:cs="Arial"/>
                <w:color w:val="auto"/>
                <w:sz w:val="16"/>
                <w:szCs w:val="16"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5A7B6C" w:rsidRDefault="00DB4070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318,47</w:t>
            </w:r>
            <w:r w:rsidR="00E02D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штатных единиц оказывающих услуги</w:t>
            </w:r>
          </w:p>
        </w:tc>
      </w:tr>
      <w:tr w:rsidR="00836369" w:rsidRPr="00360989" w:rsidTr="00FF40C7">
        <w:trPr>
          <w:trHeight w:hRule="exact" w:val="650"/>
        </w:trPr>
        <w:tc>
          <w:tcPr>
            <w:tcW w:w="20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2F309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1.2. Материальные запасы, потребляемые (используемые) в процессе оказания муниципальной услуги</w:t>
            </w:r>
            <w:r w:rsidR="00E97AA4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(выполнения работы)</w:t>
            </w:r>
          </w:p>
        </w:tc>
      </w:tr>
      <w:tr w:rsidR="00836369" w:rsidRPr="00360989" w:rsidTr="001F2FEF">
        <w:trPr>
          <w:trHeight w:hRule="exact" w:val="1066"/>
        </w:trPr>
        <w:tc>
          <w:tcPr>
            <w:tcW w:w="20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2F309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5A7B6C" w:rsidRDefault="005A7B6C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Расходные материалы</w:t>
            </w:r>
          </w:p>
          <w:p w:rsidR="005A7B6C" w:rsidRPr="005A7B6C" w:rsidRDefault="005A7B6C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ГСМ для участия в мероприятиях (библиобус)</w:t>
            </w:r>
            <w:r w:rsidR="00E7020A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в МЦБ и ДК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Default="005A7B6C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</w:p>
          <w:p w:rsidR="001F2FEF" w:rsidRPr="005A7B6C" w:rsidRDefault="001F2FE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5A7B6C" w:rsidRDefault="00E7020A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93812</w:t>
            </w:r>
            <w:r w:rsidR="005A7B6C" w:rsidRP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</w:t>
            </w:r>
          </w:p>
          <w:p w:rsidR="005A7B6C" w:rsidRPr="005A7B6C" w:rsidRDefault="00E7020A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361057</w:t>
            </w:r>
            <w:r w:rsidR="005A7B6C" w:rsidRP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5A7B6C" w:rsidRDefault="005A7B6C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Договора на закупку товаров</w:t>
            </w:r>
          </w:p>
          <w:p w:rsidR="005A7B6C" w:rsidRPr="005A7B6C" w:rsidRDefault="005A7B6C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«Мигеко»</w:t>
            </w:r>
          </w:p>
        </w:tc>
      </w:tr>
      <w:tr w:rsidR="00836369" w:rsidRPr="00360989" w:rsidTr="00FF40C7">
        <w:trPr>
          <w:trHeight w:hRule="exact" w:val="664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8C493F" w:rsidRDefault="001F2FEF" w:rsidP="002F309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Публичный показ музейных предметов</w:t>
            </w:r>
          </w:p>
          <w:p w:rsidR="001F2FEF" w:rsidRDefault="001F2FEF" w:rsidP="002F309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F2FEF" w:rsidRDefault="001F2FEF" w:rsidP="002F309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F2FEF" w:rsidRDefault="001F2FEF" w:rsidP="002F309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C493F" w:rsidRDefault="008C493F" w:rsidP="002F309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C493F" w:rsidRDefault="008C493F" w:rsidP="002F309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C493F" w:rsidRDefault="008C493F" w:rsidP="002F309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C493F" w:rsidRDefault="008C493F" w:rsidP="002F309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C493F" w:rsidRDefault="008C493F" w:rsidP="002F309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C493F" w:rsidRDefault="008C493F" w:rsidP="002F309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41DA0" w:rsidRPr="001F2FEF" w:rsidRDefault="001F2FEF" w:rsidP="00041DA0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F2FE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07016000000000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001006103</w:t>
            </w: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DA0" w:rsidRPr="00360989" w:rsidRDefault="00041DA0" w:rsidP="00041DA0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1.3. иные затраты, непосредственно связанные с оказанием 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—й муниципальной услуги (выполнением работы)</w:t>
            </w:r>
          </w:p>
        </w:tc>
      </w:tr>
      <w:tr w:rsidR="00836369" w:rsidRPr="00360989" w:rsidTr="00FF40C7">
        <w:trPr>
          <w:trHeight w:hRule="exact" w:val="1639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Default="0007732C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  <w:p w:rsidR="001F2FEF" w:rsidRDefault="001F2FEF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1F2FEF" w:rsidRDefault="001F2FEF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1F2FEF" w:rsidRPr="005F2F2C" w:rsidRDefault="001F2FEF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8C493F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0701310000000000000</w:t>
            </w:r>
            <w:r w:rsidR="008C493F" w:rsidRPr="008C493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8104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Default="005A7B6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Затраты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на оплату труда и начисления на выплаты по оплате труда работников по ст.226</w:t>
            </w:r>
          </w:p>
          <w:p w:rsidR="005A7B6C" w:rsidRDefault="005A7B6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Наградная атрибутика, стартовые взносы за участие в соревнованиях</w:t>
            </w:r>
          </w:p>
          <w:p w:rsidR="005A7B6C" w:rsidRDefault="008C493F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питание</w:t>
            </w:r>
          </w:p>
          <w:p w:rsidR="005A7B6C" w:rsidRDefault="008C493F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транспортные расходы и ГСМ на перевозку спортсменов и спортсменов-инвалидов к месту соревнований и обратно</w:t>
            </w:r>
          </w:p>
          <w:p w:rsidR="005A7B6C" w:rsidRDefault="005A7B6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A7B6C" w:rsidRDefault="005A7B6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A7B6C" w:rsidRDefault="005A7B6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A7B6C" w:rsidRPr="005A7B6C" w:rsidRDefault="005A7B6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Default="005A7B6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  <w:r w:rsidR="00AD037E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/чел</w:t>
            </w:r>
          </w:p>
          <w:p w:rsidR="00C33197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C33197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</w:t>
            </w:r>
          </w:p>
          <w:p w:rsidR="00C33197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C33197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</w:t>
            </w:r>
          </w:p>
          <w:p w:rsidR="00C33197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C33197" w:rsidRPr="005A7B6C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Default="00E7020A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306522</w:t>
            </w:r>
            <w:r w:rsid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</w:t>
            </w:r>
          </w:p>
          <w:p w:rsidR="000B0246" w:rsidRDefault="000B024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C33197" w:rsidRDefault="000B024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986000</w:t>
            </w:r>
            <w:r w:rsidR="00C33197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</w:t>
            </w:r>
          </w:p>
          <w:p w:rsidR="00C33197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C33197" w:rsidRDefault="00AB68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528000</w:t>
            </w:r>
            <w:r w:rsidR="00C33197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</w:t>
            </w:r>
          </w:p>
          <w:p w:rsidR="00C33197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C33197" w:rsidRPr="005A7B6C" w:rsidRDefault="000B024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268000</w:t>
            </w:r>
            <w:r w:rsidR="00C33197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Default="00DB4070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0,9 ст.</w:t>
            </w:r>
            <w:r w:rsidR="005A7B6C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(внештатных ед.), оказывающие услуги</w:t>
            </w:r>
          </w:p>
          <w:p w:rsidR="00C33197" w:rsidRDefault="00DB4070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</w:t>
            </w:r>
            <w:r w:rsidR="00C33197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»Артанс»</w:t>
            </w:r>
          </w:p>
          <w:p w:rsidR="00FF40C7" w:rsidRDefault="00FF40C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C33197" w:rsidRDefault="00DB4070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ООО»Т</w:t>
            </w:r>
            <w:r w:rsidR="00C33197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ехнология развлечений»</w:t>
            </w:r>
          </w:p>
          <w:p w:rsidR="00FF40C7" w:rsidRDefault="00FF40C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C33197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000»Мигеко»</w:t>
            </w:r>
          </w:p>
          <w:p w:rsidR="00C33197" w:rsidRPr="005A7B6C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</w:tr>
      <w:tr w:rsidR="00836369" w:rsidRPr="00360989" w:rsidTr="00FF40C7">
        <w:trPr>
          <w:trHeight w:hRule="exact" w:val="657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5F2F2C" w:rsidRDefault="0007732C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5F2F2C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Библиографическая обработка документов и создание каталогов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8C493F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0701410000000000000</w:t>
            </w:r>
            <w:r w:rsidR="008C493F" w:rsidRPr="008C493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7102</w:t>
            </w: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2. Натуральные нормы на общехозяйственные нужды</w:t>
            </w:r>
          </w:p>
        </w:tc>
      </w:tr>
      <w:tr w:rsidR="00836369" w:rsidRPr="00360989" w:rsidTr="002F3098">
        <w:trPr>
          <w:trHeight w:hRule="exact" w:val="1337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1F2FEF" w:rsidRDefault="0007732C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деятельности клубных формирований и</w:t>
            </w:r>
            <w:r w:rsidR="001F2FEF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формирований самодеятельного</w:t>
            </w:r>
            <w:r w:rsidR="00836369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народного творчества</w:t>
            </w:r>
          </w:p>
          <w:p w:rsidR="001F2FEF" w:rsidRDefault="001F2FEF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1F2FEF" w:rsidRDefault="001F2FEF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1F2FEF" w:rsidRDefault="001F2FEF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1F2FEF" w:rsidRDefault="001F2FEF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1F2FEF" w:rsidRDefault="001F2FEF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1F2FEF" w:rsidRDefault="001F2FEF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07732C" w:rsidRPr="005F2F2C" w:rsidRDefault="0007732C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формирований самодеятельного народного творчества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836369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07025100000000000004103</w:t>
            </w: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2.1. Коммунальные услуги</w:t>
            </w:r>
          </w:p>
        </w:tc>
      </w:tr>
      <w:tr w:rsidR="00836369" w:rsidRPr="00360989" w:rsidTr="002F3098">
        <w:trPr>
          <w:trHeight w:hRule="exact" w:val="2788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5F2F2C" w:rsidRDefault="0007732C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мероприятий в сфере молодежной политики, направленных на</w:t>
            </w:r>
            <w:r w:rsidR="00FF40C7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гражданское </w:t>
            </w:r>
            <w:r w:rsidR="00836369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836369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100501000000000000</w:t>
            </w:r>
            <w:r w:rsidR="00DD59C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6100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Default="00FF40C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FF40C7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Тепловая энергия</w:t>
            </w:r>
          </w:p>
          <w:p w:rsidR="00FF40C7" w:rsidRDefault="00FF40C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Газ и транспортировка газа</w:t>
            </w:r>
          </w:p>
          <w:p w:rsidR="00836369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Водоснабжение, водоотведение, транспортировка стоков</w:t>
            </w:r>
          </w:p>
          <w:p w:rsidR="00836369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Электроэнергия</w:t>
            </w:r>
          </w:p>
          <w:p w:rsidR="00836369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Pr="00FF40C7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Default="00FF40C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Гкал</w:t>
            </w:r>
          </w:p>
          <w:p w:rsidR="00FF40C7" w:rsidRDefault="00FF40C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Куб.м</w:t>
            </w:r>
          </w:p>
          <w:p w:rsidR="00836369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Куб.м</w:t>
            </w:r>
          </w:p>
          <w:p w:rsidR="00836369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Pr="00FF40C7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Квт.ч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Default="00DB4070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3273,99</w:t>
            </w:r>
            <w:r w:rsidR="00FF40C7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</w:t>
            </w:r>
          </w:p>
          <w:p w:rsidR="00FF40C7" w:rsidRDefault="00FF40C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15,504  </w:t>
            </w:r>
            <w:r w:rsidR="000B0246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 15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,504</w:t>
            </w:r>
          </w:p>
          <w:p w:rsidR="00836369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Default="00DB4070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17730,21</w:t>
            </w:r>
            <w:r w:rsidR="00836369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</w:t>
            </w:r>
          </w:p>
          <w:p w:rsidR="00836369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Default="00DB4070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492230</w:t>
            </w:r>
            <w:r w:rsidR="00836369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</w:t>
            </w:r>
          </w:p>
          <w:p w:rsidR="00836369" w:rsidRPr="00FF40C7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Default="00FF40C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Мун.контр.МУП «Теплосеть», МУП ПТО№8</w:t>
            </w:r>
          </w:p>
          <w:p w:rsidR="00FF40C7" w:rsidRDefault="00FF40C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ООО»Газпром» межрегионгаз Мосгаз ГУП МОНО «Мособлгаз»</w:t>
            </w:r>
          </w:p>
          <w:p w:rsidR="00836369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Мун.кон.МУП «Теплосеть», МУП ПТО ЖХ №8,    ОАО «Куровские очистные сооружения»</w:t>
            </w:r>
          </w:p>
          <w:p w:rsidR="00836369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36369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М.К. ПАО «Мосэнергосбыт»</w:t>
            </w:r>
          </w:p>
          <w:p w:rsidR="00836369" w:rsidRPr="00FF40C7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</w:tr>
      <w:tr w:rsidR="00836369" w:rsidRPr="00360989" w:rsidTr="00836369">
        <w:trPr>
          <w:trHeight w:hRule="exact" w:val="492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FF40C7" w:rsidRDefault="00836369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досуга детей, подростков и молодежи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2F3098" w:rsidRPr="002F3098" w:rsidRDefault="002F3098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2"/>
                <w:szCs w:val="12"/>
              </w:rPr>
            </w:pPr>
          </w:p>
          <w:p w:rsidR="00FF40C7" w:rsidRPr="00836369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10044100200000000003100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CD9" w:rsidRPr="00FF40C7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CD9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CD9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CD9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</w:tr>
      <w:tr w:rsidR="00836369" w:rsidRPr="00360989" w:rsidTr="00006CD9">
        <w:trPr>
          <w:trHeight w:hRule="exact" w:val="644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5F2F2C" w:rsidRDefault="0007732C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2.2. Содержание объектов недвижимого имуществ</w:t>
            </w:r>
            <w:r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а, необходимого для выполнения муниципального 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задания</w:t>
            </w:r>
          </w:p>
        </w:tc>
      </w:tr>
      <w:tr w:rsidR="00836369" w:rsidRPr="00360989" w:rsidTr="00006CD9">
        <w:trPr>
          <w:trHeight w:hRule="exact" w:val="2498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5F2F2C" w:rsidRDefault="0007732C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lastRenderedPageBreak/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находящихся в социально-опасном положении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836369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10043100000000000006101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06CD9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Аренда нежилых помещений</w:t>
            </w:r>
          </w:p>
          <w:p w:rsidR="00006CD9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Аренда помещений</w:t>
            </w:r>
          </w:p>
          <w:p w:rsidR="00006CD9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006CD9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Экспуатационные расходы по содержанию имущества</w:t>
            </w:r>
          </w:p>
          <w:p w:rsidR="00006CD9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Налог на имущество</w:t>
            </w:r>
          </w:p>
          <w:p w:rsidR="00006CD9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Налог на землю</w:t>
            </w:r>
          </w:p>
          <w:p w:rsidR="00006CD9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Ремонт, профилактика систем ОПС, тревожной кнопки</w:t>
            </w:r>
          </w:p>
          <w:p w:rsidR="00F46816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Вывоз мусора</w:t>
            </w:r>
          </w:p>
          <w:p w:rsidR="00F46816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Дератизация помещений</w:t>
            </w:r>
          </w:p>
          <w:p w:rsidR="00F46816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Тех.обслуживание газопровода и газового оборудования</w:t>
            </w:r>
          </w:p>
          <w:p w:rsidR="00F46816" w:rsidRPr="00006CD9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Текущий ремонт помещений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Кв.м</w:t>
            </w:r>
          </w:p>
          <w:p w:rsidR="00006CD9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Кв.м</w:t>
            </w:r>
          </w:p>
          <w:p w:rsidR="00006CD9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006CD9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Кв.м</w:t>
            </w:r>
          </w:p>
          <w:p w:rsidR="00006CD9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Руб./кв.</w:t>
            </w:r>
          </w:p>
          <w:p w:rsidR="00006CD9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Руб./кв.</w:t>
            </w:r>
          </w:p>
          <w:p w:rsidR="00F46816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</w:p>
          <w:p w:rsidR="00F46816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Кв.м.</w:t>
            </w:r>
          </w:p>
          <w:p w:rsidR="00F46816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Кв.м.</w:t>
            </w:r>
          </w:p>
          <w:p w:rsidR="00F46816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  <w:r w:rsidR="00E0756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/год</w:t>
            </w:r>
          </w:p>
          <w:p w:rsidR="00F46816" w:rsidRPr="00006CD9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  <w:r w:rsidR="00E0756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87,5/12</w:t>
            </w:r>
          </w:p>
          <w:p w:rsidR="00006CD9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628,1/12</w:t>
            </w:r>
          </w:p>
          <w:p w:rsidR="00006CD9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006CD9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206,8/12</w:t>
            </w:r>
          </w:p>
          <w:p w:rsidR="00006CD9" w:rsidRDefault="00AB68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6242700</w:t>
            </w:r>
            <w:r w:rsidR="00006CD9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1/4</w:t>
            </w:r>
          </w:p>
          <w:p w:rsidR="00006CD9" w:rsidRDefault="00AB68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1526500</w:t>
            </w:r>
            <w:r w:rsidR="00006CD9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/4</w:t>
            </w:r>
          </w:p>
          <w:p w:rsidR="00F46816" w:rsidRDefault="00AB68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283</w:t>
            </w:r>
            <w:r w:rsidR="00F46816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465/12</w:t>
            </w:r>
          </w:p>
          <w:p w:rsidR="00F46816" w:rsidRDefault="00DB4070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550,4</w:t>
            </w:r>
            <w:r w:rsidR="00F46816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</w:t>
            </w:r>
          </w:p>
          <w:p w:rsidR="00F46816" w:rsidRDefault="00DB4070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11185,69</w:t>
            </w:r>
            <w:r w:rsidR="00F46816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12</w:t>
            </w:r>
          </w:p>
          <w:p w:rsidR="00F46816" w:rsidRDefault="00AB68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18</w:t>
            </w:r>
            <w:r w:rsidR="00F46816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300/12</w:t>
            </w:r>
          </w:p>
          <w:p w:rsidR="00F46816" w:rsidRPr="00006CD9" w:rsidRDefault="00DB4070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21462000</w:t>
            </w:r>
            <w:r w:rsidR="00F46816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Арендодатель ИП Интролигатор К.С.</w:t>
            </w:r>
          </w:p>
          <w:p w:rsidR="00006CD9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Арендодатели ИП Колесникова С.П., Шанин В.В.</w:t>
            </w:r>
          </w:p>
          <w:p w:rsidR="00006CD9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«Коммунальные технологии»</w:t>
            </w:r>
          </w:p>
          <w:p w:rsidR="00006CD9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Налоговый кодекс РФ</w:t>
            </w:r>
          </w:p>
          <w:p w:rsidR="00006CD9" w:rsidRDefault="00006CD9" w:rsidP="00006CD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Налоговый кодекс РФ</w:t>
            </w:r>
          </w:p>
          <w:p w:rsidR="00006CD9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ООО»Защита»</w:t>
            </w:r>
          </w:p>
          <w:p w:rsidR="00F46816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«Мехуборка», ООО «Сатурн-сервис»</w:t>
            </w:r>
          </w:p>
          <w:p w:rsidR="00F46816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«Центр дезинфекции»г. О/Зуево</w:t>
            </w:r>
          </w:p>
          <w:p w:rsidR="00F46816" w:rsidRPr="00006CD9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ГУП МО»МособлгазЙ</w:t>
            </w:r>
          </w:p>
        </w:tc>
      </w:tr>
      <w:tr w:rsidR="00836369" w:rsidRPr="00360989" w:rsidTr="00FF40C7">
        <w:trPr>
          <w:trHeight w:hRule="exact" w:val="776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5F2F2C" w:rsidRDefault="0007732C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2.3. Содержание объектов особо ценного движимого имущества, необходимого для выполнения </w:t>
            </w:r>
            <w:r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муниципального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задания</w:t>
            </w:r>
          </w:p>
        </w:tc>
      </w:tr>
      <w:tr w:rsidR="00836369" w:rsidRPr="00360989" w:rsidTr="00836369">
        <w:trPr>
          <w:trHeight w:hRule="exact" w:val="3323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F46816" w:rsidRDefault="001F2FEF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Оказание туристско-информационных услуг в стационарных условиях</w:t>
            </w:r>
          </w:p>
          <w:p w:rsidR="00F46816" w:rsidRDefault="00F46816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F46816" w:rsidRDefault="00F46816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1F2FEF" w:rsidRDefault="001F2FEF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Оказание туристско-информационных услуг вне стационара</w:t>
            </w:r>
          </w:p>
          <w:p w:rsidR="00F46816" w:rsidRDefault="00F46816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836369" w:rsidRDefault="00836369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836369" w:rsidRDefault="00836369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      </w:r>
          </w:p>
          <w:p w:rsidR="00836369" w:rsidRDefault="00836369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836369" w:rsidRPr="005F2F2C" w:rsidRDefault="00836369" w:rsidP="002F3098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67A9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07040100000000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</w:t>
            </w:r>
            <w:r w:rsidR="00DD59C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</w:t>
            </w:r>
            <w:r w:rsidRPr="00167A9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1004102</w:t>
            </w:r>
          </w:p>
          <w:p w:rsid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070401000000000</w:t>
            </w:r>
            <w:r w:rsidR="00DD59C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2003102</w:t>
            </w:r>
          </w:p>
          <w:p w:rsid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67A94" w:rsidRP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30031100000000000</w:t>
            </w:r>
            <w:r w:rsidR="00DD59C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8105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8D2AB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ОПС, кнопка автодозвона</w:t>
            </w:r>
          </w:p>
          <w:p w:rsidR="008D2AB1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Вневедомственная охрана</w:t>
            </w:r>
          </w:p>
          <w:p w:rsidR="008D2AB1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Охранные услуги путем оператив. реагир.»Тревога»</w:t>
            </w:r>
          </w:p>
          <w:p w:rsidR="008D2AB1" w:rsidRDefault="008D2AB1" w:rsidP="008D2AB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Тех.обслуж.голосовое оповещ. систем дымоулавливат.</w:t>
            </w:r>
          </w:p>
          <w:p w:rsidR="008D2AB1" w:rsidRDefault="008D2AB1" w:rsidP="008D2AB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Охраняемая стоянка а/машин</w:t>
            </w:r>
          </w:p>
          <w:p w:rsidR="008D2AB1" w:rsidRDefault="008D2AB1" w:rsidP="008D2AB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Траспортный налог</w:t>
            </w:r>
          </w:p>
          <w:p w:rsidR="008D2AB1" w:rsidRDefault="008D2AB1" w:rsidP="008D2AB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ОСАГО</w:t>
            </w:r>
          </w:p>
          <w:p w:rsidR="008D2AB1" w:rsidRDefault="008D2AB1" w:rsidP="008D2AB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Обслуживание и ремонт орг.техники</w:t>
            </w:r>
          </w:p>
          <w:p w:rsidR="00732B39" w:rsidRDefault="00732B39" w:rsidP="008D2AB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732B39" w:rsidRPr="008D2AB1" w:rsidRDefault="00732B39" w:rsidP="008D2AB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Информационные услуги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  <w:r w:rsidR="00B93530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/год</w:t>
            </w:r>
          </w:p>
          <w:p w:rsidR="008D2AB1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  <w:r w:rsidR="00B93530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/год</w:t>
            </w:r>
          </w:p>
          <w:p w:rsidR="008D2AB1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  <w:r w:rsidR="00B93530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/год</w:t>
            </w:r>
          </w:p>
          <w:p w:rsidR="008D2AB1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  <w:r w:rsidR="00B93530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/год</w:t>
            </w:r>
          </w:p>
          <w:p w:rsidR="008D2AB1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  <w:r w:rsidR="00B93530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/год</w:t>
            </w:r>
          </w:p>
          <w:p w:rsidR="008D2AB1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  <w:r w:rsidR="00B93530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/год</w:t>
            </w:r>
          </w:p>
          <w:p w:rsidR="008D2AB1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  <w:r w:rsidR="00B93530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/год</w:t>
            </w:r>
          </w:p>
          <w:p w:rsidR="008D2AB1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  <w:r w:rsidR="00B93530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/год</w:t>
            </w:r>
          </w:p>
          <w:p w:rsidR="00732B39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732B39" w:rsidRPr="008D2AB1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  <w:r w:rsidR="00B93530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Default="00AB68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58</w:t>
            </w:r>
            <w:r w:rsidR="008D2AB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1000/12</w:t>
            </w:r>
          </w:p>
          <w:p w:rsidR="008D2AB1" w:rsidRDefault="00AB68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115</w:t>
            </w:r>
            <w:r w:rsidR="008D2AB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  <w:p w:rsidR="008D2AB1" w:rsidRDefault="00AB68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31400</w:t>
            </w:r>
            <w:r w:rsidR="008D2AB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</w:t>
            </w:r>
          </w:p>
          <w:p w:rsidR="008D2AB1" w:rsidRDefault="00AB68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50</w:t>
            </w:r>
            <w:r w:rsidR="008D2AB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  <w:p w:rsidR="008D2AB1" w:rsidRDefault="00AB68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900</w:t>
            </w:r>
            <w:r w:rsidR="008D2AB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00/12</w:t>
            </w:r>
          </w:p>
          <w:p w:rsidR="008D2AB1" w:rsidRDefault="00AB68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165</w:t>
            </w:r>
            <w:r w:rsidR="008D2AB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00/12</w:t>
            </w:r>
          </w:p>
          <w:p w:rsidR="008D2AB1" w:rsidRDefault="00AB68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75</w:t>
            </w:r>
            <w:r w:rsidR="008D2AB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000/5</w:t>
            </w:r>
          </w:p>
          <w:p w:rsidR="008D2AB1" w:rsidRDefault="00AB68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13</w:t>
            </w:r>
            <w:r w:rsidR="008D2AB1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0000/12</w:t>
            </w:r>
          </w:p>
          <w:p w:rsidR="00732B39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732B39" w:rsidRPr="008D2AB1" w:rsidRDefault="00AB68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100</w:t>
            </w:r>
            <w:r w:rsidR="00732B39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«Защита»</w:t>
            </w:r>
          </w:p>
          <w:p w:rsidR="008D2AB1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ФГУП «Охрана» МВД РФ</w:t>
            </w:r>
          </w:p>
          <w:p w:rsidR="008D2AB1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ООО»Безопасный регион»</w:t>
            </w:r>
          </w:p>
          <w:p w:rsidR="008D2AB1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«ЧОП «Мегаполис-Оптима»</w:t>
            </w:r>
          </w:p>
          <w:p w:rsidR="008D2AB1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ООО»Мегас»</w:t>
            </w:r>
          </w:p>
          <w:p w:rsidR="008D2AB1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Налоговый кодекс РФ</w:t>
            </w:r>
          </w:p>
          <w:p w:rsidR="000B3F9E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«Росгосстрах»</w:t>
            </w:r>
          </w:p>
          <w:p w:rsidR="000B3F9E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 «Оргтехника», ООО «ВМВ», ООО «Принт-мастер»</w:t>
            </w:r>
          </w:p>
          <w:p w:rsidR="00732B39" w:rsidRPr="008D2AB1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ИП Муртазин Р.</w:t>
            </w:r>
            <w:r w:rsidR="007B5D5B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</w:t>
            </w:r>
          </w:p>
        </w:tc>
      </w:tr>
      <w:tr w:rsidR="00836369" w:rsidRPr="00360989" w:rsidTr="000B3F9E">
        <w:trPr>
          <w:trHeight w:hRule="exact" w:val="514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2F309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2.4. Услуги связи</w:t>
            </w:r>
          </w:p>
        </w:tc>
      </w:tr>
      <w:tr w:rsidR="00836369" w:rsidRPr="00360989" w:rsidTr="000B3F9E">
        <w:trPr>
          <w:trHeight w:hRule="exact" w:val="792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2F309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0B3F9E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Абонентская плата</w:t>
            </w:r>
          </w:p>
          <w:p w:rsidR="000B3F9E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0B3F9E" w:rsidRPr="000B3F9E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Доступ к сети Интернет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EEC" w:rsidRDefault="00177EEC" w:rsidP="00177EE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0B3F9E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77EEC" w:rsidRDefault="00177EEC" w:rsidP="00177EE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0B3F9E" w:rsidRPr="000B3F9E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Default="00AB68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515270</w:t>
            </w:r>
            <w:r w:rsidR="000B0246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  (36</w:t>
            </w:r>
            <w:r w:rsidR="000B3F9E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точки)</w:t>
            </w:r>
          </w:p>
          <w:p w:rsidR="000B3F9E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0B3F9E" w:rsidRPr="000B3F9E" w:rsidRDefault="000B024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362430/ 12   (31</w:t>
            </w:r>
            <w:r w:rsidR="000B3F9E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М.К. ПАО «Ростелеком», ООО «Интронекс Сетевые Решения»</w:t>
            </w:r>
          </w:p>
          <w:p w:rsidR="000B3F9E" w:rsidRPr="000B3F9E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ООО»Флекс», ООО»Телекомуслуги»</w:t>
            </w:r>
          </w:p>
        </w:tc>
      </w:tr>
      <w:tr w:rsidR="00836369" w:rsidRPr="00360989" w:rsidTr="000B3F9E">
        <w:trPr>
          <w:trHeight w:hRule="exact" w:val="488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2F309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2.5. Транспортные услуги</w:t>
            </w:r>
          </w:p>
        </w:tc>
      </w:tr>
      <w:tr w:rsidR="00836369" w:rsidRPr="00360989" w:rsidTr="00FF40C7">
        <w:trPr>
          <w:trHeight w:hRule="exact" w:val="353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2F309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0B3F9E" w:rsidRDefault="000B024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Нае</w:t>
            </w:r>
            <w:r w:rsidR="000B3F9E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 транспорта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EEC" w:rsidRDefault="00177EEC" w:rsidP="00177EE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07732C" w:rsidRPr="000B3F9E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0B3F9E" w:rsidRDefault="000B024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100</w:t>
            </w:r>
            <w:r w:rsidR="000B3F9E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0B3F9E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1-ый Таксомоторный парк</w:t>
            </w:r>
          </w:p>
        </w:tc>
      </w:tr>
      <w:tr w:rsidR="00836369" w:rsidRPr="00360989" w:rsidTr="00FF40C7">
        <w:trPr>
          <w:trHeight w:hRule="exact" w:val="665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2F309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2.6. Работники, которые не принимают непосредственного участия в оказании </w:t>
            </w:r>
            <w:r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муниципальной 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услуги</w:t>
            </w:r>
            <w:r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(выполнении работы) </w:t>
            </w:r>
          </w:p>
        </w:tc>
      </w:tr>
      <w:tr w:rsidR="00836369" w:rsidRPr="00360989" w:rsidTr="00E02D04">
        <w:trPr>
          <w:trHeight w:hRule="exact" w:val="695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2F309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0B3F9E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Затраты на оплату труда и начисления на выплаты по оплате труда АУП и обслуживающего персонала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EEC" w:rsidRDefault="00177EEC" w:rsidP="00177EE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07732C" w:rsidRPr="000B3F9E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0B3F9E" w:rsidRDefault="00E46B83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279152,81</w:t>
            </w:r>
            <w:r w:rsidR="000B3F9E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0B3F9E" w:rsidRDefault="00DB4070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192,3</w:t>
            </w:r>
            <w:r w:rsidR="00E02D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штатных единиц, </w:t>
            </w:r>
            <w:r w:rsidR="000B0246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 w:rsidR="00E02D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согласно утвержденных штатных расписаний</w:t>
            </w:r>
          </w:p>
        </w:tc>
      </w:tr>
      <w:tr w:rsidR="00836369" w:rsidRPr="00360989" w:rsidTr="000B3F9E">
        <w:trPr>
          <w:trHeight w:hRule="exact" w:val="489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2F309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2.7.Прочие общехозяйственные нужды</w:t>
            </w:r>
          </w:p>
        </w:tc>
      </w:tr>
      <w:tr w:rsidR="00836369" w:rsidRPr="000B3F9E" w:rsidTr="001F2FEF">
        <w:trPr>
          <w:trHeight w:hRule="exact" w:val="3049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360989" w:rsidRDefault="0007732C" w:rsidP="002F309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Повышение квалифик</w:t>
            </w:r>
            <w:r w:rsidR="000B3F9E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, обучение пожарной 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безопаснос</w:t>
            </w:r>
            <w:r w:rsidR="000B3F9E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ти</w:t>
            </w:r>
          </w:p>
          <w:p w:rsidR="00732B39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Предрейсовый осмотр водителей</w:t>
            </w:r>
          </w:p>
          <w:p w:rsidR="00732B39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Мед.осмотр сотрудников</w:t>
            </w:r>
          </w:p>
          <w:p w:rsidR="00732B39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Издания, пополнение книжного фонда</w:t>
            </w:r>
          </w:p>
          <w:p w:rsidR="00732B39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732B39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Оплата труда работников, выведенных за штат</w:t>
            </w:r>
          </w:p>
          <w:p w:rsidR="007B5D5B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7B5D5B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Хим.анализ воды</w:t>
            </w:r>
          </w:p>
          <w:p w:rsidR="007B5D5B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Техобслуживание оборудования и программного обеспечения</w:t>
            </w:r>
          </w:p>
          <w:p w:rsidR="007B5D5B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Системное сопровождение офисной техники</w:t>
            </w:r>
          </w:p>
          <w:p w:rsidR="007B5D5B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Сопровождение программы 1С зарплата</w:t>
            </w:r>
          </w:p>
          <w:p w:rsidR="007B5D5B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Консультант Плюс</w:t>
            </w:r>
          </w:p>
          <w:p w:rsidR="007B5D5B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Средства д/бассейна, реагенты, химия</w:t>
            </w:r>
          </w:p>
          <w:p w:rsidR="007B5D5B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Канц. и хозтовары</w:t>
            </w:r>
            <w:r w:rsidR="006E6B00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, приобретение дров, угля, брикета</w:t>
            </w:r>
          </w:p>
          <w:p w:rsidR="00732B39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732B39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732B39" w:rsidRPr="000B3F9E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Руб.чел</w:t>
            </w:r>
          </w:p>
          <w:p w:rsidR="00732B39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  <w:r w:rsidR="0053211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/год</w:t>
            </w:r>
          </w:p>
          <w:p w:rsidR="00732B39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Руб.чел.</w:t>
            </w:r>
          </w:p>
          <w:p w:rsidR="00732B39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</w:t>
            </w:r>
            <w:r w:rsidR="0053211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/год</w:t>
            </w:r>
          </w:p>
          <w:p w:rsidR="007B5D5B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32114" w:rsidRDefault="00532114" w:rsidP="0053211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7B5D5B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32114" w:rsidRDefault="00532114" w:rsidP="0053211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7B5D5B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532114" w:rsidRDefault="00532114" w:rsidP="0053211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532114" w:rsidRDefault="00532114" w:rsidP="0053211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532114" w:rsidRDefault="00532114" w:rsidP="0053211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532114" w:rsidRDefault="00532114" w:rsidP="0053211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532114" w:rsidRDefault="00532114" w:rsidP="0053211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532114" w:rsidRDefault="00532114" w:rsidP="0053211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7B5D5B" w:rsidRPr="000B3F9E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Default="00AB68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144</w:t>
            </w:r>
            <w:r w:rsidR="00732B39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000/27</w:t>
            </w:r>
          </w:p>
          <w:p w:rsidR="00732B39" w:rsidRDefault="00AB68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180</w:t>
            </w:r>
            <w:r w:rsidR="00732B39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  <w:p w:rsidR="00732B39" w:rsidRDefault="00AB68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175000/5</w:t>
            </w:r>
            <w:r w:rsidR="00732B39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</w:t>
            </w:r>
          </w:p>
          <w:p w:rsidR="00732B39" w:rsidRDefault="006E6B00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160</w:t>
            </w:r>
            <w:r w:rsidR="00732B39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0000/12</w:t>
            </w:r>
          </w:p>
          <w:p w:rsidR="007B5D5B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732B39" w:rsidRDefault="006E6B00" w:rsidP="007B5D5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2182200</w:t>
            </w:r>
            <w:r w:rsidR="007B5D5B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</w:t>
            </w:r>
          </w:p>
          <w:p w:rsidR="007B5D5B" w:rsidRDefault="007B5D5B" w:rsidP="007B5D5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7B5D5B" w:rsidRDefault="006E6B00" w:rsidP="007B5D5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60</w:t>
            </w:r>
            <w:r w:rsidR="007B5D5B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  <w:p w:rsidR="007B5D5B" w:rsidRDefault="007B5D5B" w:rsidP="007B5D5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7B5D5B" w:rsidRDefault="006E6B00" w:rsidP="007B5D5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83</w:t>
            </w:r>
            <w:r w:rsidR="007B5D5B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 / 12</w:t>
            </w:r>
          </w:p>
          <w:p w:rsidR="007B5D5B" w:rsidRDefault="007B5D5B" w:rsidP="007B5D5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75000/12</w:t>
            </w:r>
          </w:p>
          <w:p w:rsidR="007B5D5B" w:rsidRDefault="006E6B00" w:rsidP="007B5D5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175</w:t>
            </w:r>
            <w:r w:rsidR="007B5D5B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  <w:p w:rsidR="007B5D5B" w:rsidRDefault="006E6B00" w:rsidP="007B5D5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39</w:t>
            </w:r>
            <w:r w:rsidR="007B5D5B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000/12</w:t>
            </w:r>
          </w:p>
          <w:p w:rsidR="007B5D5B" w:rsidRDefault="006E6B00" w:rsidP="007B5D5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878300</w:t>
            </w:r>
            <w:r w:rsidR="007B5D5B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</w:t>
            </w:r>
          </w:p>
          <w:p w:rsidR="007B5D5B" w:rsidRPr="000B3F9E" w:rsidRDefault="006E6B00" w:rsidP="006E6B00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1495000</w:t>
            </w:r>
            <w:r w:rsidR="001F2FE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Договор на обучение</w:t>
            </w:r>
          </w:p>
          <w:p w:rsidR="00732B39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ГБУЗ МО «О/З ЦГБ»</w:t>
            </w:r>
          </w:p>
          <w:p w:rsidR="00732B39" w:rsidRDefault="00732B39" w:rsidP="00732B3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ГБУЗ МО «О/З ЦГБ»</w:t>
            </w:r>
          </w:p>
          <w:p w:rsidR="00732B39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ООО»Центральный коллектор библиотек «Бибком»</w:t>
            </w:r>
          </w:p>
          <w:p w:rsidR="007B5D5B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Оптимизация численности по Постановленю Главы №186 от 19.02.2015г</w:t>
            </w:r>
          </w:p>
          <w:p w:rsidR="00732B39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ОАО «Куровские очистные сооружения»</w:t>
            </w:r>
          </w:p>
          <w:p w:rsidR="007B5D5B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7B5D5B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ООО»ВМВ»</w:t>
            </w:r>
          </w:p>
          <w:p w:rsidR="007B5D5B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ИП Муртазин Р.Р.</w:t>
            </w:r>
          </w:p>
          <w:p w:rsidR="007B5D5B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ООО»Софт-сервис»</w:t>
            </w:r>
          </w:p>
          <w:p w:rsidR="007B5D5B" w:rsidRDefault="007B5D5B" w:rsidP="007B5D5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ООО»Софт-сервис»</w:t>
            </w:r>
          </w:p>
          <w:p w:rsidR="007B5D5B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ООО»Русхимснаб»</w:t>
            </w:r>
          </w:p>
          <w:p w:rsidR="007B5D5B" w:rsidRPr="000B3F9E" w:rsidRDefault="001F2FEF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Дог.на закупки товаров, ИП Зернова Е.А.</w:t>
            </w:r>
          </w:p>
        </w:tc>
      </w:tr>
    </w:tbl>
    <w:p w:rsidR="00360989" w:rsidRPr="00360989" w:rsidRDefault="00360989" w:rsidP="00360989">
      <w:pPr>
        <w:widowControl/>
        <w:tabs>
          <w:tab w:val="left" w:pos="6540"/>
        </w:tabs>
        <w:spacing w:after="160" w:line="259" w:lineRule="auto"/>
        <w:ind w:left="7088" w:hanging="284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360989" w:rsidRPr="00360989" w:rsidRDefault="00360989" w:rsidP="00360989">
      <w:pPr>
        <w:widowControl/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* - в графе 1 «Наименование муниципальной услуги</w:t>
      </w:r>
      <w:r w:rsidR="00A476A0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(работы)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» указывается наименование муниципальной услуги</w:t>
      </w:r>
      <w:r w:rsidR="00247CA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(работы)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в соответствующей сфере, для которой утверждается базовый норматив затрат.</w:t>
      </w:r>
    </w:p>
    <w:p w:rsidR="00360989" w:rsidRPr="00360989" w:rsidRDefault="00360989" w:rsidP="00360989">
      <w:pPr>
        <w:widowControl/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** - в графе 2 «Уникальный номер реестровой записи» указывается уникальный номер реестровой записи муниципальной услуги </w:t>
      </w:r>
      <w:r w:rsidR="007C488F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(работы) 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в соответствующей сфере, для которой рассчитывался базовый норматив затрат, в соответствии с ведомственным перечнем муниципальных услуг и работ.</w:t>
      </w:r>
    </w:p>
    <w:p w:rsidR="00360989" w:rsidRPr="00360989" w:rsidRDefault="00360989" w:rsidP="00360989">
      <w:pPr>
        <w:widowControl/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*** - в графе 3 «Наименование натуральной нормы» указывается наименование натуральной нормы, используемой для оказания муниципальной услуги</w:t>
      </w:r>
      <w:r w:rsidR="0095268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(работы)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в соответствующей сфере (рабочее время работников, материальные запасы, топливо, электроэнергия и другие ресурсы, используемые для оказания муниципальной услуги</w:t>
      </w:r>
      <w:r w:rsidR="002B3175">
        <w:rPr>
          <w:rFonts w:ascii="Arial" w:eastAsiaTheme="minorHAnsi" w:hAnsi="Arial" w:cs="Arial"/>
          <w:color w:val="auto"/>
          <w:sz w:val="20"/>
          <w:szCs w:val="20"/>
          <w:lang w:eastAsia="en-US"/>
        </w:rPr>
        <w:t>, работы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).</w:t>
      </w:r>
    </w:p>
    <w:p w:rsidR="00360989" w:rsidRPr="00360989" w:rsidRDefault="00360989" w:rsidP="00360989">
      <w:pPr>
        <w:widowControl/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****-_ 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360989" w:rsidRPr="00360989" w:rsidRDefault="00360989" w:rsidP="00360989">
      <w:pPr>
        <w:widowControl/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***** - в графе 5 «Значение натуральной нормы» указываются значения натуральных норм, установленных стандартами оказания услуги</w:t>
      </w:r>
      <w:r w:rsidR="00EA1D9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(работы)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в соответствующей сфере (в случае их отсутствия указываются значения натуральных норм, утвержденных самостоятельно).</w:t>
      </w:r>
    </w:p>
    <w:p w:rsidR="00360989" w:rsidRPr="00360989" w:rsidRDefault="00360989" w:rsidP="002F3098">
      <w:pPr>
        <w:widowControl/>
        <w:spacing w:after="160" w:line="259" w:lineRule="auto"/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****** - в графе 6 «Примечание»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</w:t>
      </w:r>
      <w:r w:rsidR="00EA1D9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(работы)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, а при его отсутствии слова «Метод наиболее эффективного учреждения»).</w:t>
      </w:r>
    </w:p>
    <w:sectPr w:rsidR="00360989" w:rsidRPr="00360989" w:rsidSect="002F3098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87" w:rsidRDefault="00F03087" w:rsidP="00EB0A3E">
      <w:r>
        <w:separator/>
      </w:r>
    </w:p>
  </w:endnote>
  <w:endnote w:type="continuationSeparator" w:id="0">
    <w:p w:rsidR="00F03087" w:rsidRDefault="00F03087" w:rsidP="00EB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87" w:rsidRDefault="00F03087" w:rsidP="00EB0A3E">
      <w:r>
        <w:separator/>
      </w:r>
    </w:p>
  </w:footnote>
  <w:footnote w:type="continuationSeparator" w:id="0">
    <w:p w:rsidR="00F03087" w:rsidRDefault="00F03087" w:rsidP="00EB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hybridMultilevel"/>
    <w:tmpl w:val="7084E762"/>
    <w:lvl w:ilvl="0" w:tplc="ECF28B30">
      <w:start w:val="1"/>
      <w:numFmt w:val="decimal"/>
      <w:lvlText w:val="%1."/>
      <w:lvlJc w:val="left"/>
      <w:pPr>
        <w:ind w:left="794" w:hanging="2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353E1"/>
    <w:multiLevelType w:val="multilevel"/>
    <w:tmpl w:val="B122F7C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D41B56"/>
    <w:multiLevelType w:val="multilevel"/>
    <w:tmpl w:val="AB6A8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8B0C3C"/>
    <w:multiLevelType w:val="multilevel"/>
    <w:tmpl w:val="4984CDA8"/>
    <w:lvl w:ilvl="0">
      <w:start w:val="1"/>
      <w:numFmt w:val="decimal"/>
      <w:lvlText w:val="1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692F41"/>
    <w:multiLevelType w:val="multilevel"/>
    <w:tmpl w:val="670A6C8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8E76783"/>
    <w:multiLevelType w:val="hybridMultilevel"/>
    <w:tmpl w:val="A69A07D2"/>
    <w:lvl w:ilvl="0" w:tplc="176E4A3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1A0A5F"/>
    <w:multiLevelType w:val="multilevel"/>
    <w:tmpl w:val="0FE418FE"/>
    <w:lvl w:ilvl="0">
      <w:start w:val="2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32041E"/>
    <w:multiLevelType w:val="hybridMultilevel"/>
    <w:tmpl w:val="4376763A"/>
    <w:lvl w:ilvl="0" w:tplc="22BABB5C">
      <w:start w:val="1"/>
      <w:numFmt w:val="decimal"/>
      <w:lvlText w:val="%1."/>
      <w:lvlJc w:val="left"/>
      <w:pPr>
        <w:ind w:left="9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804934"/>
    <w:multiLevelType w:val="hybridMultilevel"/>
    <w:tmpl w:val="81A63860"/>
    <w:lvl w:ilvl="0" w:tplc="D56C320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BF546BD"/>
    <w:multiLevelType w:val="multilevel"/>
    <w:tmpl w:val="CD08511A"/>
    <w:lvl w:ilvl="0">
      <w:start w:val="1"/>
      <w:numFmt w:val="decimal"/>
      <w:lvlText w:val="13.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374792"/>
    <w:multiLevelType w:val="multilevel"/>
    <w:tmpl w:val="51B84E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4012C2"/>
    <w:multiLevelType w:val="hybridMultilevel"/>
    <w:tmpl w:val="0A48C936"/>
    <w:lvl w:ilvl="0" w:tplc="C994C8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A80C9D"/>
    <w:multiLevelType w:val="hybridMultilevel"/>
    <w:tmpl w:val="0A48C936"/>
    <w:lvl w:ilvl="0" w:tplc="C994C8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6273D"/>
    <w:multiLevelType w:val="multilevel"/>
    <w:tmpl w:val="34AAC382"/>
    <w:lvl w:ilvl="0">
      <w:start w:val="1"/>
      <w:numFmt w:val="decimal"/>
      <w:lvlText w:val="1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6460B3"/>
    <w:multiLevelType w:val="hybridMultilevel"/>
    <w:tmpl w:val="DE424466"/>
    <w:lvl w:ilvl="0" w:tplc="757A69A2">
      <w:start w:val="5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3"/>
  </w:num>
  <w:num w:numId="5">
    <w:abstractNumId w:val="9"/>
  </w:num>
  <w:num w:numId="6">
    <w:abstractNumId w:val="3"/>
  </w:num>
  <w:num w:numId="7">
    <w:abstractNumId w:val="6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4BB"/>
    <w:rsid w:val="000021C4"/>
    <w:rsid w:val="00003F2C"/>
    <w:rsid w:val="00005AF6"/>
    <w:rsid w:val="00006CD9"/>
    <w:rsid w:val="00014FFA"/>
    <w:rsid w:val="0002257C"/>
    <w:rsid w:val="000238F1"/>
    <w:rsid w:val="000266A8"/>
    <w:rsid w:val="00031D5E"/>
    <w:rsid w:val="00034DCD"/>
    <w:rsid w:val="00041DA0"/>
    <w:rsid w:val="000479F0"/>
    <w:rsid w:val="00051B3A"/>
    <w:rsid w:val="00074D30"/>
    <w:rsid w:val="000752D1"/>
    <w:rsid w:val="0007732C"/>
    <w:rsid w:val="000816EF"/>
    <w:rsid w:val="000A0A55"/>
    <w:rsid w:val="000B0246"/>
    <w:rsid w:val="000B3F9E"/>
    <w:rsid w:val="000B5A41"/>
    <w:rsid w:val="000C05AC"/>
    <w:rsid w:val="000C304A"/>
    <w:rsid w:val="000D54BB"/>
    <w:rsid w:val="000E28EC"/>
    <w:rsid w:val="000F550A"/>
    <w:rsid w:val="0010535E"/>
    <w:rsid w:val="00110167"/>
    <w:rsid w:val="00111737"/>
    <w:rsid w:val="00115240"/>
    <w:rsid w:val="00121A34"/>
    <w:rsid w:val="001254A5"/>
    <w:rsid w:val="00130529"/>
    <w:rsid w:val="00133A94"/>
    <w:rsid w:val="0014072E"/>
    <w:rsid w:val="001451CD"/>
    <w:rsid w:val="001632CD"/>
    <w:rsid w:val="00167A94"/>
    <w:rsid w:val="00172F16"/>
    <w:rsid w:val="00177EEC"/>
    <w:rsid w:val="00183034"/>
    <w:rsid w:val="00183A33"/>
    <w:rsid w:val="0018723D"/>
    <w:rsid w:val="001A002F"/>
    <w:rsid w:val="001A0104"/>
    <w:rsid w:val="001A556A"/>
    <w:rsid w:val="001A618C"/>
    <w:rsid w:val="001B3A78"/>
    <w:rsid w:val="001B7295"/>
    <w:rsid w:val="001C0AD0"/>
    <w:rsid w:val="001C22FF"/>
    <w:rsid w:val="001D2B44"/>
    <w:rsid w:val="001E072B"/>
    <w:rsid w:val="001E48E1"/>
    <w:rsid w:val="001F2FEF"/>
    <w:rsid w:val="00203C46"/>
    <w:rsid w:val="00221378"/>
    <w:rsid w:val="00222A7D"/>
    <w:rsid w:val="002236D6"/>
    <w:rsid w:val="00230C55"/>
    <w:rsid w:val="002403A1"/>
    <w:rsid w:val="002446EC"/>
    <w:rsid w:val="002468F6"/>
    <w:rsid w:val="00247CA3"/>
    <w:rsid w:val="00253774"/>
    <w:rsid w:val="0027611F"/>
    <w:rsid w:val="00287CAD"/>
    <w:rsid w:val="00287D9F"/>
    <w:rsid w:val="002907FC"/>
    <w:rsid w:val="00292CEB"/>
    <w:rsid w:val="002A1B5A"/>
    <w:rsid w:val="002B3175"/>
    <w:rsid w:val="002C3F72"/>
    <w:rsid w:val="002C4EA3"/>
    <w:rsid w:val="002D2E1B"/>
    <w:rsid w:val="002E11CB"/>
    <w:rsid w:val="002F3098"/>
    <w:rsid w:val="00302016"/>
    <w:rsid w:val="003041CA"/>
    <w:rsid w:val="00310FC9"/>
    <w:rsid w:val="003140A0"/>
    <w:rsid w:val="003172F7"/>
    <w:rsid w:val="003172FE"/>
    <w:rsid w:val="00320281"/>
    <w:rsid w:val="00324F93"/>
    <w:rsid w:val="00334457"/>
    <w:rsid w:val="00334EA3"/>
    <w:rsid w:val="003374F9"/>
    <w:rsid w:val="00343159"/>
    <w:rsid w:val="003528E0"/>
    <w:rsid w:val="003528EA"/>
    <w:rsid w:val="00353E30"/>
    <w:rsid w:val="00360989"/>
    <w:rsid w:val="00380D32"/>
    <w:rsid w:val="0038390A"/>
    <w:rsid w:val="003938A6"/>
    <w:rsid w:val="003A5588"/>
    <w:rsid w:val="003B1FE0"/>
    <w:rsid w:val="003B7D81"/>
    <w:rsid w:val="003C43ED"/>
    <w:rsid w:val="003C5F02"/>
    <w:rsid w:val="003C7383"/>
    <w:rsid w:val="003E2111"/>
    <w:rsid w:val="003E6D83"/>
    <w:rsid w:val="003F22BB"/>
    <w:rsid w:val="003F5785"/>
    <w:rsid w:val="003F6C70"/>
    <w:rsid w:val="0040601E"/>
    <w:rsid w:val="00407F08"/>
    <w:rsid w:val="00412960"/>
    <w:rsid w:val="00413292"/>
    <w:rsid w:val="00415101"/>
    <w:rsid w:val="00421BA2"/>
    <w:rsid w:val="00444D76"/>
    <w:rsid w:val="00462EE2"/>
    <w:rsid w:val="00466D4D"/>
    <w:rsid w:val="00477409"/>
    <w:rsid w:val="00485A28"/>
    <w:rsid w:val="00492FA4"/>
    <w:rsid w:val="004A48F0"/>
    <w:rsid w:val="004A554E"/>
    <w:rsid w:val="004B742F"/>
    <w:rsid w:val="004C5F1F"/>
    <w:rsid w:val="00502C05"/>
    <w:rsid w:val="00504E49"/>
    <w:rsid w:val="0051710D"/>
    <w:rsid w:val="00521A6A"/>
    <w:rsid w:val="00532114"/>
    <w:rsid w:val="005354A8"/>
    <w:rsid w:val="00546DAF"/>
    <w:rsid w:val="005470CC"/>
    <w:rsid w:val="0054747A"/>
    <w:rsid w:val="005608C2"/>
    <w:rsid w:val="005655FE"/>
    <w:rsid w:val="00570695"/>
    <w:rsid w:val="0058206F"/>
    <w:rsid w:val="005922ED"/>
    <w:rsid w:val="0059438E"/>
    <w:rsid w:val="00596129"/>
    <w:rsid w:val="005A34A3"/>
    <w:rsid w:val="005A4585"/>
    <w:rsid w:val="005A753E"/>
    <w:rsid w:val="005A7B6C"/>
    <w:rsid w:val="005B103A"/>
    <w:rsid w:val="005C63B0"/>
    <w:rsid w:val="005C65FC"/>
    <w:rsid w:val="005D0B5C"/>
    <w:rsid w:val="005D15BE"/>
    <w:rsid w:val="005E1E00"/>
    <w:rsid w:val="005E24A1"/>
    <w:rsid w:val="005F2F2C"/>
    <w:rsid w:val="005F344F"/>
    <w:rsid w:val="00603497"/>
    <w:rsid w:val="00611359"/>
    <w:rsid w:val="00613434"/>
    <w:rsid w:val="00615AFA"/>
    <w:rsid w:val="006277FD"/>
    <w:rsid w:val="0063217D"/>
    <w:rsid w:val="0066281B"/>
    <w:rsid w:val="00673CBE"/>
    <w:rsid w:val="00680EF4"/>
    <w:rsid w:val="00684051"/>
    <w:rsid w:val="00695D2C"/>
    <w:rsid w:val="006A0BC4"/>
    <w:rsid w:val="006B1F9F"/>
    <w:rsid w:val="006B642F"/>
    <w:rsid w:val="006C4B36"/>
    <w:rsid w:val="006C5E23"/>
    <w:rsid w:val="006C6F52"/>
    <w:rsid w:val="006D08A3"/>
    <w:rsid w:val="006D3466"/>
    <w:rsid w:val="006E6B00"/>
    <w:rsid w:val="0070536F"/>
    <w:rsid w:val="0072436C"/>
    <w:rsid w:val="00726742"/>
    <w:rsid w:val="00727F41"/>
    <w:rsid w:val="00732B39"/>
    <w:rsid w:val="0073488A"/>
    <w:rsid w:val="007644D5"/>
    <w:rsid w:val="00776E49"/>
    <w:rsid w:val="00777D1F"/>
    <w:rsid w:val="007854FB"/>
    <w:rsid w:val="00793D13"/>
    <w:rsid w:val="00796E76"/>
    <w:rsid w:val="007A5B28"/>
    <w:rsid w:val="007B5D5B"/>
    <w:rsid w:val="007C0E55"/>
    <w:rsid w:val="007C488F"/>
    <w:rsid w:val="007D33F5"/>
    <w:rsid w:val="007E05AB"/>
    <w:rsid w:val="007E6E01"/>
    <w:rsid w:val="007F093F"/>
    <w:rsid w:val="007F5993"/>
    <w:rsid w:val="00800A4B"/>
    <w:rsid w:val="00801DF6"/>
    <w:rsid w:val="00807042"/>
    <w:rsid w:val="0081594B"/>
    <w:rsid w:val="00834002"/>
    <w:rsid w:val="00836369"/>
    <w:rsid w:val="00836D59"/>
    <w:rsid w:val="008640B3"/>
    <w:rsid w:val="00866A1E"/>
    <w:rsid w:val="008670E0"/>
    <w:rsid w:val="008710A8"/>
    <w:rsid w:val="00895DB8"/>
    <w:rsid w:val="00896FA7"/>
    <w:rsid w:val="008A0E93"/>
    <w:rsid w:val="008A38DE"/>
    <w:rsid w:val="008A6CA7"/>
    <w:rsid w:val="008B0119"/>
    <w:rsid w:val="008B220F"/>
    <w:rsid w:val="008B29C5"/>
    <w:rsid w:val="008C493F"/>
    <w:rsid w:val="008D0265"/>
    <w:rsid w:val="008D09E4"/>
    <w:rsid w:val="008D2AB1"/>
    <w:rsid w:val="008D2C0D"/>
    <w:rsid w:val="008E5B1F"/>
    <w:rsid w:val="008F4502"/>
    <w:rsid w:val="00901C13"/>
    <w:rsid w:val="00904F1D"/>
    <w:rsid w:val="00906D7F"/>
    <w:rsid w:val="00911D61"/>
    <w:rsid w:val="00927FE9"/>
    <w:rsid w:val="009349C5"/>
    <w:rsid w:val="0093631A"/>
    <w:rsid w:val="009414AB"/>
    <w:rsid w:val="009458ED"/>
    <w:rsid w:val="00952682"/>
    <w:rsid w:val="00957F15"/>
    <w:rsid w:val="00961E19"/>
    <w:rsid w:val="0096613A"/>
    <w:rsid w:val="00987F1E"/>
    <w:rsid w:val="00992474"/>
    <w:rsid w:val="009C1460"/>
    <w:rsid w:val="009D2F64"/>
    <w:rsid w:val="009D7A74"/>
    <w:rsid w:val="009E6981"/>
    <w:rsid w:val="009F1D2D"/>
    <w:rsid w:val="009F34FC"/>
    <w:rsid w:val="00A327B8"/>
    <w:rsid w:val="00A3399F"/>
    <w:rsid w:val="00A35EAB"/>
    <w:rsid w:val="00A4476B"/>
    <w:rsid w:val="00A476A0"/>
    <w:rsid w:val="00A47F03"/>
    <w:rsid w:val="00A56DDD"/>
    <w:rsid w:val="00A56FBC"/>
    <w:rsid w:val="00A64738"/>
    <w:rsid w:val="00A70A0E"/>
    <w:rsid w:val="00A75E1D"/>
    <w:rsid w:val="00A80835"/>
    <w:rsid w:val="00A80FDF"/>
    <w:rsid w:val="00A86062"/>
    <w:rsid w:val="00A91C57"/>
    <w:rsid w:val="00A93967"/>
    <w:rsid w:val="00A94598"/>
    <w:rsid w:val="00AA31B9"/>
    <w:rsid w:val="00AA4384"/>
    <w:rsid w:val="00AB3088"/>
    <w:rsid w:val="00AB6468"/>
    <w:rsid w:val="00AB68B1"/>
    <w:rsid w:val="00AC16D3"/>
    <w:rsid w:val="00AC5B8E"/>
    <w:rsid w:val="00AC79C6"/>
    <w:rsid w:val="00AD037E"/>
    <w:rsid w:val="00AD0C61"/>
    <w:rsid w:val="00AD14B8"/>
    <w:rsid w:val="00AE0862"/>
    <w:rsid w:val="00AE20B8"/>
    <w:rsid w:val="00AE3D39"/>
    <w:rsid w:val="00AE7044"/>
    <w:rsid w:val="00AF7AE0"/>
    <w:rsid w:val="00B10A73"/>
    <w:rsid w:val="00B114AD"/>
    <w:rsid w:val="00B16A19"/>
    <w:rsid w:val="00B57BF1"/>
    <w:rsid w:val="00B623FD"/>
    <w:rsid w:val="00B673FE"/>
    <w:rsid w:val="00B72B86"/>
    <w:rsid w:val="00B834D2"/>
    <w:rsid w:val="00B8372D"/>
    <w:rsid w:val="00B93530"/>
    <w:rsid w:val="00BA7301"/>
    <w:rsid w:val="00BB609D"/>
    <w:rsid w:val="00BC2185"/>
    <w:rsid w:val="00BC3DC9"/>
    <w:rsid w:val="00BD3FAC"/>
    <w:rsid w:val="00BE7933"/>
    <w:rsid w:val="00BE7F4E"/>
    <w:rsid w:val="00BF1A3B"/>
    <w:rsid w:val="00BF1EAF"/>
    <w:rsid w:val="00BF6536"/>
    <w:rsid w:val="00BF7F1F"/>
    <w:rsid w:val="00C01400"/>
    <w:rsid w:val="00C17FA8"/>
    <w:rsid w:val="00C207DE"/>
    <w:rsid w:val="00C21D51"/>
    <w:rsid w:val="00C25E43"/>
    <w:rsid w:val="00C33197"/>
    <w:rsid w:val="00C35432"/>
    <w:rsid w:val="00C377B8"/>
    <w:rsid w:val="00C4308F"/>
    <w:rsid w:val="00C460AB"/>
    <w:rsid w:val="00C544C6"/>
    <w:rsid w:val="00C5461A"/>
    <w:rsid w:val="00C56534"/>
    <w:rsid w:val="00C57EB4"/>
    <w:rsid w:val="00C70418"/>
    <w:rsid w:val="00C72291"/>
    <w:rsid w:val="00C72BED"/>
    <w:rsid w:val="00C734B6"/>
    <w:rsid w:val="00CA2C49"/>
    <w:rsid w:val="00CB2DEE"/>
    <w:rsid w:val="00CB5B09"/>
    <w:rsid w:val="00CC2EFE"/>
    <w:rsid w:val="00CC5DC5"/>
    <w:rsid w:val="00CD571D"/>
    <w:rsid w:val="00CE0D4A"/>
    <w:rsid w:val="00CF0F60"/>
    <w:rsid w:val="00D1212B"/>
    <w:rsid w:val="00D27440"/>
    <w:rsid w:val="00D33106"/>
    <w:rsid w:val="00D37D9E"/>
    <w:rsid w:val="00D40BF7"/>
    <w:rsid w:val="00D40E64"/>
    <w:rsid w:val="00D44FFD"/>
    <w:rsid w:val="00D60062"/>
    <w:rsid w:val="00D601DF"/>
    <w:rsid w:val="00D83A98"/>
    <w:rsid w:val="00D8685C"/>
    <w:rsid w:val="00D96254"/>
    <w:rsid w:val="00DA139D"/>
    <w:rsid w:val="00DA6333"/>
    <w:rsid w:val="00DB4070"/>
    <w:rsid w:val="00DC4C41"/>
    <w:rsid w:val="00DC56DB"/>
    <w:rsid w:val="00DC76C0"/>
    <w:rsid w:val="00DD26BF"/>
    <w:rsid w:val="00DD2885"/>
    <w:rsid w:val="00DD3D33"/>
    <w:rsid w:val="00DD59C8"/>
    <w:rsid w:val="00DD6CD8"/>
    <w:rsid w:val="00DE386B"/>
    <w:rsid w:val="00DF4EB2"/>
    <w:rsid w:val="00E02D04"/>
    <w:rsid w:val="00E05619"/>
    <w:rsid w:val="00E0756F"/>
    <w:rsid w:val="00E11131"/>
    <w:rsid w:val="00E13E19"/>
    <w:rsid w:val="00E1794D"/>
    <w:rsid w:val="00E30698"/>
    <w:rsid w:val="00E46AC1"/>
    <w:rsid w:val="00E46B83"/>
    <w:rsid w:val="00E7020A"/>
    <w:rsid w:val="00E76176"/>
    <w:rsid w:val="00E76ED7"/>
    <w:rsid w:val="00E81782"/>
    <w:rsid w:val="00E82000"/>
    <w:rsid w:val="00E85CD7"/>
    <w:rsid w:val="00E87DB2"/>
    <w:rsid w:val="00E97AA4"/>
    <w:rsid w:val="00EA08E9"/>
    <w:rsid w:val="00EA161F"/>
    <w:rsid w:val="00EA1D97"/>
    <w:rsid w:val="00EB0A3E"/>
    <w:rsid w:val="00EC4348"/>
    <w:rsid w:val="00ED1170"/>
    <w:rsid w:val="00EE0718"/>
    <w:rsid w:val="00EE2E8E"/>
    <w:rsid w:val="00F03087"/>
    <w:rsid w:val="00F0570F"/>
    <w:rsid w:val="00F31178"/>
    <w:rsid w:val="00F40579"/>
    <w:rsid w:val="00F4363D"/>
    <w:rsid w:val="00F44247"/>
    <w:rsid w:val="00F46816"/>
    <w:rsid w:val="00F47BB2"/>
    <w:rsid w:val="00F51A98"/>
    <w:rsid w:val="00F568BC"/>
    <w:rsid w:val="00F75920"/>
    <w:rsid w:val="00F81F74"/>
    <w:rsid w:val="00F82AE9"/>
    <w:rsid w:val="00F869DC"/>
    <w:rsid w:val="00F8751F"/>
    <w:rsid w:val="00F926D1"/>
    <w:rsid w:val="00F95568"/>
    <w:rsid w:val="00FA5662"/>
    <w:rsid w:val="00FA630D"/>
    <w:rsid w:val="00FB690C"/>
    <w:rsid w:val="00FD1581"/>
    <w:rsid w:val="00FE0EDC"/>
    <w:rsid w:val="00FE1F43"/>
    <w:rsid w:val="00FF2639"/>
    <w:rsid w:val="00FF2CE1"/>
    <w:rsid w:val="00FF40C7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FF398-2847-45E4-9B73-58C3ADF5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69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093F"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13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E820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093F"/>
    <w:rPr>
      <w:rFonts w:ascii="Calibri Light" w:eastAsia="Times New Roman" w:hAnsi="Calibri Light" w:cs="Calibri Light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3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20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1"/>
    <w:uiPriority w:val="99"/>
    <w:rsid w:val="000D54BB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0D54BB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22">
    <w:name w:val="Основной текст (2)_"/>
    <w:basedOn w:val="a0"/>
    <w:link w:val="23"/>
    <w:uiPriority w:val="99"/>
    <w:rsid w:val="000D54BB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D54BB"/>
    <w:pPr>
      <w:shd w:val="clear" w:color="auto" w:fill="FFFFFF"/>
      <w:spacing w:after="360" w:line="345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styleId="a4">
    <w:name w:val="Hyperlink"/>
    <w:basedOn w:val="a0"/>
    <w:uiPriority w:val="99"/>
    <w:rsid w:val="009E6981"/>
    <w:rPr>
      <w:color w:val="0066CC"/>
      <w:u w:val="single"/>
    </w:rPr>
  </w:style>
  <w:style w:type="character" w:customStyle="1" w:styleId="a5">
    <w:name w:val="Колонтитул_"/>
    <w:basedOn w:val="a0"/>
    <w:link w:val="a6"/>
    <w:uiPriority w:val="99"/>
    <w:rsid w:val="009E698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9E69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20pt">
    <w:name w:val="Основной текст (2) + Не полужирный;Интервал 0 pt"/>
    <w:basedOn w:val="22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2125pt0pt">
    <w:name w:val="Основной текст (2) + 12;5 pt;Не полужирный;Курсив;Интервал 0 pt"/>
    <w:basedOn w:val="22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uiPriority w:val="99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uiPriority w:val="99"/>
    <w:rsid w:val="009E6981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E6981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pacing w:val="4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9E6981"/>
    <w:rPr>
      <w:rFonts w:ascii="Palatino Linotype" w:eastAsia="Palatino Linotype" w:hAnsi="Palatino Linotype" w:cs="Palatino Linotype"/>
      <w:b/>
      <w:bCs/>
      <w:spacing w:val="15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E6981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b/>
      <w:bCs/>
      <w:color w:val="auto"/>
      <w:spacing w:val="15"/>
      <w:sz w:val="17"/>
      <w:szCs w:val="17"/>
      <w:lang w:eastAsia="en-US"/>
    </w:rPr>
  </w:style>
  <w:style w:type="character" w:customStyle="1" w:styleId="125pt0pt">
    <w:name w:val="Основной текст + 12;5 pt;Полужирный;Курсив;Интервал 0 pt"/>
    <w:basedOn w:val="a3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51">
    <w:name w:val="Заголовок №5_"/>
    <w:basedOn w:val="a0"/>
    <w:link w:val="52"/>
    <w:uiPriority w:val="99"/>
    <w:rsid w:val="009E6981"/>
    <w:rPr>
      <w:rFonts w:ascii="Times New Roman" w:eastAsia="Times New Roman" w:hAnsi="Times New Roman" w:cs="Times New Roman"/>
      <w:b/>
      <w:bCs/>
      <w:spacing w:val="21"/>
      <w:sz w:val="19"/>
      <w:szCs w:val="19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9E6981"/>
    <w:pPr>
      <w:shd w:val="clear" w:color="auto" w:fill="FFFFFF"/>
      <w:spacing w:before="360" w:after="360" w:line="0" w:lineRule="atLeast"/>
      <w:outlineLvl w:val="4"/>
    </w:pPr>
    <w:rPr>
      <w:rFonts w:ascii="Times New Roman" w:eastAsia="Times New Roman" w:hAnsi="Times New Roman" w:cs="Times New Roman"/>
      <w:b/>
      <w:bCs/>
      <w:color w:val="auto"/>
      <w:spacing w:val="21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9E6981"/>
    <w:rPr>
      <w:rFonts w:ascii="Malgun Gothic" w:eastAsia="Malgun Gothic" w:hAnsi="Malgun Gothic" w:cs="Malgun Gothic"/>
      <w:spacing w:val="-1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6981"/>
    <w:pPr>
      <w:shd w:val="clear" w:color="auto" w:fill="FFFFFF"/>
      <w:spacing w:line="0" w:lineRule="atLeast"/>
    </w:pPr>
    <w:rPr>
      <w:rFonts w:ascii="Malgun Gothic" w:eastAsia="Malgun Gothic" w:hAnsi="Malgun Gothic" w:cs="Malgun Gothic"/>
      <w:color w:val="auto"/>
      <w:spacing w:val="-12"/>
      <w:sz w:val="20"/>
      <w:szCs w:val="20"/>
      <w:lang w:eastAsia="en-US"/>
    </w:rPr>
  </w:style>
  <w:style w:type="character" w:customStyle="1" w:styleId="60pt">
    <w:name w:val="Основной текст (6) + Курсив;Интервал 0 pt"/>
    <w:basedOn w:val="6"/>
    <w:rsid w:val="009E6981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E6981"/>
    <w:rPr>
      <w:rFonts w:ascii="Malgun Gothic" w:eastAsia="Malgun Gothic" w:hAnsi="Malgun Gothic" w:cs="Malgun Gothic"/>
      <w:i/>
      <w:iCs/>
      <w:spacing w:val="-8"/>
      <w:sz w:val="10"/>
      <w:szCs w:val="10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9E6981"/>
    <w:pPr>
      <w:shd w:val="clear" w:color="auto" w:fill="FFFFFF"/>
      <w:spacing w:after="420" w:line="175" w:lineRule="exact"/>
    </w:pPr>
    <w:rPr>
      <w:rFonts w:ascii="Malgun Gothic" w:eastAsia="Malgun Gothic" w:hAnsi="Malgun Gothic" w:cs="Malgun Gothic"/>
      <w:i/>
      <w:iCs/>
      <w:color w:val="auto"/>
      <w:spacing w:val="-8"/>
      <w:sz w:val="10"/>
      <w:szCs w:val="10"/>
      <w:lang w:val="en-US" w:eastAsia="en-US"/>
    </w:rPr>
  </w:style>
  <w:style w:type="character" w:customStyle="1" w:styleId="7TimesNewRoman55pt0pt">
    <w:name w:val="Основной текст (7) + Times New Roman;5;5 pt;Не курсив;Интервал 0 pt"/>
    <w:basedOn w:val="7"/>
    <w:rsid w:val="009E698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TimesNewRoman125pt0pt">
    <w:name w:val="Основной текст (7) + Times New Roman;12;5 pt;Полужирный;Интервал 0 pt"/>
    <w:basedOn w:val="7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8">
    <w:name w:val="Основной текст (8)_"/>
    <w:basedOn w:val="a0"/>
    <w:uiPriority w:val="99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19"/>
      <w:szCs w:val="19"/>
      <w:u w:val="none"/>
    </w:rPr>
  </w:style>
  <w:style w:type="character" w:customStyle="1" w:styleId="812pt0pt">
    <w:name w:val="Основной текст (8) + 12 pt;Не полужирный;Интервал 0 pt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811pt0pt">
    <w:name w:val="Основной текст (8) + 11 pt;Интервал 0 pt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8125pt0pt">
    <w:name w:val="Основной текст (8) + 12;5 pt;Курсив;Интервал 0 pt"/>
    <w:basedOn w:val="8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single"/>
      <w:lang w:val="ru-RU"/>
    </w:rPr>
  </w:style>
  <w:style w:type="character" w:customStyle="1" w:styleId="811pt0pt0">
    <w:name w:val="Основной текст (8) + 11 pt;Не полужирный;Курсив;Интервал 0 pt"/>
    <w:basedOn w:val="8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2"/>
      <w:szCs w:val="22"/>
      <w:u w:val="single"/>
      <w:lang w:val="en-US"/>
    </w:rPr>
  </w:style>
  <w:style w:type="character" w:customStyle="1" w:styleId="8Georgia75pt0pt">
    <w:name w:val="Основной текст (8) + Georgia;7;5 pt;Курсив;Интервал 0 pt"/>
    <w:basedOn w:val="8"/>
    <w:rsid w:val="009E698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0">
    <w:name w:val="Основной текст (8)"/>
    <w:basedOn w:val="8"/>
    <w:uiPriority w:val="99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uiPriority w:val="99"/>
    <w:rsid w:val="009E6981"/>
    <w:rPr>
      <w:rFonts w:ascii="Malgun Gothic" w:eastAsia="Malgun Gothic" w:hAnsi="Malgun Gothic" w:cs="Malgun Gothic"/>
      <w:b/>
      <w:bCs/>
      <w:spacing w:val="-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E6981"/>
    <w:pPr>
      <w:shd w:val="clear" w:color="auto" w:fill="FFFFFF"/>
      <w:spacing w:before="120" w:line="0" w:lineRule="atLeast"/>
      <w:jc w:val="both"/>
    </w:pPr>
    <w:rPr>
      <w:rFonts w:ascii="Malgun Gothic" w:eastAsia="Malgun Gothic" w:hAnsi="Malgun Gothic" w:cs="Malgun Gothic"/>
      <w:b/>
      <w:bCs/>
      <w:color w:val="auto"/>
      <w:spacing w:val="-1"/>
      <w:sz w:val="20"/>
      <w:szCs w:val="20"/>
      <w:lang w:eastAsia="en-US"/>
    </w:rPr>
  </w:style>
  <w:style w:type="character" w:customStyle="1" w:styleId="6TimesNewRoman12pt0pt">
    <w:name w:val="Основной текст (6) + Times New Roman;12 pt;Интервал 0 pt"/>
    <w:basedOn w:val="6"/>
    <w:rsid w:val="009E6981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uiPriority w:val="99"/>
    <w:rsid w:val="009E6981"/>
    <w:rPr>
      <w:rFonts w:ascii="Times New Roman" w:eastAsia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paragraph" w:customStyle="1" w:styleId="25">
    <w:name w:val="Заголовок №2"/>
    <w:basedOn w:val="a"/>
    <w:link w:val="24"/>
    <w:uiPriority w:val="99"/>
    <w:rsid w:val="009E6981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character" w:customStyle="1" w:styleId="22pt">
    <w:name w:val="Заголовок №2 + Интервал 2 pt"/>
    <w:basedOn w:val="24"/>
    <w:uiPriority w:val="99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58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uiPriority w:val="99"/>
    <w:rsid w:val="009E6981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E69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/>
    </w:rPr>
  </w:style>
  <w:style w:type="character" w:customStyle="1" w:styleId="125pt2pt">
    <w:name w:val="Основной текст + 12;5 pt;Полужирный;Курсив;Интервал 2 pt"/>
    <w:basedOn w:val="a3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8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">
    <w:name w:val="Основной текст (11)_"/>
    <w:basedOn w:val="a0"/>
    <w:link w:val="110"/>
    <w:uiPriority w:val="99"/>
    <w:rsid w:val="009E6981"/>
    <w:rPr>
      <w:rFonts w:ascii="Times New Roman" w:eastAsia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paragraph" w:customStyle="1" w:styleId="110">
    <w:name w:val="Основной текст (11)"/>
    <w:basedOn w:val="a"/>
    <w:link w:val="11"/>
    <w:uiPriority w:val="99"/>
    <w:rsid w:val="009E6981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character" w:customStyle="1" w:styleId="110pt">
    <w:name w:val="Основной текст (11) + Интервал 0 pt"/>
    <w:basedOn w:val="11"/>
    <w:uiPriority w:val="99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-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112pt0pt">
    <w:name w:val="Основной текст (11) + 12 pt;Не полужирный;Не курсив;Интервал 0 pt"/>
    <w:basedOn w:val="1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uiPriority w:val="99"/>
    <w:rsid w:val="009E6981"/>
    <w:rPr>
      <w:rFonts w:ascii="Malgun Gothic" w:eastAsia="Malgun Gothic" w:hAnsi="Malgun Gothic" w:cs="Malgun Gothic"/>
      <w:b/>
      <w:bCs/>
      <w:spacing w:val="8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9E6981"/>
    <w:pPr>
      <w:shd w:val="clear" w:color="auto" w:fill="FFFFFF"/>
      <w:spacing w:before="180" w:line="0" w:lineRule="atLeast"/>
      <w:jc w:val="both"/>
    </w:pPr>
    <w:rPr>
      <w:rFonts w:ascii="Malgun Gothic" w:eastAsia="Malgun Gothic" w:hAnsi="Malgun Gothic" w:cs="Malgun Gothic"/>
      <w:b/>
      <w:bCs/>
      <w:color w:val="auto"/>
      <w:spacing w:val="8"/>
      <w:sz w:val="19"/>
      <w:szCs w:val="19"/>
      <w:lang w:eastAsia="en-US"/>
    </w:rPr>
  </w:style>
  <w:style w:type="character" w:customStyle="1" w:styleId="111">
    <w:name w:val="Основной текст (11) + Малые прописные"/>
    <w:basedOn w:val="11"/>
    <w:uiPriority w:val="99"/>
    <w:rsid w:val="009E6981"/>
    <w:rPr>
      <w:rFonts w:ascii="Times New Roman" w:eastAsia="Times New Roman" w:hAnsi="Times New Roman" w:cs="Times New Roman"/>
      <w:b/>
      <w:bCs/>
      <w:i/>
      <w:iCs/>
      <w:smallCap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PalatinoLinotype85pt0pt">
    <w:name w:val="Основной текст + Palatino Linotype;8;5 pt;Полужирный;Интервал 0 pt"/>
    <w:basedOn w:val="a3"/>
    <w:rsid w:val="009E698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31">
    <w:name w:val="Заголовок №3_"/>
    <w:basedOn w:val="a0"/>
    <w:link w:val="32"/>
    <w:uiPriority w:val="99"/>
    <w:rsid w:val="009E6981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E6981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3125pt0pt">
    <w:name w:val="Заголовок №3 + 12;5 pt;Полужирный;Курсив;Интервал 0 pt"/>
    <w:basedOn w:val="3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25pt0pt0">
    <w:name w:val="Основной текст + 12;5 pt;Курсив;Интервал 0 pt"/>
    <w:basedOn w:val="a3"/>
    <w:rsid w:val="009E69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3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rsid w:val="009E6981"/>
    <w:rPr>
      <w:rFonts w:ascii="Times New Roman" w:eastAsia="Times New Roman" w:hAnsi="Times New Roman" w:cs="Times New Roman"/>
      <w:b/>
      <w:bCs/>
      <w:spacing w:val="3"/>
      <w:sz w:val="15"/>
      <w:szCs w:val="1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E6981"/>
    <w:pPr>
      <w:shd w:val="clear" w:color="auto" w:fill="FFFFFF"/>
      <w:spacing w:after="540" w:line="241" w:lineRule="exact"/>
    </w:pPr>
    <w:rPr>
      <w:rFonts w:ascii="Times New Roman" w:eastAsia="Times New Roman" w:hAnsi="Times New Roman" w:cs="Times New Roman"/>
      <w:b/>
      <w:bCs/>
      <w:color w:val="auto"/>
      <w:spacing w:val="3"/>
      <w:sz w:val="15"/>
      <w:szCs w:val="15"/>
      <w:lang w:eastAsia="en-US"/>
    </w:rPr>
  </w:style>
  <w:style w:type="character" w:customStyle="1" w:styleId="55pt0pt">
    <w:name w:val="Основной текст + 5;5 pt;Интервал 0 pt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algunGothic5pt0pt">
    <w:name w:val="Основной текст + Malgun Gothic;5 pt;Курсив;Интервал 0 pt"/>
    <w:basedOn w:val="a3"/>
    <w:rsid w:val="009E6981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8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uiPriority w:val="99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8">
    <w:name w:val="Подпись к таблице"/>
    <w:basedOn w:val="a7"/>
    <w:uiPriority w:val="99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14">
    <w:name w:val="Основной текст1"/>
    <w:basedOn w:val="a3"/>
    <w:uiPriority w:val="99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868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85C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B0A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A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B0A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A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List Paragraph"/>
    <w:aliases w:val="Маркер"/>
    <w:basedOn w:val="a"/>
    <w:uiPriority w:val="34"/>
    <w:qFormat/>
    <w:rsid w:val="007F093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"/>
    <w:uiPriority w:val="99"/>
    <w:rsid w:val="007F093F"/>
    <w:pPr>
      <w:keepLines w:val="0"/>
      <w:widowControl/>
      <w:spacing w:before="240" w:after="240" w:line="276" w:lineRule="auto"/>
      <w:jc w:val="center"/>
    </w:pPr>
    <w:rPr>
      <w:rFonts w:ascii="Times New Roman" w:hAnsi="Times New Roman" w:cs="Times New Roman"/>
      <w:color w:val="auto"/>
      <w:lang w:val="en-US"/>
    </w:rPr>
  </w:style>
  <w:style w:type="paragraph" w:customStyle="1" w:styleId="ConsPlusNormal">
    <w:name w:val="ConsPlusNormal"/>
    <w:uiPriority w:val="99"/>
    <w:rsid w:val="007F0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6">
    <w:name w:val="Основной текст (2) + Не полужирный"/>
    <w:aliases w:val="Интервал 0 pt"/>
    <w:uiPriority w:val="99"/>
    <w:rsid w:val="007F093F"/>
    <w:rPr>
      <w:rFonts w:ascii="Times New Roman" w:hAnsi="Times New Roman" w:cs="Times New Roman" w:hint="default"/>
      <w:b/>
      <w:bCs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212">
    <w:name w:val="Основной текст (2) + 12"/>
    <w:aliases w:val="5 pt,Не полужирный,Курсив,Интервал 0 pt19"/>
    <w:uiPriority w:val="99"/>
    <w:rsid w:val="007F093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21">
    <w:name w:val="Основной текст + 12"/>
    <w:aliases w:val="5 pt11,Полужирный,Курсив8,Интервал 0 pt18"/>
    <w:uiPriority w:val="99"/>
    <w:rsid w:val="007F093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19"/>
      <w:w w:val="100"/>
      <w:position w:val="0"/>
      <w:sz w:val="25"/>
      <w:szCs w:val="25"/>
      <w:u w:val="none"/>
      <w:effect w:val="none"/>
      <w:shd w:val="clear" w:color="auto" w:fill="FFFFFF"/>
      <w:lang w:val="en-US"/>
    </w:rPr>
  </w:style>
  <w:style w:type="character" w:customStyle="1" w:styleId="61">
    <w:name w:val="Основной текст (6) + Курсив"/>
    <w:aliases w:val="Интервал 0 pt17"/>
    <w:uiPriority w:val="99"/>
    <w:rsid w:val="007F093F"/>
    <w:rPr>
      <w:rFonts w:ascii="Malgun Gothic" w:eastAsia="Malgun Gothic" w:hAnsi="Malgun Gothic" w:cs="Malgun Gothic" w:hint="eastAsi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TimesNewRoman">
    <w:name w:val="Основной текст (7) + Times New Roman"/>
    <w:aliases w:val="5,5 pt10,Не курсив,Интервал 0 pt16"/>
    <w:uiPriority w:val="99"/>
    <w:rsid w:val="007F093F"/>
    <w:rPr>
      <w:rFonts w:ascii="Times New Roman" w:eastAsia="Malgun Gothic" w:hAnsi="Times New Roman" w:cs="Times New Roman" w:hint="default"/>
      <w:i/>
      <w:iCs/>
      <w:color w:val="000000"/>
      <w:spacing w:val="3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TimesNewRoman1">
    <w:name w:val="Основной текст (7) + Times New Roman1"/>
    <w:aliases w:val="12,5 pt9,Полужирный6,Интервал 0 pt15"/>
    <w:uiPriority w:val="99"/>
    <w:rsid w:val="007F093F"/>
    <w:rPr>
      <w:rFonts w:ascii="Times New Roman" w:eastAsia="Malgun Gothic" w:hAnsi="Times New Roman" w:cs="Times New Roman" w:hint="default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812pt">
    <w:name w:val="Основной текст (8) + 12 pt"/>
    <w:aliases w:val="Не полужирный3,Интервал 0 pt14"/>
    <w:uiPriority w:val="99"/>
    <w:rsid w:val="007F093F"/>
    <w:rPr>
      <w:rFonts w:ascii="Times New Roman" w:hAnsi="Times New Roman" w:cs="Times New Roman" w:hint="default"/>
      <w:b/>
      <w:bCs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11pt">
    <w:name w:val="Основной текст (8) + 11 pt"/>
    <w:aliases w:val="Интервал 0 pt13"/>
    <w:uiPriority w:val="99"/>
    <w:rsid w:val="007F093F"/>
    <w:rPr>
      <w:rFonts w:ascii="Times New Roman" w:hAnsi="Times New Roman" w:cs="Times New Roman" w:hint="default"/>
      <w:b/>
      <w:bCs/>
      <w:strike w:val="0"/>
      <w:dstrike w:val="0"/>
      <w:color w:val="000000"/>
      <w:spacing w:val="4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2">
    <w:name w:val="Основной текст (8) + 12"/>
    <w:aliases w:val="5 pt8,Курсив7,Интервал 0 pt12"/>
    <w:uiPriority w:val="99"/>
    <w:rsid w:val="007F093F"/>
    <w:rPr>
      <w:rFonts w:ascii="Times New Roman" w:hAnsi="Times New Roman" w:cs="Times New Roman" w:hint="default"/>
      <w:b/>
      <w:bCs/>
      <w:i/>
      <w:iCs/>
      <w:color w:val="000000"/>
      <w:spacing w:val="19"/>
      <w:w w:val="100"/>
      <w:position w:val="0"/>
      <w:sz w:val="25"/>
      <w:szCs w:val="25"/>
      <w:u w:val="single"/>
      <w:lang w:val="ru-RU"/>
    </w:rPr>
  </w:style>
  <w:style w:type="character" w:customStyle="1" w:styleId="811pt1">
    <w:name w:val="Основной текст (8) + 11 pt1"/>
    <w:aliases w:val="Не полужирный2,Курсив6,Интервал 0 pt11"/>
    <w:uiPriority w:val="99"/>
    <w:rsid w:val="007F093F"/>
    <w:rPr>
      <w:rFonts w:ascii="Times New Roman" w:hAnsi="Times New Roman" w:cs="Times New Roman" w:hint="default"/>
      <w:b/>
      <w:bCs/>
      <w:i/>
      <w:iCs/>
      <w:color w:val="000000"/>
      <w:spacing w:val="12"/>
      <w:w w:val="100"/>
      <w:position w:val="0"/>
      <w:sz w:val="22"/>
      <w:szCs w:val="22"/>
      <w:u w:val="single"/>
      <w:lang w:val="en-US"/>
    </w:rPr>
  </w:style>
  <w:style w:type="character" w:customStyle="1" w:styleId="8Georgia">
    <w:name w:val="Основной текст (8) + Georgia"/>
    <w:aliases w:val="7,5 pt7,Курсив5,Интервал 0 pt10"/>
    <w:uiPriority w:val="99"/>
    <w:rsid w:val="007F093F"/>
    <w:rPr>
      <w:rFonts w:ascii="Georgia" w:hAnsi="Georgia" w:cs="Georgia" w:hint="default"/>
      <w:b/>
      <w:bCs/>
      <w:i/>
      <w:i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</w:rPr>
  </w:style>
  <w:style w:type="character" w:customStyle="1" w:styleId="6TimesNewRoman">
    <w:name w:val="Основной текст (6) + Times New Roman"/>
    <w:aliases w:val="12 pt,Интервал 0 pt9"/>
    <w:uiPriority w:val="99"/>
    <w:rsid w:val="007F093F"/>
    <w:rPr>
      <w:rFonts w:ascii="Times New Roman" w:eastAsia="Malgun Gothic" w:hAnsi="Times New Roman" w:cs="Times New Roman" w:hint="default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2">
    <w:name w:val="Основной текст + 122"/>
    <w:aliases w:val="5 pt6,Полужирный5,Курсив4,Интервал 2 pt"/>
    <w:uiPriority w:val="99"/>
    <w:rsid w:val="007F093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58"/>
      <w:w w:val="100"/>
      <w:position w:val="0"/>
      <w:sz w:val="25"/>
      <w:szCs w:val="25"/>
      <w:u w:val="none"/>
      <w:effect w:val="none"/>
      <w:shd w:val="clear" w:color="auto" w:fill="FFFFFF"/>
      <w:lang w:val="en-US"/>
    </w:rPr>
  </w:style>
  <w:style w:type="character" w:customStyle="1" w:styleId="1112pt">
    <w:name w:val="Основной текст (11) + 12 pt"/>
    <w:aliases w:val="Не полужирный1,Не курсив1,Интервал 0 pt8"/>
    <w:uiPriority w:val="99"/>
    <w:rsid w:val="007F093F"/>
    <w:rPr>
      <w:rFonts w:ascii="Times New Roman" w:hAnsi="Times New Roman" w:cs="Times New Roman" w:hint="default"/>
      <w:b/>
      <w:bCs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PalatinoLinotype">
    <w:name w:val="Основной текст + Palatino Linotype"/>
    <w:aliases w:val="8,5 pt5,Полужирный4,Интервал 0 pt7"/>
    <w:uiPriority w:val="99"/>
    <w:rsid w:val="007F093F"/>
    <w:rPr>
      <w:rFonts w:ascii="Palatino Linotype" w:hAnsi="Palatino Linotype" w:cs="Palatino Linotype" w:hint="default"/>
      <w:b/>
      <w:bCs/>
      <w:strike w:val="0"/>
      <w:dstrike w:val="0"/>
      <w:color w:val="000000"/>
      <w:spacing w:val="15"/>
      <w:w w:val="100"/>
      <w:position w:val="0"/>
      <w:sz w:val="17"/>
      <w:szCs w:val="17"/>
      <w:u w:val="none"/>
      <w:effect w:val="none"/>
      <w:shd w:val="clear" w:color="auto" w:fill="FFFFFF"/>
      <w:lang w:val="en-US"/>
    </w:rPr>
  </w:style>
  <w:style w:type="character" w:customStyle="1" w:styleId="312">
    <w:name w:val="Заголовок №3 + 12"/>
    <w:aliases w:val="5 pt4,Полужирный3,Курсив3,Интервал 0 pt6"/>
    <w:uiPriority w:val="99"/>
    <w:rsid w:val="007F093F"/>
    <w:rPr>
      <w:rFonts w:ascii="Times New Roman" w:hAnsi="Times New Roman" w:cs="Times New Roman" w:hint="default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210">
    <w:name w:val="Основной текст + 121"/>
    <w:aliases w:val="5 pt3,Курсив2,Интервал 0 pt5"/>
    <w:uiPriority w:val="99"/>
    <w:rsid w:val="007F093F"/>
    <w:rPr>
      <w:rFonts w:ascii="Times New Roman" w:hAnsi="Times New Roman" w:cs="Times New Roman" w:hint="default"/>
      <w:i/>
      <w:iCs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shd w:val="clear" w:color="auto" w:fill="FFFFFF"/>
    </w:rPr>
  </w:style>
  <w:style w:type="character" w:customStyle="1" w:styleId="13pt">
    <w:name w:val="Основной текст + 13 pt"/>
    <w:aliases w:val="Полужирный2,Интервал 0 pt4"/>
    <w:uiPriority w:val="99"/>
    <w:rsid w:val="007F093F"/>
    <w:rPr>
      <w:rFonts w:ascii="Times New Roman" w:hAnsi="Times New Roman" w:cs="Times New Roman" w:hint="default"/>
      <w:b/>
      <w:bCs/>
      <w:strike w:val="0"/>
      <w:dstrike w:val="0"/>
      <w:color w:val="000000"/>
      <w:spacing w:val="-2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53">
    <w:name w:val="Основной текст + 5"/>
    <w:aliases w:val="5 pt2,Интервал 0 pt3"/>
    <w:uiPriority w:val="99"/>
    <w:rsid w:val="007F093F"/>
    <w:rPr>
      <w:rFonts w:ascii="Times New Roman" w:hAnsi="Times New Roman" w:cs="Times New Roman" w:hint="default"/>
      <w:strike w:val="0"/>
      <w:dstrike w:val="0"/>
      <w:color w:val="000000"/>
      <w:spacing w:val="3"/>
      <w:w w:val="100"/>
      <w:position w:val="0"/>
      <w:sz w:val="11"/>
      <w:szCs w:val="11"/>
      <w:u w:val="none"/>
      <w:effect w:val="none"/>
      <w:shd w:val="clear" w:color="auto" w:fill="FFFFFF"/>
      <w:lang w:val="ru-RU"/>
    </w:rPr>
  </w:style>
  <w:style w:type="character" w:customStyle="1" w:styleId="MalgunGothic">
    <w:name w:val="Основной текст + Malgun Gothic"/>
    <w:aliases w:val="5 pt1,Курсив1,Интервал 0 pt2"/>
    <w:uiPriority w:val="99"/>
    <w:rsid w:val="007F093F"/>
    <w:rPr>
      <w:rFonts w:ascii="Malgun Gothic" w:eastAsia="Malgun Gothic" w:hAnsi="Malgun Gothic" w:cs="Malgun Gothic" w:hint="eastAsia"/>
      <w:i/>
      <w:iCs/>
      <w:strike w:val="0"/>
      <w:dstrike w:val="0"/>
      <w:color w:val="000000"/>
      <w:spacing w:val="-8"/>
      <w:w w:val="100"/>
      <w:position w:val="0"/>
      <w:sz w:val="10"/>
      <w:szCs w:val="10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"/>
    <w:aliases w:val="Полужирный1,Интервал 0 pt1"/>
    <w:uiPriority w:val="99"/>
    <w:rsid w:val="007F093F"/>
    <w:rPr>
      <w:rFonts w:ascii="Times New Roman" w:hAnsi="Times New Roman" w:cs="Times New Roman" w:hint="default"/>
      <w:b/>
      <w:bCs/>
      <w:strike w:val="0"/>
      <w:dstrike w:val="0"/>
      <w:color w:val="000000"/>
      <w:spacing w:val="4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A903-46F2-45CD-ABCE-C645D3DF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ARM-079</dc:creator>
  <cp:keywords/>
  <dc:description/>
  <cp:lastModifiedBy>Karpunina</cp:lastModifiedBy>
  <cp:revision>216</cp:revision>
  <cp:lastPrinted>2018-01-24T07:23:00Z</cp:lastPrinted>
  <dcterms:created xsi:type="dcterms:W3CDTF">2017-02-01T14:21:00Z</dcterms:created>
  <dcterms:modified xsi:type="dcterms:W3CDTF">2018-01-26T12:59:00Z</dcterms:modified>
</cp:coreProperties>
</file>