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F5" w:rsidRDefault="002505F5" w:rsidP="002505F5">
      <w:pPr>
        <w:rPr>
          <w:rFonts w:ascii="Arial" w:hAnsi="Arial" w:cs="Arial"/>
          <w:b/>
        </w:rPr>
      </w:pPr>
    </w:p>
    <w:p w:rsidR="007D7925" w:rsidRDefault="007D7925" w:rsidP="007D7925">
      <w:pPr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</w:t>
      </w:r>
    </w:p>
    <w:p w:rsidR="007D7925" w:rsidRDefault="007D7925" w:rsidP="007D7925">
      <w:pPr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ЛИКИНО-ДУЛЁВО</w:t>
      </w:r>
    </w:p>
    <w:p w:rsidR="007D7925" w:rsidRDefault="007D7925" w:rsidP="007D7925">
      <w:pPr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МОСКОВСКОЙ ОБЛАСТИ</w:t>
      </w:r>
    </w:p>
    <w:p w:rsidR="007D7925" w:rsidRDefault="007D7925" w:rsidP="007D7925">
      <w:pPr>
        <w:ind w:left="-567"/>
        <w:jc w:val="center"/>
        <w:rPr>
          <w:b/>
          <w:sz w:val="32"/>
          <w:szCs w:val="32"/>
        </w:rPr>
      </w:pPr>
    </w:p>
    <w:p w:rsidR="007D7925" w:rsidRDefault="007D7925" w:rsidP="007D7925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D7925" w:rsidRDefault="007D7925" w:rsidP="007D792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26.09.2018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647</w:t>
      </w:r>
    </w:p>
    <w:p w:rsidR="007D7925" w:rsidRPr="000B70B7" w:rsidRDefault="007D7925" w:rsidP="007D792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Ликино-Дулёво</w:t>
      </w:r>
    </w:p>
    <w:p w:rsidR="002F25CF" w:rsidRDefault="002F25CF" w:rsidP="002505F5">
      <w:pPr>
        <w:rPr>
          <w:rFonts w:ascii="Arial" w:hAnsi="Arial" w:cs="Arial"/>
          <w:b/>
        </w:rPr>
      </w:pPr>
    </w:p>
    <w:p w:rsidR="002F25CF" w:rsidRDefault="002F25CF" w:rsidP="002505F5">
      <w:pPr>
        <w:rPr>
          <w:rFonts w:ascii="Arial" w:hAnsi="Arial" w:cs="Arial"/>
          <w:b/>
        </w:rPr>
      </w:pPr>
    </w:p>
    <w:p w:rsidR="002F25CF" w:rsidRDefault="002F25CF" w:rsidP="002505F5">
      <w:pPr>
        <w:rPr>
          <w:rFonts w:ascii="Arial" w:hAnsi="Arial" w:cs="Arial"/>
          <w:b/>
        </w:rPr>
      </w:pPr>
    </w:p>
    <w:p w:rsidR="002505F5" w:rsidRDefault="002505F5" w:rsidP="002505F5">
      <w:pPr>
        <w:rPr>
          <w:rFonts w:ascii="Arial" w:hAnsi="Arial" w:cs="Arial"/>
          <w:b/>
        </w:rPr>
      </w:pPr>
    </w:p>
    <w:p w:rsidR="002505F5" w:rsidRDefault="002505F5" w:rsidP="002505F5">
      <w:pPr>
        <w:rPr>
          <w:rFonts w:ascii="Arial" w:hAnsi="Arial" w:cs="Arial"/>
          <w:b/>
        </w:rPr>
      </w:pPr>
      <w:r w:rsidRPr="00801838">
        <w:rPr>
          <w:rFonts w:ascii="Arial" w:hAnsi="Arial" w:cs="Arial"/>
          <w:b/>
        </w:rPr>
        <w:t>Об определении границ</w:t>
      </w:r>
      <w:r w:rsidR="002F25CF">
        <w:rPr>
          <w:rFonts w:ascii="Arial" w:hAnsi="Arial" w:cs="Arial"/>
          <w:b/>
        </w:rPr>
        <w:t xml:space="preserve"> </w:t>
      </w:r>
    </w:p>
    <w:p w:rsidR="002505F5" w:rsidRDefault="002505F5" w:rsidP="002505F5">
      <w:pPr>
        <w:rPr>
          <w:rFonts w:ascii="Arial" w:hAnsi="Arial" w:cs="Arial"/>
          <w:b/>
        </w:rPr>
      </w:pPr>
      <w:r w:rsidRPr="00801838">
        <w:rPr>
          <w:rFonts w:ascii="Arial" w:hAnsi="Arial" w:cs="Arial"/>
          <w:b/>
        </w:rPr>
        <w:t xml:space="preserve">прилегающих к некоторым </w:t>
      </w:r>
    </w:p>
    <w:p w:rsidR="002505F5" w:rsidRDefault="002505F5" w:rsidP="002505F5">
      <w:pPr>
        <w:rPr>
          <w:rFonts w:ascii="Arial" w:hAnsi="Arial" w:cs="Arial"/>
          <w:b/>
        </w:rPr>
      </w:pPr>
      <w:r w:rsidRPr="00801838">
        <w:rPr>
          <w:rFonts w:ascii="Arial" w:hAnsi="Arial" w:cs="Arial"/>
          <w:b/>
        </w:rPr>
        <w:t xml:space="preserve">организациям и объектам территорий, </w:t>
      </w:r>
    </w:p>
    <w:p w:rsidR="002505F5" w:rsidRDefault="002505F5" w:rsidP="002505F5">
      <w:pPr>
        <w:rPr>
          <w:rFonts w:ascii="Arial" w:hAnsi="Arial" w:cs="Arial"/>
          <w:b/>
        </w:rPr>
      </w:pPr>
      <w:r w:rsidRPr="00801838">
        <w:rPr>
          <w:rFonts w:ascii="Arial" w:hAnsi="Arial" w:cs="Arial"/>
          <w:b/>
        </w:rPr>
        <w:t xml:space="preserve">на которых не допускается </w:t>
      </w:r>
    </w:p>
    <w:p w:rsidR="002505F5" w:rsidRDefault="002505F5" w:rsidP="002505F5">
      <w:pPr>
        <w:rPr>
          <w:rFonts w:ascii="Arial" w:hAnsi="Arial" w:cs="Arial"/>
          <w:b/>
        </w:rPr>
      </w:pPr>
      <w:r w:rsidRPr="00801838">
        <w:rPr>
          <w:rFonts w:ascii="Arial" w:hAnsi="Arial" w:cs="Arial"/>
          <w:b/>
        </w:rPr>
        <w:t xml:space="preserve">розничная продажа алкогольной продукции </w:t>
      </w:r>
    </w:p>
    <w:p w:rsidR="009037FD" w:rsidRDefault="002505F5" w:rsidP="002505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Pr="00801838">
        <w:rPr>
          <w:rFonts w:ascii="Arial" w:hAnsi="Arial" w:cs="Arial"/>
          <w:b/>
        </w:rPr>
        <w:t xml:space="preserve"> городском округе </w:t>
      </w:r>
      <w:r>
        <w:rPr>
          <w:rFonts w:ascii="Arial" w:hAnsi="Arial" w:cs="Arial"/>
          <w:b/>
        </w:rPr>
        <w:t>Ликино-Д</w:t>
      </w:r>
      <w:r w:rsidR="00036A7F">
        <w:rPr>
          <w:rFonts w:ascii="Arial" w:hAnsi="Arial" w:cs="Arial"/>
          <w:b/>
        </w:rPr>
        <w:t>улёво</w:t>
      </w:r>
    </w:p>
    <w:p w:rsidR="002505F5" w:rsidRDefault="002505F5" w:rsidP="002505F5">
      <w:pPr>
        <w:rPr>
          <w:rFonts w:ascii="Arial" w:hAnsi="Arial" w:cs="Arial"/>
          <w:b/>
        </w:rPr>
      </w:pPr>
    </w:p>
    <w:p w:rsidR="002505F5" w:rsidRDefault="002505F5" w:rsidP="002505F5">
      <w:pPr>
        <w:rPr>
          <w:rFonts w:ascii="Arial" w:hAnsi="Arial" w:cs="Arial"/>
          <w:b/>
        </w:rPr>
      </w:pPr>
    </w:p>
    <w:p w:rsidR="00A75157" w:rsidRPr="00A75157" w:rsidRDefault="00A75157" w:rsidP="00A7515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A75157">
        <w:rPr>
          <w:rFonts w:ascii="Arial" w:eastAsiaTheme="minorHAnsi" w:hAnsi="Arial" w:cs="Arial"/>
          <w:bCs/>
          <w:lang w:eastAsia="en-US"/>
        </w:rPr>
        <w:t xml:space="preserve">В соответствии с </w:t>
      </w:r>
      <w:r w:rsidR="00BD2DB5" w:rsidRPr="00A75157">
        <w:rPr>
          <w:rFonts w:ascii="Arial" w:eastAsiaTheme="minorHAnsi" w:hAnsi="Arial" w:cs="Arial"/>
          <w:bCs/>
          <w:lang w:eastAsia="en-US"/>
        </w:rPr>
        <w:t xml:space="preserve">Федеральным </w:t>
      </w:r>
      <w:hyperlink r:id="rId6" w:history="1">
        <w:r w:rsidR="00BD2DB5" w:rsidRPr="00A75157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="00BD2DB5" w:rsidRPr="00A75157">
        <w:rPr>
          <w:rFonts w:ascii="Arial" w:eastAsiaTheme="minorHAnsi" w:hAnsi="Arial" w:cs="Arial"/>
          <w:bCs/>
          <w:lang w:eastAsia="en-US"/>
        </w:rPr>
        <w:t xml:space="preserve"> Российской Федерации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BD2DB5">
        <w:rPr>
          <w:rFonts w:ascii="Arial" w:eastAsiaTheme="minorHAnsi" w:hAnsi="Arial" w:cs="Arial"/>
          <w:bCs/>
          <w:lang w:eastAsia="en-US"/>
        </w:rPr>
        <w:t xml:space="preserve">, </w:t>
      </w:r>
      <w:r w:rsidRPr="00A75157">
        <w:rPr>
          <w:rFonts w:ascii="Arial" w:eastAsiaTheme="minorHAnsi" w:hAnsi="Arial" w:cs="Arial"/>
          <w:bCs/>
          <w:lang w:eastAsia="en-US"/>
        </w:rPr>
        <w:t xml:space="preserve">Федеральным </w:t>
      </w:r>
      <w:hyperlink r:id="rId7" w:history="1">
        <w:r w:rsidRPr="00A75157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Pr="00A75157">
        <w:rPr>
          <w:rFonts w:ascii="Arial" w:eastAsiaTheme="minorHAnsi" w:hAnsi="Arial" w:cs="Arial"/>
          <w:bCs/>
          <w:lang w:eastAsia="en-US"/>
        </w:rPr>
        <w:t xml:space="preserve"> Российской Федерации от 06.10.2003 N 131-ФЗ "Об общих принципах организации местного самоуправления в Российской Федерации",</w:t>
      </w:r>
      <w:r w:rsidR="00BD2DB5">
        <w:rPr>
          <w:rFonts w:ascii="Arial" w:eastAsiaTheme="minorHAnsi" w:hAnsi="Arial" w:cs="Arial"/>
          <w:bCs/>
          <w:lang w:eastAsia="en-US"/>
        </w:rPr>
        <w:t xml:space="preserve"> </w:t>
      </w:r>
      <w:hyperlink r:id="rId8" w:history="1">
        <w:r w:rsidRPr="00A75157">
          <w:rPr>
            <w:rFonts w:ascii="Arial" w:eastAsiaTheme="minorHAnsi" w:hAnsi="Arial" w:cs="Arial"/>
            <w:bCs/>
            <w:lang w:eastAsia="en-US"/>
          </w:rPr>
          <w:t>постановлением</w:t>
        </w:r>
      </w:hyperlink>
      <w:r w:rsidRPr="00A75157">
        <w:rPr>
          <w:rFonts w:ascii="Arial" w:eastAsiaTheme="minorHAnsi" w:hAnsi="Arial" w:cs="Arial"/>
          <w:bCs/>
          <w:lang w:eastAsia="en-US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территории, на которых не допускается розничная продажа алкогольной продукции", </w:t>
      </w:r>
      <w:hyperlink r:id="rId9" w:history="1">
        <w:r w:rsidRPr="00A75157">
          <w:rPr>
            <w:rFonts w:ascii="Arial" w:eastAsiaTheme="minorHAnsi" w:hAnsi="Arial" w:cs="Arial"/>
            <w:bCs/>
            <w:lang w:eastAsia="en-US"/>
          </w:rPr>
          <w:t>постановлением</w:t>
        </w:r>
      </w:hyperlink>
      <w:r w:rsidRPr="00A75157">
        <w:rPr>
          <w:rFonts w:ascii="Arial" w:eastAsiaTheme="minorHAnsi" w:hAnsi="Arial" w:cs="Arial"/>
          <w:bCs/>
          <w:lang w:eastAsia="en-US"/>
        </w:rPr>
        <w:t xml:space="preserve"> Правительства Московской области от 16.12.2014 N 1102/49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Московской области, и признании утратившими силу некоторых постановлений Правительства Московской области",</w:t>
      </w:r>
    </w:p>
    <w:p w:rsidR="00A36AE7" w:rsidRDefault="00A36AE7" w:rsidP="002505F5">
      <w:pPr>
        <w:jc w:val="both"/>
        <w:rPr>
          <w:rFonts w:ascii="Arial" w:hAnsi="Arial" w:cs="Arial"/>
        </w:rPr>
      </w:pPr>
    </w:p>
    <w:p w:rsidR="00A36AE7" w:rsidRPr="00A36AE7" w:rsidRDefault="00A36AE7" w:rsidP="00A36AE7">
      <w:pPr>
        <w:jc w:val="center"/>
        <w:rPr>
          <w:rFonts w:ascii="Arial" w:hAnsi="Arial" w:cs="Arial"/>
          <w:b/>
          <w:sz w:val="28"/>
          <w:szCs w:val="28"/>
        </w:rPr>
      </w:pPr>
      <w:r w:rsidRPr="00A36AE7">
        <w:rPr>
          <w:rFonts w:ascii="Arial" w:hAnsi="Arial" w:cs="Arial"/>
          <w:b/>
        </w:rPr>
        <w:t>П О С Т А Н О В Л Я Ю:</w:t>
      </w:r>
    </w:p>
    <w:p w:rsidR="00A36AE7" w:rsidRDefault="00A36AE7" w:rsidP="00A36AE7">
      <w:pPr>
        <w:rPr>
          <w:rFonts w:ascii="Arial" w:hAnsi="Arial" w:cs="Arial"/>
          <w:sz w:val="28"/>
          <w:szCs w:val="28"/>
        </w:rPr>
      </w:pPr>
    </w:p>
    <w:p w:rsidR="00A36AE7" w:rsidRPr="002131B1" w:rsidRDefault="00837C2C" w:rsidP="00A36AE7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36AE7" w:rsidRPr="002131B1">
        <w:rPr>
          <w:rFonts w:ascii="Arial" w:hAnsi="Arial" w:cs="Arial"/>
        </w:rPr>
        <w:t xml:space="preserve">В городском округе </w:t>
      </w:r>
      <w:r w:rsidR="00A36AE7">
        <w:rPr>
          <w:rFonts w:ascii="Arial" w:hAnsi="Arial" w:cs="Arial"/>
        </w:rPr>
        <w:t>Ликино-Д</w:t>
      </w:r>
      <w:r w:rsidR="00036A7F">
        <w:rPr>
          <w:rFonts w:ascii="Arial" w:hAnsi="Arial" w:cs="Arial"/>
        </w:rPr>
        <w:t>улёво</w:t>
      </w:r>
      <w:r w:rsidR="00A36AE7" w:rsidRPr="002131B1">
        <w:rPr>
          <w:rFonts w:ascii="Arial" w:hAnsi="Arial" w:cs="Arial"/>
        </w:rPr>
        <w:t xml:space="preserve"> не допускается розничная продажа алкогольной продукции на территориях:</w:t>
      </w:r>
    </w:p>
    <w:p w:rsidR="00A36AE7" w:rsidRPr="002131B1" w:rsidRDefault="00A36AE7" w:rsidP="00A36AE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131B1">
        <w:rPr>
          <w:rFonts w:ascii="Arial" w:hAnsi="Arial" w:cs="Arial"/>
          <w:sz w:val="24"/>
          <w:szCs w:val="24"/>
        </w:rPr>
        <w:t>прилегающих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A36AE7" w:rsidRPr="002131B1" w:rsidRDefault="00A36AE7" w:rsidP="00A36AE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131B1">
        <w:rPr>
          <w:rFonts w:ascii="Arial" w:hAnsi="Arial" w:cs="Arial"/>
          <w:sz w:val="24"/>
          <w:szCs w:val="24"/>
        </w:rPr>
        <w:t>прилегающих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A36AE7" w:rsidRPr="00A36AE7" w:rsidRDefault="00A36AE7" w:rsidP="00A36AE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P772"/>
      <w:bookmarkEnd w:id="0"/>
      <w:r w:rsidRPr="002131B1">
        <w:rPr>
          <w:rFonts w:ascii="Arial" w:hAnsi="Arial" w:cs="Arial"/>
          <w:sz w:val="24"/>
          <w:szCs w:val="24"/>
        </w:rPr>
        <w:t xml:space="preserve">прилегающих к зданиям, строениям, сооружениям, </w:t>
      </w:r>
      <w:r>
        <w:rPr>
          <w:rFonts w:ascii="Arial" w:hAnsi="Arial" w:cs="Arial"/>
          <w:sz w:val="24"/>
          <w:szCs w:val="24"/>
        </w:rPr>
        <w:t xml:space="preserve">  </w:t>
      </w:r>
      <w:r w:rsidRPr="002131B1">
        <w:rPr>
          <w:rFonts w:ascii="Arial" w:hAnsi="Arial" w:cs="Arial"/>
          <w:sz w:val="24"/>
          <w:szCs w:val="24"/>
        </w:rPr>
        <w:t xml:space="preserve">помещениям, </w:t>
      </w:r>
      <w:r>
        <w:rPr>
          <w:rFonts w:ascii="Arial" w:hAnsi="Arial" w:cs="Arial"/>
          <w:sz w:val="24"/>
          <w:szCs w:val="24"/>
        </w:rPr>
        <w:t xml:space="preserve">  </w:t>
      </w:r>
      <w:r w:rsidRPr="002131B1">
        <w:rPr>
          <w:rFonts w:ascii="Arial" w:hAnsi="Arial" w:cs="Arial"/>
          <w:sz w:val="24"/>
          <w:szCs w:val="24"/>
        </w:rPr>
        <w:t xml:space="preserve">находящимся </w:t>
      </w:r>
      <w:r w:rsidRPr="00A36AE7">
        <w:rPr>
          <w:rFonts w:ascii="Arial" w:hAnsi="Arial" w:cs="Arial"/>
          <w:sz w:val="24"/>
          <w:szCs w:val="24"/>
        </w:rPr>
        <w:lastRenderedPageBreak/>
        <w:t>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A36AE7" w:rsidRPr="002131B1" w:rsidRDefault="00A36AE7" w:rsidP="00A36AE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773"/>
      <w:bookmarkEnd w:id="1"/>
      <w:r w:rsidRPr="002131B1">
        <w:rPr>
          <w:rFonts w:ascii="Arial" w:hAnsi="Arial" w:cs="Arial"/>
          <w:sz w:val="24"/>
          <w:szCs w:val="24"/>
        </w:rPr>
        <w:t xml:space="preserve">прилегающих к спортивным сооружениям, которые являются </w:t>
      </w:r>
      <w:proofErr w:type="gramStart"/>
      <w:r w:rsidRPr="002131B1">
        <w:rPr>
          <w:rFonts w:ascii="Arial" w:hAnsi="Arial" w:cs="Arial"/>
          <w:sz w:val="24"/>
          <w:szCs w:val="24"/>
        </w:rPr>
        <w:t>объектами недвижимости и права</w:t>
      </w:r>
      <w:proofErr w:type="gramEnd"/>
      <w:r w:rsidRPr="002131B1">
        <w:rPr>
          <w:rFonts w:ascii="Arial" w:hAnsi="Arial" w:cs="Arial"/>
          <w:sz w:val="24"/>
          <w:szCs w:val="24"/>
        </w:rPr>
        <w:t xml:space="preserve"> на которые зарегистрированы в установленном порядке;</w:t>
      </w:r>
    </w:p>
    <w:p w:rsidR="00A36AE7" w:rsidRPr="002131B1" w:rsidRDefault="00A36AE7" w:rsidP="00A36AE7">
      <w:pPr>
        <w:pStyle w:val="ConsPlusNormal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P765"/>
      <w:bookmarkEnd w:id="2"/>
      <w:r w:rsidRPr="002131B1">
        <w:rPr>
          <w:rFonts w:ascii="Arial" w:hAnsi="Arial" w:cs="Arial"/>
          <w:sz w:val="24"/>
          <w:szCs w:val="24"/>
        </w:rPr>
        <w:t>прилегающих к вокзалам;</w:t>
      </w:r>
    </w:p>
    <w:p w:rsidR="00A36AE7" w:rsidRPr="002131B1" w:rsidRDefault="00A36AE7" w:rsidP="00A36AE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P766"/>
      <w:bookmarkEnd w:id="3"/>
      <w:r w:rsidRPr="002131B1">
        <w:rPr>
          <w:rFonts w:ascii="Arial" w:hAnsi="Arial" w:cs="Arial"/>
          <w:sz w:val="24"/>
          <w:szCs w:val="24"/>
        </w:rPr>
        <w:t xml:space="preserve">в местах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10" w:history="1">
        <w:r w:rsidRPr="002131B1">
          <w:rPr>
            <w:rFonts w:ascii="Arial" w:hAnsi="Arial" w:cs="Arial"/>
            <w:sz w:val="24"/>
            <w:szCs w:val="24"/>
          </w:rPr>
          <w:t>порядке</w:t>
        </w:r>
      </w:hyperlink>
      <w:r w:rsidRPr="002131B1">
        <w:rPr>
          <w:rFonts w:ascii="Arial" w:hAnsi="Arial" w:cs="Arial"/>
          <w:sz w:val="24"/>
          <w:szCs w:val="24"/>
        </w:rPr>
        <w:t>, установленном Правительством Российской Федерации;</w:t>
      </w:r>
    </w:p>
    <w:p w:rsidR="00837C2C" w:rsidRDefault="00A36AE7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31B1">
        <w:rPr>
          <w:rFonts w:ascii="Arial" w:hAnsi="Arial" w:cs="Arial"/>
          <w:color w:val="000000"/>
          <w:sz w:val="24"/>
          <w:szCs w:val="24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770" w:history="1">
        <w:r w:rsidRPr="002131B1">
          <w:rPr>
            <w:rFonts w:ascii="Arial" w:hAnsi="Arial" w:cs="Arial"/>
            <w:color w:val="000000"/>
            <w:sz w:val="24"/>
            <w:szCs w:val="24"/>
          </w:rPr>
          <w:t>абзацами вторым</w:t>
        </w:r>
      </w:hyperlink>
      <w:r w:rsidRPr="002131B1">
        <w:rPr>
          <w:rFonts w:ascii="Arial" w:hAnsi="Arial" w:cs="Arial"/>
          <w:color w:val="000000"/>
          <w:sz w:val="24"/>
          <w:szCs w:val="24"/>
        </w:rPr>
        <w:t xml:space="preserve"> - </w:t>
      </w:r>
      <w:hyperlink w:anchor="P772" w:history="1">
        <w:r w:rsidRPr="002131B1">
          <w:rPr>
            <w:rFonts w:ascii="Arial" w:hAnsi="Arial" w:cs="Arial"/>
            <w:color w:val="000000"/>
            <w:sz w:val="24"/>
            <w:szCs w:val="24"/>
          </w:rPr>
          <w:t>четвертым</w:t>
        </w:r>
      </w:hyperlink>
      <w:r w:rsidRPr="002131B1">
        <w:rPr>
          <w:rFonts w:ascii="Arial" w:hAnsi="Arial" w:cs="Arial"/>
          <w:color w:val="000000"/>
          <w:sz w:val="24"/>
          <w:szCs w:val="24"/>
        </w:rPr>
        <w:t xml:space="preserve"> настоящего подпункта, распространяется на территории, прилегающие к зданиям, строениям, сооружениям, помещениям, в которых непосредственно</w:t>
      </w:r>
      <w:r w:rsidRPr="002131B1">
        <w:rPr>
          <w:rFonts w:ascii="Arial" w:hAnsi="Arial" w:cs="Arial"/>
          <w:sz w:val="24"/>
          <w:szCs w:val="24"/>
        </w:rPr>
        <w:t xml:space="preserve"> осуществляются соответствующие виды деятельности.</w:t>
      </w:r>
    </w:p>
    <w:p w:rsidR="00837C2C" w:rsidRPr="00837C2C" w:rsidRDefault="00837C2C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37C2C">
        <w:rPr>
          <w:rFonts w:ascii="Arial" w:hAnsi="Arial" w:cs="Arial"/>
          <w:sz w:val="24"/>
          <w:szCs w:val="24"/>
        </w:rPr>
        <w:t>Установить, что при определении границ прилегающих территорий, на которых не допускается розничная продажа алкогольной продукции:</w:t>
      </w:r>
    </w:p>
    <w:p w:rsidR="00837C2C" w:rsidRPr="002131B1" w:rsidRDefault="00196228" w:rsidP="00837C2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Минимальное расстояние от</w:t>
      </w:r>
      <w:r w:rsidR="00837C2C" w:rsidRPr="002131B1">
        <w:rPr>
          <w:rFonts w:ascii="Arial" w:hAnsi="Arial" w:cs="Arial"/>
        </w:rPr>
        <w:t xml:space="preserve"> зданий, строений, сооружений, помещений, в которых осуществляется образовательная деятельн</w:t>
      </w:r>
      <w:r>
        <w:rPr>
          <w:rFonts w:ascii="Arial" w:hAnsi="Arial" w:cs="Arial"/>
        </w:rPr>
        <w:t>ость и медицинская деятельность</w:t>
      </w:r>
      <w:r w:rsidR="00837C2C" w:rsidRPr="002131B1">
        <w:rPr>
          <w:rFonts w:ascii="Arial" w:hAnsi="Arial" w:cs="Arial"/>
        </w:rPr>
        <w:t xml:space="preserve"> до границ прилегающих территорий должно составлять:</w:t>
      </w:r>
    </w:p>
    <w:p w:rsidR="00837C2C" w:rsidRPr="002131B1" w:rsidRDefault="00837C2C" w:rsidP="00837C2C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городов Куровское, Ликино-Д</w:t>
      </w:r>
      <w:r w:rsidR="00036A7F">
        <w:rPr>
          <w:rFonts w:ascii="Arial" w:hAnsi="Arial" w:cs="Arial"/>
        </w:rPr>
        <w:t>улёво</w:t>
      </w:r>
      <w:r>
        <w:rPr>
          <w:rFonts w:ascii="Arial" w:hAnsi="Arial" w:cs="Arial"/>
        </w:rPr>
        <w:t xml:space="preserve">, Дрезна </w:t>
      </w:r>
      <w:r w:rsidRPr="002131B1">
        <w:rPr>
          <w:rFonts w:ascii="Arial" w:hAnsi="Arial" w:cs="Arial"/>
        </w:rPr>
        <w:t>– 100 метров;</w:t>
      </w:r>
    </w:p>
    <w:p w:rsidR="00837C2C" w:rsidRPr="002131B1" w:rsidRDefault="00837C2C" w:rsidP="00837C2C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131B1">
        <w:rPr>
          <w:rFonts w:ascii="Arial" w:hAnsi="Arial" w:cs="Arial"/>
        </w:rPr>
        <w:t xml:space="preserve">для иных населенных пунктов, находящихся в границах городского округа </w:t>
      </w:r>
      <w:r>
        <w:rPr>
          <w:rFonts w:ascii="Arial" w:hAnsi="Arial" w:cs="Arial"/>
        </w:rPr>
        <w:t>Ликино-</w:t>
      </w:r>
      <w:proofErr w:type="gramStart"/>
      <w:r>
        <w:rPr>
          <w:rFonts w:ascii="Arial" w:hAnsi="Arial" w:cs="Arial"/>
        </w:rPr>
        <w:t>Д</w:t>
      </w:r>
      <w:r w:rsidR="00036A7F">
        <w:rPr>
          <w:rFonts w:ascii="Arial" w:hAnsi="Arial" w:cs="Arial"/>
        </w:rPr>
        <w:t>улёво</w:t>
      </w:r>
      <w:r>
        <w:rPr>
          <w:rFonts w:ascii="Arial" w:hAnsi="Arial" w:cs="Arial"/>
        </w:rPr>
        <w:t xml:space="preserve"> </w:t>
      </w:r>
      <w:r w:rsidRPr="002131B1">
        <w:rPr>
          <w:rFonts w:ascii="Arial" w:hAnsi="Arial" w:cs="Arial"/>
        </w:rPr>
        <w:t xml:space="preserve"> (</w:t>
      </w:r>
      <w:proofErr w:type="gramEnd"/>
      <w:r w:rsidRPr="002131B1">
        <w:rPr>
          <w:rFonts w:ascii="Arial" w:hAnsi="Arial" w:cs="Arial"/>
        </w:rPr>
        <w:t xml:space="preserve">деревня, поселок, </w:t>
      </w:r>
      <w:r>
        <w:rPr>
          <w:rFonts w:ascii="Arial" w:hAnsi="Arial" w:cs="Arial"/>
        </w:rPr>
        <w:t xml:space="preserve">село) </w:t>
      </w:r>
      <w:r w:rsidRPr="002131B1">
        <w:rPr>
          <w:rFonts w:ascii="Arial" w:hAnsi="Arial" w:cs="Arial"/>
        </w:rPr>
        <w:t xml:space="preserve"> – 20 метров.</w:t>
      </w:r>
    </w:p>
    <w:p w:rsidR="00837C2C" w:rsidRPr="002131B1" w:rsidRDefault="00837C2C" w:rsidP="00837C2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131B1">
        <w:rPr>
          <w:rFonts w:ascii="Arial" w:hAnsi="Arial" w:cs="Arial"/>
        </w:rPr>
        <w:t>2.2. Минимальное расстояние от спортивных сооружений, от вокзалов, от объектов, указанных в абзаце шесть пункта 1, до границ прилегающих территорий должно составлять:</w:t>
      </w:r>
    </w:p>
    <w:p w:rsidR="00837C2C" w:rsidRPr="002131B1" w:rsidRDefault="00837C2C" w:rsidP="00837C2C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городов </w:t>
      </w:r>
      <w:r w:rsidR="00196228">
        <w:rPr>
          <w:rFonts w:ascii="Arial" w:hAnsi="Arial" w:cs="Arial"/>
        </w:rPr>
        <w:t>Куровское, Ликино-Д</w:t>
      </w:r>
      <w:r w:rsidR="00036A7F">
        <w:rPr>
          <w:rFonts w:ascii="Arial" w:hAnsi="Arial" w:cs="Arial"/>
        </w:rPr>
        <w:t>улёво</w:t>
      </w:r>
      <w:r w:rsidR="00196228">
        <w:rPr>
          <w:rFonts w:ascii="Arial" w:hAnsi="Arial" w:cs="Arial"/>
        </w:rPr>
        <w:t>, Дрезна</w:t>
      </w:r>
      <w:r w:rsidR="00100D64">
        <w:rPr>
          <w:rFonts w:ascii="Arial" w:hAnsi="Arial" w:cs="Arial"/>
        </w:rPr>
        <w:t xml:space="preserve"> </w:t>
      </w:r>
      <w:r w:rsidRPr="002131B1">
        <w:rPr>
          <w:rFonts w:ascii="Arial" w:hAnsi="Arial" w:cs="Arial"/>
        </w:rPr>
        <w:t>– 50 метров;</w:t>
      </w:r>
    </w:p>
    <w:p w:rsidR="00A36AE7" w:rsidRDefault="00196228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7C2C" w:rsidRPr="00837C2C">
        <w:rPr>
          <w:rFonts w:ascii="Arial" w:hAnsi="Arial" w:cs="Arial"/>
          <w:sz w:val="24"/>
          <w:szCs w:val="24"/>
        </w:rPr>
        <w:t xml:space="preserve">для иных населенных пунктов, находящихся в границах городского округа </w:t>
      </w:r>
      <w:r>
        <w:rPr>
          <w:rFonts w:ascii="Arial" w:hAnsi="Arial" w:cs="Arial"/>
          <w:sz w:val="24"/>
          <w:szCs w:val="24"/>
        </w:rPr>
        <w:t>Ликино-Д</w:t>
      </w:r>
      <w:r w:rsidR="00036A7F">
        <w:rPr>
          <w:rFonts w:ascii="Arial" w:hAnsi="Arial" w:cs="Arial"/>
          <w:sz w:val="24"/>
          <w:szCs w:val="24"/>
        </w:rPr>
        <w:t>улёво</w:t>
      </w:r>
      <w:r w:rsidR="00837C2C" w:rsidRPr="00837C2C">
        <w:rPr>
          <w:rFonts w:ascii="Arial" w:hAnsi="Arial" w:cs="Arial"/>
          <w:sz w:val="24"/>
          <w:szCs w:val="24"/>
        </w:rPr>
        <w:t xml:space="preserve"> (деревня, поселок, </w:t>
      </w:r>
      <w:r>
        <w:rPr>
          <w:rFonts w:ascii="Arial" w:hAnsi="Arial" w:cs="Arial"/>
          <w:sz w:val="24"/>
          <w:szCs w:val="24"/>
        </w:rPr>
        <w:t xml:space="preserve">село) </w:t>
      </w:r>
      <w:r w:rsidR="00837C2C" w:rsidRPr="00837C2C">
        <w:rPr>
          <w:rFonts w:ascii="Arial" w:hAnsi="Arial" w:cs="Arial"/>
          <w:sz w:val="24"/>
          <w:szCs w:val="24"/>
        </w:rPr>
        <w:t>– 20 метров.</w:t>
      </w:r>
    </w:p>
    <w:p w:rsidR="0024533D" w:rsidRDefault="0024533D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 следующий способ расчета расстояний от организаций и (или) объектов, указанных в пункте 1 настоящего постановления, до границ прилегающих территорий:</w:t>
      </w:r>
    </w:p>
    <w:p w:rsidR="0024533D" w:rsidRDefault="0024533D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Расстояния от организаций и (или) объектов, указанных в пункте 1 настоящего постановления, до границ прилегающих территорий измеряются от входа для посетителей в здание (строение, сооружение), в котором расположены указанные организации и (или) объекты, или на обособленную территорию (при ее наличии) по тротуарам и пешеходным переходам.</w:t>
      </w:r>
    </w:p>
    <w:p w:rsidR="0024533D" w:rsidRDefault="0024533D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CA4727">
        <w:rPr>
          <w:rFonts w:ascii="Arial" w:hAnsi="Arial" w:cs="Arial"/>
          <w:sz w:val="24"/>
          <w:szCs w:val="24"/>
        </w:rPr>
        <w:t>При определении прилегающих территорий учитываются конкретные особенности местности и застройки.</w:t>
      </w:r>
    </w:p>
    <w:p w:rsidR="00CA4727" w:rsidRDefault="00CA4727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Для подготовки схем границ прилегающих территорий для каждой организации и (или) объекта, указанных в пункте 1 настоящего постановления (далее - схема), создать рабочую группу по определению </w:t>
      </w:r>
      <w:proofErr w:type="gramStart"/>
      <w:r>
        <w:rPr>
          <w:rFonts w:ascii="Arial" w:hAnsi="Arial" w:cs="Arial"/>
          <w:sz w:val="24"/>
          <w:szCs w:val="24"/>
        </w:rPr>
        <w:t>границ</w:t>
      </w:r>
      <w:proofErr w:type="gramEnd"/>
      <w:r>
        <w:rPr>
          <w:rFonts w:ascii="Arial" w:hAnsi="Arial" w:cs="Arial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в городском округе Ликино-Д</w:t>
      </w:r>
      <w:r w:rsidR="00036A7F">
        <w:rPr>
          <w:rFonts w:ascii="Arial" w:hAnsi="Arial" w:cs="Arial"/>
          <w:sz w:val="24"/>
          <w:szCs w:val="24"/>
        </w:rPr>
        <w:t>улёво</w:t>
      </w:r>
      <w:r>
        <w:rPr>
          <w:rFonts w:ascii="Arial" w:hAnsi="Arial" w:cs="Arial"/>
          <w:sz w:val="24"/>
          <w:szCs w:val="24"/>
        </w:rPr>
        <w:t xml:space="preserve"> (далее - Рабочая группа), и утвердить ее состав (прилагается).</w:t>
      </w:r>
    </w:p>
    <w:p w:rsidR="00CA4727" w:rsidRDefault="00CA4727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Рабочей группе:</w:t>
      </w:r>
    </w:p>
    <w:p w:rsidR="00CA4727" w:rsidRDefault="00CA4727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Обеспечить разработку схем в порядке, установленном Правилами определения органами местного самоуправления </w:t>
      </w:r>
      <w:proofErr w:type="gramStart"/>
      <w:r>
        <w:rPr>
          <w:rFonts w:ascii="Arial" w:hAnsi="Arial" w:cs="Arial"/>
          <w:sz w:val="24"/>
          <w:szCs w:val="24"/>
        </w:rPr>
        <w:t>границ</w:t>
      </w:r>
      <w:proofErr w:type="gramEnd"/>
      <w:r>
        <w:rPr>
          <w:rFonts w:ascii="Arial" w:hAnsi="Arial" w:cs="Arial"/>
          <w:sz w:val="24"/>
          <w:szCs w:val="24"/>
        </w:rPr>
        <w:t xml:space="preserve"> прилегающих </w:t>
      </w:r>
      <w:r w:rsidR="007C025F">
        <w:rPr>
          <w:rFonts w:ascii="Arial" w:hAnsi="Arial" w:cs="Arial"/>
          <w:sz w:val="24"/>
          <w:szCs w:val="24"/>
        </w:rPr>
        <w:t xml:space="preserve">к некоторым организациям и объектам территорий, на которых не допускается розничная продажа </w:t>
      </w:r>
      <w:r w:rsidR="007C025F">
        <w:rPr>
          <w:rFonts w:ascii="Arial" w:hAnsi="Arial" w:cs="Arial"/>
          <w:sz w:val="24"/>
          <w:szCs w:val="24"/>
        </w:rPr>
        <w:lastRenderedPageBreak/>
        <w:t>алког</w:t>
      </w:r>
      <w:r w:rsidR="002F25CF">
        <w:rPr>
          <w:rFonts w:ascii="Arial" w:hAnsi="Arial" w:cs="Arial"/>
          <w:sz w:val="24"/>
          <w:szCs w:val="24"/>
        </w:rPr>
        <w:t>ольной продукции, утвержденные п</w:t>
      </w:r>
      <w:r w:rsidR="007C025F">
        <w:rPr>
          <w:rFonts w:ascii="Arial" w:hAnsi="Arial" w:cs="Arial"/>
          <w:sz w:val="24"/>
          <w:szCs w:val="24"/>
        </w:rPr>
        <w:t>остановлением Правительства Российской Федерации от 27.12.2012 № 1425.</w:t>
      </w:r>
    </w:p>
    <w:p w:rsidR="007C025F" w:rsidRDefault="007C025F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Осуществлять подготовку проектов постановлений </w:t>
      </w:r>
      <w:r w:rsidR="00036A7F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городского округа об определении границ прилегающих территорий с приложением разработанных схем.</w:t>
      </w:r>
    </w:p>
    <w:p w:rsidR="007C025F" w:rsidRDefault="007C025F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Отделу развития предпринимательства и потребительского рынка Комитета по экономике администрации городского округа Ликино-Д</w:t>
      </w:r>
      <w:r w:rsidR="00036A7F">
        <w:rPr>
          <w:rFonts w:ascii="Arial" w:hAnsi="Arial" w:cs="Arial"/>
          <w:sz w:val="24"/>
          <w:szCs w:val="24"/>
        </w:rPr>
        <w:t>улёво</w:t>
      </w:r>
      <w:r>
        <w:rPr>
          <w:rFonts w:ascii="Arial" w:hAnsi="Arial" w:cs="Arial"/>
          <w:sz w:val="24"/>
          <w:szCs w:val="24"/>
        </w:rPr>
        <w:t xml:space="preserve"> (Де-Марки О.Х.):</w:t>
      </w:r>
    </w:p>
    <w:p w:rsidR="007C025F" w:rsidRDefault="007C025F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Осуществлять организационное обеспечение деятельности Рабочей группы.</w:t>
      </w:r>
    </w:p>
    <w:p w:rsidR="007C025F" w:rsidRDefault="007C025F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Не позднее одного месяца со дня принятия решений об определении границ прилегающих территорий направлять копии постановлений администрации городского округа Ликино-Д</w:t>
      </w:r>
      <w:r w:rsidR="00036A7F">
        <w:rPr>
          <w:rFonts w:ascii="Arial" w:hAnsi="Arial" w:cs="Arial"/>
          <w:sz w:val="24"/>
          <w:szCs w:val="24"/>
        </w:rPr>
        <w:t>улёво</w:t>
      </w:r>
      <w:r>
        <w:rPr>
          <w:rFonts w:ascii="Arial" w:hAnsi="Arial" w:cs="Arial"/>
          <w:sz w:val="24"/>
          <w:szCs w:val="24"/>
        </w:rPr>
        <w:t xml:space="preserve"> об определении границ прилегающих территорий с прилагаемыми схемами в Министерство потребительского рынка и услуг Московской области.</w:t>
      </w:r>
    </w:p>
    <w:p w:rsidR="007C025F" w:rsidRDefault="007C025F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Одновременно с официальным опубликованием постановления </w:t>
      </w:r>
      <w:r w:rsidR="00036A7F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городского округа об утверждении границ территорий, на которой не допускается розничная продажа алкогольной продукции, размещать в государственной информационной системе "Региональная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</w:t>
      </w:r>
      <w:r w:rsidR="00B03C4C">
        <w:rPr>
          <w:rFonts w:ascii="Arial" w:hAnsi="Arial" w:cs="Arial"/>
          <w:sz w:val="24"/>
          <w:szCs w:val="24"/>
        </w:rPr>
        <w:t>самоуправления муниципальных образований Московской области" информацию об объекте, к которому прилегающая территория определена.</w:t>
      </w:r>
    </w:p>
    <w:p w:rsidR="00B03C4C" w:rsidRDefault="00B03C4C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Отделу развития предпринимательства и потребительского рынка Комитета по экономике направить настоящее постановление для размещения </w:t>
      </w:r>
      <w:r w:rsidR="0000787E">
        <w:rPr>
          <w:rFonts w:ascii="Arial" w:hAnsi="Arial" w:cs="Arial"/>
          <w:sz w:val="24"/>
          <w:szCs w:val="24"/>
        </w:rPr>
        <w:t>в "Информационном вестнике городского округа Ликино-Д</w:t>
      </w:r>
      <w:r w:rsidR="00036A7F">
        <w:rPr>
          <w:rFonts w:ascii="Arial" w:hAnsi="Arial" w:cs="Arial"/>
          <w:sz w:val="24"/>
          <w:szCs w:val="24"/>
        </w:rPr>
        <w:t>улёво</w:t>
      </w:r>
      <w:r w:rsidR="0000787E">
        <w:rPr>
          <w:rFonts w:ascii="Arial" w:hAnsi="Arial" w:cs="Arial"/>
          <w:sz w:val="24"/>
          <w:szCs w:val="24"/>
        </w:rPr>
        <w:t>".</w:t>
      </w:r>
    </w:p>
    <w:p w:rsidR="0000787E" w:rsidRDefault="0000787E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</w:t>
      </w:r>
      <w:r w:rsidR="00036A7F">
        <w:rPr>
          <w:rFonts w:ascii="Arial" w:hAnsi="Arial" w:cs="Arial"/>
          <w:sz w:val="24"/>
          <w:szCs w:val="24"/>
        </w:rPr>
        <w:t>улёво</w:t>
      </w:r>
      <w:r>
        <w:rPr>
          <w:rFonts w:ascii="Arial" w:hAnsi="Arial" w:cs="Arial"/>
          <w:sz w:val="24"/>
          <w:szCs w:val="24"/>
        </w:rPr>
        <w:t>.</w:t>
      </w:r>
    </w:p>
    <w:p w:rsidR="0000787E" w:rsidRDefault="0000787E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Контроль за исполнением настоящ</w:t>
      </w:r>
      <w:r w:rsidR="00EE770D">
        <w:rPr>
          <w:rFonts w:ascii="Arial" w:hAnsi="Arial" w:cs="Arial"/>
          <w:sz w:val="24"/>
          <w:szCs w:val="24"/>
        </w:rPr>
        <w:t>его постановления возложить на п</w:t>
      </w:r>
      <w:r>
        <w:rPr>
          <w:rFonts w:ascii="Arial" w:hAnsi="Arial" w:cs="Arial"/>
          <w:sz w:val="24"/>
          <w:szCs w:val="24"/>
        </w:rPr>
        <w:t>ервого заместителя главы администрации городского округа Ликино-Д</w:t>
      </w:r>
      <w:r w:rsidR="00036A7F">
        <w:rPr>
          <w:rFonts w:ascii="Arial" w:hAnsi="Arial" w:cs="Arial"/>
          <w:sz w:val="24"/>
          <w:szCs w:val="24"/>
        </w:rPr>
        <w:t>улёво</w:t>
      </w:r>
      <w:r>
        <w:rPr>
          <w:rFonts w:ascii="Arial" w:hAnsi="Arial" w:cs="Arial"/>
          <w:sz w:val="24"/>
          <w:szCs w:val="24"/>
        </w:rPr>
        <w:t xml:space="preserve"> Московской области Покрыщенко О.А.</w:t>
      </w:r>
    </w:p>
    <w:p w:rsidR="0000787E" w:rsidRDefault="0000787E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787E" w:rsidRDefault="0000787E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A3308" w:rsidRPr="001A3308" w:rsidRDefault="001A3308" w:rsidP="0000787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1A3308">
        <w:rPr>
          <w:rFonts w:ascii="Arial" w:hAnsi="Arial" w:cs="Arial"/>
          <w:b/>
          <w:sz w:val="24"/>
          <w:szCs w:val="24"/>
        </w:rPr>
        <w:t xml:space="preserve">Глава городского </w:t>
      </w:r>
    </w:p>
    <w:p w:rsidR="0000787E" w:rsidRDefault="001A3308" w:rsidP="0000787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1A3308">
        <w:rPr>
          <w:rFonts w:ascii="Arial" w:hAnsi="Arial" w:cs="Arial"/>
          <w:b/>
          <w:sz w:val="24"/>
          <w:szCs w:val="24"/>
        </w:rPr>
        <w:t>округа Ликино-Д</w:t>
      </w:r>
      <w:r w:rsidR="00036A7F">
        <w:rPr>
          <w:rFonts w:ascii="Arial" w:hAnsi="Arial" w:cs="Arial"/>
          <w:b/>
          <w:sz w:val="24"/>
          <w:szCs w:val="24"/>
        </w:rPr>
        <w:t>улёво</w:t>
      </w:r>
      <w:r w:rsidRPr="001A3308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1A3308">
        <w:rPr>
          <w:rFonts w:ascii="Arial" w:hAnsi="Arial" w:cs="Arial"/>
          <w:b/>
          <w:sz w:val="24"/>
          <w:szCs w:val="24"/>
        </w:rPr>
        <w:t xml:space="preserve">               Е.К. Рунов</w:t>
      </w:r>
    </w:p>
    <w:p w:rsidR="001A3308" w:rsidRDefault="001A3308" w:rsidP="0000787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A3308" w:rsidRDefault="001A3308" w:rsidP="0000787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A3308" w:rsidRDefault="001A3308" w:rsidP="0000787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A3308" w:rsidRPr="00B362B5" w:rsidRDefault="001A3308" w:rsidP="0000787E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1A3308" w:rsidRDefault="001A3308" w:rsidP="0000787E">
      <w:pPr>
        <w:pStyle w:val="ConsPlusNormal"/>
        <w:jc w:val="both"/>
        <w:rPr>
          <w:rFonts w:ascii="Arial" w:hAnsi="Arial" w:cs="Arial"/>
          <w:sz w:val="18"/>
          <w:szCs w:val="18"/>
        </w:rPr>
      </w:pPr>
      <w:proofErr w:type="spellStart"/>
      <w:r w:rsidRPr="00B362B5">
        <w:rPr>
          <w:rFonts w:ascii="Arial" w:hAnsi="Arial" w:cs="Arial"/>
          <w:sz w:val="18"/>
          <w:szCs w:val="18"/>
        </w:rPr>
        <w:t>Отп</w:t>
      </w:r>
      <w:proofErr w:type="spellEnd"/>
      <w:r w:rsidRPr="00B362B5">
        <w:rPr>
          <w:rFonts w:ascii="Arial" w:hAnsi="Arial" w:cs="Arial"/>
          <w:sz w:val="18"/>
          <w:szCs w:val="18"/>
        </w:rPr>
        <w:t xml:space="preserve">. </w:t>
      </w:r>
      <w:r w:rsidR="00B362B5" w:rsidRPr="00B362B5">
        <w:rPr>
          <w:rFonts w:ascii="Arial" w:hAnsi="Arial" w:cs="Arial"/>
          <w:sz w:val="18"/>
          <w:szCs w:val="18"/>
        </w:rPr>
        <w:t xml:space="preserve">10 </w:t>
      </w:r>
      <w:r w:rsidRPr="00B362B5">
        <w:rPr>
          <w:rFonts w:ascii="Arial" w:hAnsi="Arial" w:cs="Arial"/>
          <w:sz w:val="18"/>
          <w:szCs w:val="18"/>
        </w:rPr>
        <w:t>экз.:</w:t>
      </w:r>
    </w:p>
    <w:p w:rsidR="00B362B5" w:rsidRPr="00B362B5" w:rsidRDefault="001A3308" w:rsidP="0000787E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B362B5">
        <w:rPr>
          <w:rFonts w:ascii="Arial" w:hAnsi="Arial" w:cs="Arial"/>
          <w:sz w:val="18"/>
          <w:szCs w:val="18"/>
        </w:rPr>
        <w:t xml:space="preserve">Дело, Покрыщенко О.А., </w:t>
      </w:r>
    </w:p>
    <w:p w:rsidR="00B362B5" w:rsidRPr="00B362B5" w:rsidRDefault="00B362B5" w:rsidP="0000787E">
      <w:pPr>
        <w:pStyle w:val="ConsPlusNormal"/>
        <w:jc w:val="both"/>
        <w:rPr>
          <w:rFonts w:ascii="Arial" w:hAnsi="Arial" w:cs="Arial"/>
          <w:sz w:val="18"/>
          <w:szCs w:val="18"/>
        </w:rPr>
      </w:pPr>
      <w:proofErr w:type="spellStart"/>
      <w:r w:rsidRPr="00B362B5">
        <w:rPr>
          <w:rFonts w:ascii="Arial" w:hAnsi="Arial" w:cs="Arial"/>
          <w:sz w:val="18"/>
          <w:szCs w:val="18"/>
        </w:rPr>
        <w:t>Банцекин</w:t>
      </w:r>
      <w:proofErr w:type="spellEnd"/>
      <w:r w:rsidRPr="00B362B5">
        <w:rPr>
          <w:rFonts w:ascii="Arial" w:hAnsi="Arial" w:cs="Arial"/>
          <w:sz w:val="18"/>
          <w:szCs w:val="18"/>
        </w:rPr>
        <w:t xml:space="preserve"> Д.А., </w:t>
      </w:r>
      <w:proofErr w:type="spellStart"/>
      <w:r w:rsidR="001A3308" w:rsidRPr="00B362B5">
        <w:rPr>
          <w:rFonts w:ascii="Arial" w:hAnsi="Arial" w:cs="Arial"/>
          <w:sz w:val="18"/>
          <w:szCs w:val="18"/>
        </w:rPr>
        <w:t>Бурлакова</w:t>
      </w:r>
      <w:proofErr w:type="spellEnd"/>
      <w:r w:rsidR="001A3308" w:rsidRPr="00B362B5">
        <w:rPr>
          <w:rFonts w:ascii="Arial" w:hAnsi="Arial" w:cs="Arial"/>
          <w:sz w:val="18"/>
          <w:szCs w:val="18"/>
        </w:rPr>
        <w:t xml:space="preserve"> Н.Ю.,</w:t>
      </w:r>
      <w:r w:rsidRPr="00B362B5">
        <w:rPr>
          <w:rFonts w:ascii="Arial" w:hAnsi="Arial" w:cs="Arial"/>
          <w:sz w:val="18"/>
          <w:szCs w:val="18"/>
        </w:rPr>
        <w:t xml:space="preserve"> </w:t>
      </w:r>
    </w:p>
    <w:p w:rsidR="00B362B5" w:rsidRPr="00B362B5" w:rsidRDefault="00B362B5" w:rsidP="0000787E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B362B5">
        <w:rPr>
          <w:rFonts w:ascii="Arial" w:hAnsi="Arial" w:cs="Arial"/>
          <w:sz w:val="18"/>
          <w:szCs w:val="18"/>
        </w:rPr>
        <w:t xml:space="preserve">Мельников Д.В., </w:t>
      </w:r>
      <w:proofErr w:type="spellStart"/>
      <w:r w:rsidRPr="00B362B5">
        <w:rPr>
          <w:rFonts w:ascii="Arial" w:hAnsi="Arial" w:cs="Arial"/>
          <w:sz w:val="18"/>
          <w:szCs w:val="18"/>
        </w:rPr>
        <w:t>ОРПиПР</w:t>
      </w:r>
      <w:proofErr w:type="spellEnd"/>
      <w:r w:rsidRPr="00B362B5">
        <w:rPr>
          <w:rFonts w:ascii="Arial" w:hAnsi="Arial" w:cs="Arial"/>
          <w:sz w:val="18"/>
          <w:szCs w:val="18"/>
        </w:rPr>
        <w:t xml:space="preserve">, </w:t>
      </w:r>
    </w:p>
    <w:p w:rsidR="00B362B5" w:rsidRPr="00B362B5" w:rsidRDefault="00B362B5" w:rsidP="0000787E">
      <w:pPr>
        <w:pStyle w:val="ConsPlusNormal"/>
        <w:jc w:val="both"/>
        <w:rPr>
          <w:rFonts w:ascii="Arial" w:hAnsi="Arial" w:cs="Arial"/>
          <w:sz w:val="18"/>
          <w:szCs w:val="18"/>
        </w:rPr>
      </w:pPr>
      <w:proofErr w:type="spellStart"/>
      <w:r w:rsidRPr="00B362B5">
        <w:rPr>
          <w:rFonts w:ascii="Arial" w:hAnsi="Arial" w:cs="Arial"/>
          <w:sz w:val="18"/>
          <w:szCs w:val="18"/>
        </w:rPr>
        <w:t>УКСиМ</w:t>
      </w:r>
      <w:proofErr w:type="spellEnd"/>
      <w:r w:rsidRPr="00B362B5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B362B5">
        <w:rPr>
          <w:rFonts w:ascii="Arial" w:hAnsi="Arial" w:cs="Arial"/>
          <w:sz w:val="18"/>
          <w:szCs w:val="18"/>
        </w:rPr>
        <w:t>Управ.образ</w:t>
      </w:r>
      <w:proofErr w:type="spellEnd"/>
      <w:r w:rsidRPr="00B362B5">
        <w:rPr>
          <w:rFonts w:ascii="Arial" w:hAnsi="Arial" w:cs="Arial"/>
          <w:sz w:val="18"/>
          <w:szCs w:val="18"/>
        </w:rPr>
        <w:t>.,</w:t>
      </w:r>
      <w:proofErr w:type="gramEnd"/>
      <w:r w:rsidRPr="00B362B5">
        <w:rPr>
          <w:rFonts w:ascii="Arial" w:hAnsi="Arial" w:cs="Arial"/>
          <w:sz w:val="18"/>
          <w:szCs w:val="18"/>
        </w:rPr>
        <w:t xml:space="preserve"> </w:t>
      </w:r>
    </w:p>
    <w:p w:rsidR="001A3308" w:rsidRPr="00B362B5" w:rsidRDefault="00B362B5" w:rsidP="0000787E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B362B5">
        <w:rPr>
          <w:rFonts w:ascii="Arial" w:hAnsi="Arial" w:cs="Arial"/>
          <w:sz w:val="18"/>
          <w:szCs w:val="18"/>
        </w:rPr>
        <w:t xml:space="preserve">отдел </w:t>
      </w:r>
      <w:proofErr w:type="spellStart"/>
      <w:proofErr w:type="gramStart"/>
      <w:r w:rsidRPr="00B362B5">
        <w:rPr>
          <w:rFonts w:ascii="Arial" w:hAnsi="Arial" w:cs="Arial"/>
          <w:sz w:val="18"/>
          <w:szCs w:val="18"/>
        </w:rPr>
        <w:t>прав.обес</w:t>
      </w:r>
      <w:proofErr w:type="spellEnd"/>
      <w:r w:rsidRPr="00B362B5">
        <w:rPr>
          <w:rFonts w:ascii="Arial" w:hAnsi="Arial" w:cs="Arial"/>
          <w:sz w:val="18"/>
          <w:szCs w:val="18"/>
        </w:rPr>
        <w:t>.,</w:t>
      </w:r>
      <w:proofErr w:type="gramEnd"/>
      <w:r w:rsidRPr="00B362B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62B5">
        <w:rPr>
          <w:rFonts w:ascii="Arial" w:hAnsi="Arial" w:cs="Arial"/>
          <w:sz w:val="18"/>
          <w:szCs w:val="18"/>
        </w:rPr>
        <w:t>УпоСиА</w:t>
      </w:r>
      <w:proofErr w:type="spellEnd"/>
      <w:r w:rsidR="002F25CF">
        <w:rPr>
          <w:rFonts w:ascii="Arial" w:hAnsi="Arial" w:cs="Arial"/>
          <w:sz w:val="18"/>
          <w:szCs w:val="18"/>
        </w:rPr>
        <w:t xml:space="preserve"> (Л)</w:t>
      </w:r>
    </w:p>
    <w:p w:rsidR="00CA4727" w:rsidRPr="00837C2C" w:rsidRDefault="00CA4727" w:rsidP="00837C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05F5" w:rsidRDefault="002505F5" w:rsidP="00A36AE7">
      <w:pPr>
        <w:rPr>
          <w:rFonts w:ascii="Arial" w:hAnsi="Arial" w:cs="Arial"/>
          <w:sz w:val="28"/>
          <w:szCs w:val="28"/>
        </w:rPr>
      </w:pPr>
    </w:p>
    <w:p w:rsidR="00B362B5" w:rsidRDefault="00B362B5" w:rsidP="00A36AE7">
      <w:pPr>
        <w:rPr>
          <w:rFonts w:ascii="Arial" w:hAnsi="Arial" w:cs="Arial"/>
          <w:sz w:val="28"/>
          <w:szCs w:val="28"/>
        </w:rPr>
      </w:pPr>
    </w:p>
    <w:p w:rsidR="00B362B5" w:rsidRDefault="00B362B5" w:rsidP="00A36AE7">
      <w:pPr>
        <w:rPr>
          <w:rFonts w:ascii="Arial" w:hAnsi="Arial" w:cs="Arial"/>
          <w:sz w:val="28"/>
          <w:szCs w:val="28"/>
        </w:rPr>
      </w:pPr>
    </w:p>
    <w:p w:rsidR="00036A7F" w:rsidRDefault="00036A7F" w:rsidP="00A36AE7">
      <w:pPr>
        <w:rPr>
          <w:rFonts w:ascii="Arial" w:hAnsi="Arial" w:cs="Arial"/>
          <w:sz w:val="28"/>
          <w:szCs w:val="28"/>
        </w:rPr>
      </w:pPr>
    </w:p>
    <w:p w:rsidR="00036A7F" w:rsidRDefault="00036A7F" w:rsidP="00A36AE7">
      <w:pPr>
        <w:rPr>
          <w:rFonts w:ascii="Arial" w:hAnsi="Arial" w:cs="Arial"/>
          <w:sz w:val="28"/>
          <w:szCs w:val="28"/>
        </w:rPr>
      </w:pPr>
    </w:p>
    <w:p w:rsidR="00036A7F" w:rsidRDefault="00036A7F" w:rsidP="00A36AE7">
      <w:pPr>
        <w:rPr>
          <w:rFonts w:ascii="Arial" w:hAnsi="Arial" w:cs="Arial"/>
          <w:sz w:val="28"/>
          <w:szCs w:val="28"/>
        </w:rPr>
      </w:pPr>
    </w:p>
    <w:p w:rsidR="00036A7F" w:rsidRDefault="00036A7F" w:rsidP="00A36AE7">
      <w:pPr>
        <w:rPr>
          <w:rFonts w:ascii="Arial" w:hAnsi="Arial" w:cs="Arial"/>
          <w:sz w:val="28"/>
          <w:szCs w:val="28"/>
        </w:rPr>
      </w:pPr>
      <w:bookmarkStart w:id="4" w:name="_GoBack"/>
      <w:bookmarkEnd w:id="4"/>
    </w:p>
    <w:p w:rsidR="007D7925" w:rsidRDefault="007D7925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36A7F" w:rsidRDefault="00036A7F" w:rsidP="00A36AE7">
      <w:pPr>
        <w:rPr>
          <w:rFonts w:ascii="Arial" w:hAnsi="Arial" w:cs="Arial"/>
          <w:sz w:val="28"/>
          <w:szCs w:val="28"/>
        </w:rPr>
      </w:pPr>
    </w:p>
    <w:p w:rsidR="006069C8" w:rsidRPr="006069C8" w:rsidRDefault="00B362B5" w:rsidP="006069C8">
      <w:pPr>
        <w:jc w:val="right"/>
        <w:rPr>
          <w:rFonts w:ascii="Arial" w:hAnsi="Arial" w:cs="Arial"/>
          <w:sz w:val="22"/>
          <w:szCs w:val="22"/>
        </w:rPr>
      </w:pPr>
      <w:r w:rsidRPr="006069C8">
        <w:rPr>
          <w:rFonts w:ascii="Arial" w:hAnsi="Arial" w:cs="Arial"/>
          <w:sz w:val="22"/>
          <w:szCs w:val="22"/>
        </w:rPr>
        <w:t xml:space="preserve">Приложение </w:t>
      </w:r>
    </w:p>
    <w:p w:rsidR="006069C8" w:rsidRPr="006069C8" w:rsidRDefault="002F25CF" w:rsidP="006069C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</w:t>
      </w:r>
      <w:r w:rsidR="00B362B5" w:rsidRPr="006069C8">
        <w:rPr>
          <w:rFonts w:ascii="Arial" w:hAnsi="Arial" w:cs="Arial"/>
          <w:sz w:val="22"/>
          <w:szCs w:val="22"/>
        </w:rPr>
        <w:t xml:space="preserve">остановлению Главы </w:t>
      </w:r>
    </w:p>
    <w:p w:rsidR="00B362B5" w:rsidRPr="006069C8" w:rsidRDefault="006069C8" w:rsidP="006069C8">
      <w:pPr>
        <w:jc w:val="right"/>
        <w:rPr>
          <w:rFonts w:ascii="Arial" w:hAnsi="Arial" w:cs="Arial"/>
          <w:sz w:val="22"/>
          <w:szCs w:val="22"/>
        </w:rPr>
      </w:pPr>
      <w:r w:rsidRPr="006069C8">
        <w:rPr>
          <w:rFonts w:ascii="Arial" w:hAnsi="Arial" w:cs="Arial"/>
          <w:sz w:val="22"/>
          <w:szCs w:val="22"/>
        </w:rPr>
        <w:t>городского округа Ликино-Д</w:t>
      </w:r>
      <w:r w:rsidR="00036A7F">
        <w:rPr>
          <w:rFonts w:ascii="Arial" w:hAnsi="Arial" w:cs="Arial"/>
          <w:sz w:val="22"/>
          <w:szCs w:val="22"/>
        </w:rPr>
        <w:t>улёво</w:t>
      </w:r>
    </w:p>
    <w:p w:rsidR="006069C8" w:rsidRPr="006069C8" w:rsidRDefault="006069C8" w:rsidP="006069C8">
      <w:pPr>
        <w:jc w:val="right"/>
        <w:rPr>
          <w:rFonts w:ascii="Arial" w:hAnsi="Arial" w:cs="Arial"/>
          <w:sz w:val="22"/>
          <w:szCs w:val="22"/>
        </w:rPr>
      </w:pPr>
    </w:p>
    <w:p w:rsidR="006069C8" w:rsidRDefault="006069C8" w:rsidP="006069C8">
      <w:pPr>
        <w:jc w:val="right"/>
        <w:rPr>
          <w:rFonts w:ascii="Arial" w:hAnsi="Arial" w:cs="Arial"/>
          <w:sz w:val="22"/>
          <w:szCs w:val="22"/>
        </w:rPr>
      </w:pPr>
      <w:r w:rsidRPr="006069C8">
        <w:rPr>
          <w:rFonts w:ascii="Arial" w:hAnsi="Arial" w:cs="Arial"/>
          <w:sz w:val="22"/>
          <w:szCs w:val="22"/>
        </w:rPr>
        <w:t xml:space="preserve">от </w:t>
      </w:r>
      <w:r w:rsidR="007D7925">
        <w:rPr>
          <w:rFonts w:ascii="Arial" w:hAnsi="Arial" w:cs="Arial"/>
          <w:sz w:val="22"/>
          <w:szCs w:val="22"/>
        </w:rPr>
        <w:t>26.09.2018</w:t>
      </w:r>
      <w:r w:rsidRPr="006069C8">
        <w:rPr>
          <w:rFonts w:ascii="Arial" w:hAnsi="Arial" w:cs="Arial"/>
          <w:sz w:val="22"/>
          <w:szCs w:val="22"/>
        </w:rPr>
        <w:t xml:space="preserve"> № </w:t>
      </w:r>
      <w:r w:rsidR="007D7925">
        <w:rPr>
          <w:rFonts w:ascii="Arial" w:hAnsi="Arial" w:cs="Arial"/>
          <w:sz w:val="22"/>
          <w:szCs w:val="22"/>
        </w:rPr>
        <w:t>647</w:t>
      </w:r>
    </w:p>
    <w:p w:rsidR="006069C8" w:rsidRDefault="006069C8" w:rsidP="006069C8">
      <w:pPr>
        <w:jc w:val="right"/>
        <w:rPr>
          <w:rFonts w:ascii="Arial" w:hAnsi="Arial" w:cs="Arial"/>
          <w:sz w:val="22"/>
          <w:szCs w:val="22"/>
        </w:rPr>
      </w:pPr>
    </w:p>
    <w:p w:rsidR="006069C8" w:rsidRDefault="006069C8" w:rsidP="006069C8">
      <w:pPr>
        <w:jc w:val="right"/>
        <w:rPr>
          <w:rFonts w:ascii="Arial" w:hAnsi="Arial" w:cs="Arial"/>
          <w:sz w:val="22"/>
          <w:szCs w:val="22"/>
        </w:rPr>
      </w:pPr>
    </w:p>
    <w:p w:rsidR="006069C8" w:rsidRDefault="006069C8" w:rsidP="006069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6069C8" w:rsidRDefault="006069C8" w:rsidP="006069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рабочей группы по определению </w:t>
      </w:r>
      <w:proofErr w:type="gramStart"/>
      <w:r>
        <w:rPr>
          <w:rFonts w:ascii="Arial" w:hAnsi="Arial" w:cs="Arial"/>
          <w:b/>
        </w:rPr>
        <w:t>границ</w:t>
      </w:r>
      <w:proofErr w:type="gramEnd"/>
      <w:r>
        <w:rPr>
          <w:rFonts w:ascii="Arial" w:hAnsi="Arial" w:cs="Arial"/>
          <w:b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в городском округе Ликино-Д</w:t>
      </w:r>
      <w:r w:rsidR="00036A7F">
        <w:rPr>
          <w:rFonts w:ascii="Arial" w:hAnsi="Arial" w:cs="Arial"/>
          <w:b/>
        </w:rPr>
        <w:t>улёво</w:t>
      </w:r>
    </w:p>
    <w:p w:rsidR="006069C8" w:rsidRDefault="006069C8" w:rsidP="006069C8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069C8" w:rsidRPr="0046698F" w:rsidTr="00EE770D">
        <w:tc>
          <w:tcPr>
            <w:tcW w:w="3936" w:type="dxa"/>
          </w:tcPr>
          <w:p w:rsidR="006069C8" w:rsidRPr="0046698F" w:rsidRDefault="006069C8" w:rsidP="006069C8">
            <w:pPr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Руководитель рабочей группы</w:t>
            </w:r>
          </w:p>
          <w:p w:rsidR="006069C8" w:rsidRPr="0046698F" w:rsidRDefault="006069C8" w:rsidP="00606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69C8" w:rsidRPr="0046698F" w:rsidRDefault="006069C8" w:rsidP="00606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9C8" w:rsidRPr="0046698F" w:rsidTr="00EE770D">
        <w:tc>
          <w:tcPr>
            <w:tcW w:w="3936" w:type="dxa"/>
          </w:tcPr>
          <w:p w:rsidR="006069C8" w:rsidRPr="0046698F" w:rsidRDefault="006069C8" w:rsidP="006069C8">
            <w:pPr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Покрыщенко О.А.</w:t>
            </w:r>
          </w:p>
        </w:tc>
        <w:tc>
          <w:tcPr>
            <w:tcW w:w="5635" w:type="dxa"/>
          </w:tcPr>
          <w:p w:rsidR="006069C8" w:rsidRPr="0046698F" w:rsidRDefault="006069C8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F7BCF" w:rsidRPr="0046698F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Pr="0046698F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Ликино-Д</w:t>
            </w:r>
            <w:r w:rsidR="00036A7F">
              <w:rPr>
                <w:rFonts w:ascii="Arial" w:hAnsi="Arial" w:cs="Arial"/>
                <w:sz w:val="24"/>
                <w:szCs w:val="24"/>
              </w:rPr>
              <w:t>улёво</w:t>
            </w:r>
          </w:p>
        </w:tc>
      </w:tr>
      <w:tr w:rsidR="00EE770D" w:rsidRPr="0046698F" w:rsidTr="00EE770D">
        <w:tc>
          <w:tcPr>
            <w:tcW w:w="3936" w:type="dxa"/>
          </w:tcPr>
          <w:p w:rsidR="00EE770D" w:rsidRDefault="00EE770D" w:rsidP="00606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руководителя рабочей группы</w:t>
            </w:r>
          </w:p>
          <w:p w:rsidR="00EE770D" w:rsidRPr="0046698F" w:rsidRDefault="00EE770D" w:rsidP="006069C8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</w:tcPr>
          <w:p w:rsidR="00EE770D" w:rsidRPr="0046698F" w:rsidRDefault="00EE770D" w:rsidP="0046698F">
            <w:pPr>
              <w:jc w:val="both"/>
              <w:rPr>
                <w:rFonts w:ascii="Arial" w:hAnsi="Arial" w:cs="Arial"/>
              </w:rPr>
            </w:pPr>
          </w:p>
        </w:tc>
      </w:tr>
      <w:tr w:rsidR="006069C8" w:rsidRPr="0046698F" w:rsidTr="00EE770D">
        <w:tc>
          <w:tcPr>
            <w:tcW w:w="3936" w:type="dxa"/>
          </w:tcPr>
          <w:p w:rsidR="006069C8" w:rsidRPr="0046698F" w:rsidRDefault="00EE770D" w:rsidP="006069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98F">
              <w:rPr>
                <w:rFonts w:ascii="Arial" w:hAnsi="Arial" w:cs="Arial"/>
                <w:sz w:val="24"/>
                <w:szCs w:val="24"/>
              </w:rPr>
              <w:t>Бурлакова</w:t>
            </w:r>
            <w:proofErr w:type="spellEnd"/>
            <w:r w:rsidRPr="0046698F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5635" w:type="dxa"/>
          </w:tcPr>
          <w:p w:rsidR="006069C8" w:rsidRPr="0046698F" w:rsidRDefault="00EE770D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- председатель Комитета по экономике администрации городского округа Ликино-Д</w:t>
            </w:r>
            <w:r w:rsidR="00036A7F">
              <w:rPr>
                <w:rFonts w:ascii="Arial" w:hAnsi="Arial" w:cs="Arial"/>
                <w:sz w:val="24"/>
                <w:szCs w:val="24"/>
              </w:rPr>
              <w:t>улёво</w:t>
            </w:r>
          </w:p>
        </w:tc>
      </w:tr>
      <w:tr w:rsidR="006069C8" w:rsidRPr="0046698F" w:rsidTr="00EE770D">
        <w:tc>
          <w:tcPr>
            <w:tcW w:w="3936" w:type="dxa"/>
          </w:tcPr>
          <w:p w:rsidR="006069C8" w:rsidRPr="0046698F" w:rsidRDefault="006069C8" w:rsidP="006069C8">
            <w:pPr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Члены рабочей группы</w:t>
            </w:r>
          </w:p>
          <w:p w:rsidR="006069C8" w:rsidRPr="0046698F" w:rsidRDefault="006069C8" w:rsidP="00606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69C8" w:rsidRPr="0046698F" w:rsidRDefault="006069C8" w:rsidP="00606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9C8" w:rsidRPr="0046698F" w:rsidTr="00EE770D">
        <w:tc>
          <w:tcPr>
            <w:tcW w:w="3936" w:type="dxa"/>
          </w:tcPr>
          <w:p w:rsidR="006069C8" w:rsidRPr="0046698F" w:rsidRDefault="001F7BCF" w:rsidP="001F7B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98F">
              <w:rPr>
                <w:rFonts w:ascii="Arial" w:hAnsi="Arial" w:cs="Arial"/>
                <w:sz w:val="24"/>
                <w:szCs w:val="24"/>
              </w:rPr>
              <w:t>Банцекин</w:t>
            </w:r>
            <w:proofErr w:type="spellEnd"/>
            <w:r w:rsidRPr="0046698F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</w:tc>
        <w:tc>
          <w:tcPr>
            <w:tcW w:w="5635" w:type="dxa"/>
          </w:tcPr>
          <w:p w:rsidR="006069C8" w:rsidRPr="0046698F" w:rsidRDefault="001F7BCF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- заместитель главы администрации городского округа Ликино-Д</w:t>
            </w:r>
            <w:r w:rsidR="00036A7F">
              <w:rPr>
                <w:rFonts w:ascii="Arial" w:hAnsi="Arial" w:cs="Arial"/>
                <w:sz w:val="24"/>
                <w:szCs w:val="24"/>
              </w:rPr>
              <w:t>улёво</w:t>
            </w:r>
            <w:r w:rsidRPr="0046698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1F7BCF" w:rsidRPr="0046698F" w:rsidTr="00EE770D">
        <w:tc>
          <w:tcPr>
            <w:tcW w:w="3936" w:type="dxa"/>
          </w:tcPr>
          <w:p w:rsidR="001F7BCF" w:rsidRPr="0046698F" w:rsidRDefault="001F7BCF" w:rsidP="006069C8">
            <w:pPr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Герасимова М.В.</w:t>
            </w:r>
          </w:p>
        </w:tc>
        <w:tc>
          <w:tcPr>
            <w:tcW w:w="5635" w:type="dxa"/>
          </w:tcPr>
          <w:p w:rsidR="001F7BCF" w:rsidRPr="0046698F" w:rsidRDefault="001F7BCF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- главный специалист отдела развития предпринимательства и потребительского рынка Комитета по экономике администрации городского округа Ликино-Д</w:t>
            </w:r>
            <w:r w:rsidR="00036A7F">
              <w:rPr>
                <w:rFonts w:ascii="Arial" w:hAnsi="Arial" w:cs="Arial"/>
                <w:sz w:val="24"/>
                <w:szCs w:val="24"/>
              </w:rPr>
              <w:t>улёво</w:t>
            </w:r>
          </w:p>
        </w:tc>
      </w:tr>
      <w:tr w:rsidR="001F7BCF" w:rsidRPr="0046698F" w:rsidTr="00EE770D">
        <w:tc>
          <w:tcPr>
            <w:tcW w:w="3936" w:type="dxa"/>
          </w:tcPr>
          <w:p w:rsidR="001F7BCF" w:rsidRPr="0046698F" w:rsidRDefault="001F7BCF" w:rsidP="006069C8">
            <w:pPr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Де-Марки О.Х.</w:t>
            </w:r>
          </w:p>
        </w:tc>
        <w:tc>
          <w:tcPr>
            <w:tcW w:w="5635" w:type="dxa"/>
          </w:tcPr>
          <w:p w:rsidR="001F7BCF" w:rsidRPr="0046698F" w:rsidRDefault="001F7BCF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- начальник отдела развития предпринимательства и потребительского рынка Комитета по экономике администрации городского округа Ликино-Д</w:t>
            </w:r>
            <w:r w:rsidR="00036A7F">
              <w:rPr>
                <w:rFonts w:ascii="Arial" w:hAnsi="Arial" w:cs="Arial"/>
                <w:sz w:val="24"/>
                <w:szCs w:val="24"/>
              </w:rPr>
              <w:t>улёво</w:t>
            </w:r>
          </w:p>
        </w:tc>
      </w:tr>
      <w:tr w:rsidR="001F7BCF" w:rsidRPr="0046698F" w:rsidTr="00EE770D">
        <w:tc>
          <w:tcPr>
            <w:tcW w:w="3936" w:type="dxa"/>
          </w:tcPr>
          <w:p w:rsidR="001F7BCF" w:rsidRPr="0046698F" w:rsidRDefault="001F7BCF" w:rsidP="006069C8">
            <w:pPr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Зайцева И.Н.</w:t>
            </w:r>
          </w:p>
        </w:tc>
        <w:tc>
          <w:tcPr>
            <w:tcW w:w="5635" w:type="dxa"/>
          </w:tcPr>
          <w:p w:rsidR="0046698F" w:rsidRDefault="001F7BCF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 xml:space="preserve">- начальник правового отдела </w:t>
            </w:r>
            <w:r w:rsidR="00A41FDC" w:rsidRPr="0046698F">
              <w:rPr>
                <w:rFonts w:ascii="Arial" w:hAnsi="Arial" w:cs="Arial"/>
                <w:sz w:val="24"/>
                <w:szCs w:val="24"/>
              </w:rPr>
              <w:t>Управления по правовым, кадровым вопросам и противодействию коррупции администрации городского округа Ликино-Д</w:t>
            </w:r>
            <w:r w:rsidR="00036A7F">
              <w:rPr>
                <w:rFonts w:ascii="Arial" w:hAnsi="Arial" w:cs="Arial"/>
                <w:sz w:val="24"/>
                <w:szCs w:val="24"/>
              </w:rPr>
              <w:t>улёво</w:t>
            </w:r>
            <w:r w:rsidR="00E66AEB" w:rsidRPr="004669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7BCF" w:rsidRPr="0046698F" w:rsidRDefault="002F25CF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66AEB" w:rsidRPr="0046698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A41FDC" w:rsidRPr="0046698F" w:rsidTr="00EE770D">
        <w:tc>
          <w:tcPr>
            <w:tcW w:w="3936" w:type="dxa"/>
          </w:tcPr>
          <w:p w:rsidR="00A41FDC" w:rsidRPr="0046698F" w:rsidRDefault="00A41FDC" w:rsidP="006069C8">
            <w:pPr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Ковалев Д.В.</w:t>
            </w:r>
          </w:p>
        </w:tc>
        <w:tc>
          <w:tcPr>
            <w:tcW w:w="5635" w:type="dxa"/>
          </w:tcPr>
          <w:p w:rsidR="00A41FDC" w:rsidRPr="0046698F" w:rsidRDefault="00A41FDC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 xml:space="preserve">- начальник Управления по строительству и архитектуре </w:t>
            </w:r>
            <w:r w:rsidR="00E66AEB" w:rsidRPr="0046698F">
              <w:rPr>
                <w:rFonts w:ascii="Arial" w:hAnsi="Arial" w:cs="Arial"/>
                <w:sz w:val="24"/>
                <w:szCs w:val="24"/>
              </w:rPr>
              <w:t>администрации городского округа Ликино-Д</w:t>
            </w:r>
            <w:r w:rsidR="00036A7F">
              <w:rPr>
                <w:rFonts w:ascii="Arial" w:hAnsi="Arial" w:cs="Arial"/>
                <w:sz w:val="24"/>
                <w:szCs w:val="24"/>
              </w:rPr>
              <w:t>улёво</w:t>
            </w:r>
            <w:r w:rsidR="00E66AEB" w:rsidRPr="0046698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E66AEB" w:rsidRPr="0046698F" w:rsidTr="00EE770D">
        <w:tc>
          <w:tcPr>
            <w:tcW w:w="3936" w:type="dxa"/>
          </w:tcPr>
          <w:p w:rsidR="00E66AEB" w:rsidRPr="0046698F" w:rsidRDefault="00C738B3" w:rsidP="006069C8">
            <w:pPr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Мельников Д.В.</w:t>
            </w:r>
          </w:p>
        </w:tc>
        <w:tc>
          <w:tcPr>
            <w:tcW w:w="5635" w:type="dxa"/>
          </w:tcPr>
          <w:p w:rsidR="00E66AEB" w:rsidRPr="0046698F" w:rsidRDefault="00C738B3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- директор МБУ "Служба земельно-имущественного комплекса" городского округа Ликино-Д</w:t>
            </w:r>
            <w:r w:rsidR="00036A7F">
              <w:rPr>
                <w:rFonts w:ascii="Arial" w:hAnsi="Arial" w:cs="Arial"/>
                <w:sz w:val="24"/>
                <w:szCs w:val="24"/>
              </w:rPr>
              <w:t>улёво</w:t>
            </w:r>
            <w:r w:rsidRPr="0046698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E66AEB" w:rsidRPr="0046698F" w:rsidTr="00EE770D">
        <w:tc>
          <w:tcPr>
            <w:tcW w:w="3936" w:type="dxa"/>
          </w:tcPr>
          <w:p w:rsidR="00E66AEB" w:rsidRPr="0046698F" w:rsidRDefault="00C738B3" w:rsidP="006069C8">
            <w:pPr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Москвина Т.В.</w:t>
            </w:r>
          </w:p>
        </w:tc>
        <w:tc>
          <w:tcPr>
            <w:tcW w:w="5635" w:type="dxa"/>
          </w:tcPr>
          <w:p w:rsidR="00E66AEB" w:rsidRPr="0046698F" w:rsidRDefault="00C738B3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698F" w:rsidRPr="0046698F">
              <w:rPr>
                <w:rFonts w:ascii="Arial" w:hAnsi="Arial" w:cs="Arial"/>
                <w:sz w:val="24"/>
                <w:szCs w:val="24"/>
              </w:rPr>
              <w:t xml:space="preserve">начальник Управления культуры, спорта и </w:t>
            </w:r>
            <w:proofErr w:type="gramStart"/>
            <w:r w:rsidR="0046698F" w:rsidRPr="0046698F">
              <w:rPr>
                <w:rFonts w:ascii="Arial" w:hAnsi="Arial" w:cs="Arial"/>
                <w:sz w:val="24"/>
                <w:szCs w:val="24"/>
              </w:rPr>
              <w:t>молодежи  администрации</w:t>
            </w:r>
            <w:proofErr w:type="gramEnd"/>
            <w:r w:rsidR="0046698F" w:rsidRPr="0046698F">
              <w:rPr>
                <w:rFonts w:ascii="Arial" w:hAnsi="Arial" w:cs="Arial"/>
                <w:sz w:val="24"/>
                <w:szCs w:val="24"/>
              </w:rPr>
              <w:t xml:space="preserve"> городского округа Ликино-Д</w:t>
            </w:r>
            <w:r w:rsidR="00036A7F">
              <w:rPr>
                <w:rFonts w:ascii="Arial" w:hAnsi="Arial" w:cs="Arial"/>
                <w:sz w:val="24"/>
                <w:szCs w:val="24"/>
              </w:rPr>
              <w:t>улёво</w:t>
            </w:r>
            <w:r w:rsidR="0046698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6069C8" w:rsidRPr="0046698F" w:rsidTr="00EE770D">
        <w:tc>
          <w:tcPr>
            <w:tcW w:w="3936" w:type="dxa"/>
          </w:tcPr>
          <w:p w:rsidR="006069C8" w:rsidRPr="0046698F" w:rsidRDefault="0046698F" w:rsidP="006069C8">
            <w:pPr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Цветков А.Н.</w:t>
            </w:r>
          </w:p>
        </w:tc>
        <w:tc>
          <w:tcPr>
            <w:tcW w:w="5635" w:type="dxa"/>
          </w:tcPr>
          <w:p w:rsidR="0046698F" w:rsidRDefault="0046698F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- начальник Управления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69C8" w:rsidRPr="0046698F" w:rsidRDefault="0046698F" w:rsidP="002F25CF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6069C8" w:rsidRPr="0046698F" w:rsidRDefault="006069C8" w:rsidP="006069C8">
      <w:pPr>
        <w:jc w:val="center"/>
        <w:rPr>
          <w:rFonts w:ascii="Arial" w:hAnsi="Arial" w:cs="Arial"/>
        </w:rPr>
      </w:pPr>
    </w:p>
    <w:p w:rsidR="00B362B5" w:rsidRDefault="00B362B5" w:rsidP="00A36AE7">
      <w:pPr>
        <w:rPr>
          <w:rFonts w:ascii="Arial" w:hAnsi="Arial" w:cs="Arial"/>
          <w:sz w:val="28"/>
          <w:szCs w:val="28"/>
        </w:rPr>
      </w:pPr>
    </w:p>
    <w:p w:rsidR="00304BB4" w:rsidRDefault="00304BB4" w:rsidP="00A36AE7">
      <w:pPr>
        <w:rPr>
          <w:rFonts w:ascii="Arial" w:hAnsi="Arial" w:cs="Arial"/>
          <w:sz w:val="28"/>
          <w:szCs w:val="28"/>
        </w:rPr>
      </w:pPr>
    </w:p>
    <w:p w:rsidR="00304BB4" w:rsidRPr="00304BB4" w:rsidRDefault="00304BB4" w:rsidP="00304BB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04BB4">
        <w:rPr>
          <w:rFonts w:ascii="Arial" w:hAnsi="Arial" w:cs="Arial"/>
          <w:b/>
          <w:sz w:val="22"/>
          <w:szCs w:val="22"/>
          <w:lang w:eastAsia="en-US"/>
        </w:rPr>
        <w:t xml:space="preserve">ВИЗЫ СОГЛАСОВАНИЯ </w:t>
      </w:r>
      <w:proofErr w:type="gramStart"/>
      <w:r w:rsidRPr="00304BB4">
        <w:rPr>
          <w:rFonts w:ascii="Arial" w:hAnsi="Arial" w:cs="Arial"/>
          <w:b/>
          <w:sz w:val="22"/>
          <w:szCs w:val="22"/>
          <w:lang w:eastAsia="en-US"/>
        </w:rPr>
        <w:t>К  ПОСТАНОВЛЕНИЮ</w:t>
      </w:r>
      <w:proofErr w:type="gramEnd"/>
    </w:p>
    <w:p w:rsidR="00304BB4" w:rsidRPr="00304BB4" w:rsidRDefault="00304BB4" w:rsidP="00304BB4">
      <w:pPr>
        <w:jc w:val="center"/>
        <w:rPr>
          <w:rFonts w:ascii="Arial" w:hAnsi="Arial" w:cs="Arial"/>
          <w:b/>
          <w:bCs/>
          <w:lang w:eastAsia="en-US"/>
        </w:rPr>
      </w:pPr>
      <w:r w:rsidRPr="00304BB4">
        <w:rPr>
          <w:rFonts w:ascii="Arial" w:hAnsi="Arial" w:cs="Arial"/>
          <w:b/>
          <w:bCs/>
          <w:lang w:eastAsia="en-US"/>
        </w:rPr>
        <w:t>ГЛАВЫ ГОРОДСКОГО ОКРУГА ЛИКИНО-ДУЛЁВО</w:t>
      </w:r>
    </w:p>
    <w:p w:rsidR="00304BB4" w:rsidRPr="00304BB4" w:rsidRDefault="00304BB4" w:rsidP="00304BB4">
      <w:pPr>
        <w:jc w:val="center"/>
        <w:rPr>
          <w:rFonts w:ascii="Arial" w:hAnsi="Arial" w:cs="Arial"/>
          <w:b/>
          <w:bCs/>
          <w:lang w:eastAsia="en-US"/>
        </w:rPr>
      </w:pPr>
    </w:p>
    <w:p w:rsidR="00304BB4" w:rsidRPr="00304BB4" w:rsidRDefault="00304BB4" w:rsidP="00304BB4">
      <w:pPr>
        <w:tabs>
          <w:tab w:val="left" w:pos="567"/>
        </w:tabs>
        <w:jc w:val="center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b/>
          <w:bCs/>
          <w:lang w:eastAsia="en-US"/>
        </w:rPr>
        <w:t>от _______________________№ ________</w:t>
      </w:r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rPr>
          <w:rFonts w:ascii="Arial" w:hAnsi="Arial" w:cs="Arial"/>
        </w:rPr>
      </w:pPr>
      <w:r w:rsidRPr="00304BB4">
        <w:rPr>
          <w:rFonts w:ascii="Arial" w:hAnsi="Arial" w:cs="Arial"/>
        </w:rPr>
        <w:t xml:space="preserve">Об определении </w:t>
      </w:r>
      <w:proofErr w:type="gramStart"/>
      <w:r w:rsidRPr="00304BB4">
        <w:rPr>
          <w:rFonts w:ascii="Arial" w:hAnsi="Arial" w:cs="Arial"/>
        </w:rPr>
        <w:t>границ</w:t>
      </w:r>
      <w:proofErr w:type="gramEnd"/>
      <w:r w:rsidRPr="00304BB4">
        <w:rPr>
          <w:rFonts w:ascii="Arial" w:hAnsi="Arial" w:cs="Arial"/>
        </w:rPr>
        <w:t xml:space="preserve"> прилегающих к некоторым </w:t>
      </w:r>
    </w:p>
    <w:p w:rsidR="00304BB4" w:rsidRPr="00304BB4" w:rsidRDefault="00304BB4" w:rsidP="00304BB4">
      <w:pPr>
        <w:rPr>
          <w:rFonts w:ascii="Arial" w:hAnsi="Arial" w:cs="Arial"/>
        </w:rPr>
      </w:pPr>
      <w:r w:rsidRPr="00304BB4">
        <w:rPr>
          <w:rFonts w:ascii="Arial" w:hAnsi="Arial" w:cs="Arial"/>
        </w:rPr>
        <w:t xml:space="preserve">организациям и объектам территорий, на которых </w:t>
      </w:r>
    </w:p>
    <w:p w:rsidR="00304BB4" w:rsidRPr="00304BB4" w:rsidRDefault="00304BB4" w:rsidP="00304BB4">
      <w:pPr>
        <w:rPr>
          <w:rFonts w:ascii="Arial" w:hAnsi="Arial" w:cs="Arial"/>
        </w:rPr>
      </w:pPr>
      <w:r w:rsidRPr="00304BB4">
        <w:rPr>
          <w:rFonts w:ascii="Arial" w:hAnsi="Arial" w:cs="Arial"/>
        </w:rPr>
        <w:t xml:space="preserve">не допускается розничная продажа алкогольной продукции </w:t>
      </w:r>
    </w:p>
    <w:p w:rsidR="00304BB4" w:rsidRPr="00304BB4" w:rsidRDefault="00304BB4" w:rsidP="00304BB4">
      <w:pPr>
        <w:rPr>
          <w:rFonts w:ascii="Arial" w:hAnsi="Arial" w:cs="Arial"/>
        </w:rPr>
      </w:pPr>
      <w:r w:rsidRPr="00304BB4">
        <w:rPr>
          <w:rFonts w:ascii="Arial" w:hAnsi="Arial" w:cs="Arial"/>
        </w:rPr>
        <w:t>в городском округе Ликино-Дулёво</w:t>
      </w:r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1. Исполнитель:</w:t>
      </w:r>
    </w:p>
    <w:p w:rsidR="00304BB4" w:rsidRPr="00304BB4" w:rsidRDefault="00304BB4" w:rsidP="00304BB4">
      <w:pPr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Главный специалист отдела развития предпринимательства и потребительского рынка Комитета по экономике</w:t>
      </w:r>
    </w:p>
    <w:p w:rsidR="00304BB4" w:rsidRPr="00304BB4" w:rsidRDefault="00304BB4" w:rsidP="00304BB4">
      <w:pPr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 xml:space="preserve">____________________________________ М.В. Герасимова </w:t>
      </w:r>
    </w:p>
    <w:p w:rsidR="00304BB4" w:rsidRPr="00304BB4" w:rsidRDefault="00304BB4" w:rsidP="00304BB4">
      <w:pPr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 xml:space="preserve"> «_____» _____________________2018 г.</w:t>
      </w:r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2. Председатель Комитета по экономике</w:t>
      </w:r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 xml:space="preserve">________________________________ Н.Ю. </w:t>
      </w:r>
      <w:proofErr w:type="spellStart"/>
      <w:r w:rsidRPr="00304BB4">
        <w:rPr>
          <w:rFonts w:ascii="Arial" w:hAnsi="Arial" w:cs="Arial"/>
          <w:lang w:eastAsia="en-US"/>
        </w:rPr>
        <w:t>Бурлакова</w:t>
      </w:r>
      <w:proofErr w:type="spellEnd"/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sz w:val="22"/>
          <w:szCs w:val="22"/>
          <w:lang w:eastAsia="en-US"/>
        </w:rPr>
      </w:pPr>
      <w:r w:rsidRPr="00304BB4">
        <w:rPr>
          <w:rFonts w:ascii="Arial" w:hAnsi="Arial" w:cs="Arial"/>
          <w:lang w:eastAsia="en-US"/>
        </w:rPr>
        <w:t>«____»_________________________2018г</w:t>
      </w:r>
      <w:r w:rsidRPr="00304BB4">
        <w:rPr>
          <w:rFonts w:ascii="Arial" w:hAnsi="Arial" w:cs="Arial"/>
          <w:sz w:val="22"/>
          <w:szCs w:val="22"/>
          <w:lang w:eastAsia="en-US"/>
        </w:rPr>
        <w:t>.</w:t>
      </w:r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tabs>
          <w:tab w:val="left" w:pos="567"/>
        </w:tabs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tabs>
          <w:tab w:val="left" w:pos="-142"/>
        </w:tabs>
        <w:contextualSpacing/>
        <w:jc w:val="both"/>
        <w:rPr>
          <w:rFonts w:ascii="Arial" w:hAnsi="Arial" w:cs="Arial"/>
        </w:rPr>
      </w:pPr>
      <w:r w:rsidRPr="00304BB4">
        <w:rPr>
          <w:rFonts w:ascii="Arial" w:hAnsi="Arial" w:cs="Arial"/>
        </w:rPr>
        <w:t>3. Заместитель Главы администрации городского округа Ликино-Дулёво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 xml:space="preserve">_____________________________________ Н.В. </w:t>
      </w:r>
      <w:proofErr w:type="spellStart"/>
      <w:r w:rsidRPr="00304BB4">
        <w:rPr>
          <w:rFonts w:ascii="Arial" w:hAnsi="Arial" w:cs="Arial"/>
          <w:lang w:eastAsia="en-US"/>
        </w:rPr>
        <w:t>Устюшина</w:t>
      </w:r>
      <w:proofErr w:type="spellEnd"/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 xml:space="preserve"> «_____»______________________2018 г.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4. Заместитель Главы администрации городского округа Ликино-Дулёво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 xml:space="preserve">_______________________________________ Д.А. </w:t>
      </w:r>
      <w:proofErr w:type="spellStart"/>
      <w:r w:rsidRPr="00304BB4">
        <w:rPr>
          <w:rFonts w:ascii="Arial" w:hAnsi="Arial" w:cs="Arial"/>
          <w:lang w:eastAsia="en-US"/>
        </w:rPr>
        <w:t>Банцекин</w:t>
      </w:r>
      <w:proofErr w:type="spellEnd"/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«______» __________________________ 2018</w:t>
      </w:r>
    </w:p>
    <w:p w:rsidR="00304BB4" w:rsidRPr="00304BB4" w:rsidRDefault="00304BB4" w:rsidP="00304BB4">
      <w:pPr>
        <w:ind w:hanging="6095"/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ind w:hanging="6095"/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5. Начальник Управления по строительству и архитектуре администрации городского округа Ликино-Дулёво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_______________________________ Д.В. Ковалев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«_______» ____________________________ 2018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lastRenderedPageBreak/>
        <w:t>6. Директор МБУ «Служба земельно-имущественного комплекса» городского округа Ликино-Дулёво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______________________________________ Д.В. Мельников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«_______» ___________________________ 2018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7. Заместитель начальника Управления культуры, спорта и молодежи администрации городского округа Ликино-Дулёво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______________________________________ М.Н. Кириллова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«_______» ___________________________ 2018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8. Начальник Управления образования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 xml:space="preserve">_____________________________ А.Н. Цветков 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«________» ____________________ 2018</w:t>
      </w: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spacing w:after="200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>9. Начальник правового отдела Управления по правовым, кадровым вопросам и противодействию коррупции администрации городского округа Ликино-Дулёво</w:t>
      </w:r>
    </w:p>
    <w:p w:rsidR="00304BB4" w:rsidRPr="00304BB4" w:rsidRDefault="00304BB4" w:rsidP="00304BB4">
      <w:pPr>
        <w:ind w:hanging="6095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ab/>
        <w:t>_____________________________________ И.Н. Зайцева</w:t>
      </w:r>
    </w:p>
    <w:p w:rsidR="00304BB4" w:rsidRPr="00304BB4" w:rsidRDefault="00304BB4" w:rsidP="00304BB4">
      <w:pPr>
        <w:ind w:hanging="6095"/>
        <w:rPr>
          <w:rFonts w:ascii="Arial" w:hAnsi="Arial" w:cs="Arial"/>
          <w:lang w:eastAsia="en-US"/>
        </w:rPr>
      </w:pPr>
    </w:p>
    <w:p w:rsidR="00304BB4" w:rsidRPr="00304BB4" w:rsidRDefault="00304BB4" w:rsidP="00304BB4">
      <w:pPr>
        <w:ind w:hanging="6095"/>
        <w:rPr>
          <w:rFonts w:ascii="Arial" w:hAnsi="Arial" w:cs="Arial"/>
          <w:lang w:eastAsia="en-US"/>
        </w:rPr>
      </w:pPr>
      <w:r w:rsidRPr="00304BB4">
        <w:rPr>
          <w:rFonts w:ascii="Arial" w:hAnsi="Arial" w:cs="Arial"/>
          <w:lang w:eastAsia="en-US"/>
        </w:rPr>
        <w:tab/>
        <w:t>«_____»______________________2018 г.</w:t>
      </w:r>
    </w:p>
    <w:p w:rsidR="00304BB4" w:rsidRPr="0046698F" w:rsidRDefault="00304BB4" w:rsidP="00A36AE7">
      <w:pPr>
        <w:rPr>
          <w:rFonts w:ascii="Arial" w:hAnsi="Arial" w:cs="Arial"/>
          <w:sz w:val="28"/>
          <w:szCs w:val="28"/>
        </w:rPr>
      </w:pPr>
    </w:p>
    <w:sectPr w:rsidR="00304BB4" w:rsidRPr="0046698F" w:rsidSect="002F25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4C4"/>
    <w:multiLevelType w:val="hybridMultilevel"/>
    <w:tmpl w:val="CCDED454"/>
    <w:lvl w:ilvl="0" w:tplc="C81A0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FD6"/>
    <w:multiLevelType w:val="hybridMultilevel"/>
    <w:tmpl w:val="1C401F9C"/>
    <w:lvl w:ilvl="0" w:tplc="C81A0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1652"/>
    <w:multiLevelType w:val="hybridMultilevel"/>
    <w:tmpl w:val="08C27A98"/>
    <w:lvl w:ilvl="0" w:tplc="876CCF7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sz w:val="24"/>
      </w:rPr>
    </w:lvl>
    <w:lvl w:ilvl="1" w:tplc="DD406900">
      <w:start w:val="1"/>
      <w:numFmt w:val="decimal"/>
      <w:lvlText w:val="3.%2."/>
      <w:lvlJc w:val="left"/>
      <w:pPr>
        <w:tabs>
          <w:tab w:val="num" w:pos="1829"/>
        </w:tabs>
        <w:ind w:left="429" w:firstLine="680"/>
      </w:pPr>
      <w:rPr>
        <w:rFonts w:ascii="Arial" w:hAnsi="Aria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3" w15:restartNumberingAfterBreak="0">
    <w:nsid w:val="5C3532B4"/>
    <w:multiLevelType w:val="hybridMultilevel"/>
    <w:tmpl w:val="480C8824"/>
    <w:lvl w:ilvl="0" w:tplc="992003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65C247B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5F5"/>
    <w:rsid w:val="0000787E"/>
    <w:rsid w:val="00036A7F"/>
    <w:rsid w:val="00092578"/>
    <w:rsid w:val="00100D64"/>
    <w:rsid w:val="00196228"/>
    <w:rsid w:val="001A3308"/>
    <w:rsid w:val="001F7BCF"/>
    <w:rsid w:val="002237B2"/>
    <w:rsid w:val="0024533D"/>
    <w:rsid w:val="002505F5"/>
    <w:rsid w:val="002D3E87"/>
    <w:rsid w:val="002F25CF"/>
    <w:rsid w:val="00304BB4"/>
    <w:rsid w:val="003A2EA7"/>
    <w:rsid w:val="0046698F"/>
    <w:rsid w:val="0049582A"/>
    <w:rsid w:val="006069C8"/>
    <w:rsid w:val="007C025F"/>
    <w:rsid w:val="007D7925"/>
    <w:rsid w:val="00837C2C"/>
    <w:rsid w:val="008C33CC"/>
    <w:rsid w:val="009037FD"/>
    <w:rsid w:val="00A36AE7"/>
    <w:rsid w:val="00A41FDC"/>
    <w:rsid w:val="00A43713"/>
    <w:rsid w:val="00A75157"/>
    <w:rsid w:val="00B03C4C"/>
    <w:rsid w:val="00B362B5"/>
    <w:rsid w:val="00BD2DB5"/>
    <w:rsid w:val="00C738B3"/>
    <w:rsid w:val="00CA4727"/>
    <w:rsid w:val="00E66AEB"/>
    <w:rsid w:val="00E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187D2-9465-49E1-B6FA-1635122A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6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A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3">
    <w:name w:val="Body Text Indent 3"/>
    <w:basedOn w:val="a"/>
    <w:link w:val="30"/>
    <w:rsid w:val="00837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7C2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606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5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3A2ACDF4F6B580A1662A69F2FF5BEB223274AE6D240BC3AAF109C119FA3D772A93C34892F669AU80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63A2ACDF4F6B580A1662A69F2FF5BEB12E264EE5DB40BC3AAF109C11U90F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63A2ACDF4F6B580A1662A69F2FF5BEB027244AE0D340BC3AAF109C119FA3D772A93C34892F6E9AU800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8ED4B7C1A0E8D9FB1F8AD06CE1C8E1B9309646071CFDFC89FC6C7B1AE5AD4AEFC3A59F3A23A45ET9h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3A2ACDF4F6B580A1663A88A2FF5BEB120244CE6DB40BC3AAF109C11U9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19A5-E23E-4A89-9519-809CDFE1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ARM-108</cp:lastModifiedBy>
  <cp:revision>14</cp:revision>
  <cp:lastPrinted>2018-09-24T13:16:00Z</cp:lastPrinted>
  <dcterms:created xsi:type="dcterms:W3CDTF">2018-09-18T11:18:00Z</dcterms:created>
  <dcterms:modified xsi:type="dcterms:W3CDTF">2018-09-26T11:59:00Z</dcterms:modified>
</cp:coreProperties>
</file>