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E" w:rsidRDefault="00932E7E" w:rsidP="00A9218E">
      <w:pPr>
        <w:jc w:val="right"/>
        <w:rPr>
          <w:rFonts w:ascii="Arial" w:eastAsia="Calibri" w:hAnsi="Arial" w:cs="Arial"/>
          <w:b/>
        </w:rPr>
      </w:pPr>
    </w:p>
    <w:p w:rsidR="00514CCF" w:rsidRDefault="00514CCF" w:rsidP="00514CCF">
      <w:pPr>
        <w:jc w:val="center"/>
        <w:rPr>
          <w:rFonts w:ascii="Arial" w:hAnsi="Arial" w:cs="Arial"/>
          <w:b/>
        </w:rPr>
      </w:pPr>
      <w:r>
        <w:rPr>
          <w:rFonts w:ascii="Arial" w:hAnsi="Arial" w:cs="Arial"/>
          <w:b/>
        </w:rPr>
        <w:t xml:space="preserve">Г Л А В А </w:t>
      </w:r>
    </w:p>
    <w:p w:rsidR="00514CCF" w:rsidRDefault="00514CCF" w:rsidP="00514CCF">
      <w:pPr>
        <w:jc w:val="center"/>
        <w:rPr>
          <w:rFonts w:ascii="Arial" w:hAnsi="Arial" w:cs="Arial"/>
          <w:b/>
        </w:rPr>
      </w:pPr>
      <w:r>
        <w:rPr>
          <w:rFonts w:ascii="Arial" w:hAnsi="Arial" w:cs="Arial"/>
          <w:b/>
        </w:rPr>
        <w:t>ОРЕХОВО-ЗУЕВСКОГО МУНИЦИПАЛЬНОГО РАЙОНА</w:t>
      </w:r>
    </w:p>
    <w:p w:rsidR="00514CCF" w:rsidRDefault="00514CCF" w:rsidP="00514CCF">
      <w:pPr>
        <w:jc w:val="center"/>
        <w:rPr>
          <w:rFonts w:ascii="Arial" w:hAnsi="Arial" w:cs="Arial"/>
          <w:b/>
        </w:rPr>
      </w:pPr>
      <w:r>
        <w:rPr>
          <w:rFonts w:ascii="Arial" w:hAnsi="Arial" w:cs="Arial"/>
          <w:b/>
        </w:rPr>
        <w:t>МОСКОВСКОЙ ОБЛАСТИ</w:t>
      </w:r>
    </w:p>
    <w:p w:rsidR="00514CCF" w:rsidRDefault="00514CCF" w:rsidP="00514CCF">
      <w:pPr>
        <w:jc w:val="center"/>
        <w:rPr>
          <w:rFonts w:ascii="Arial" w:hAnsi="Arial" w:cs="Arial"/>
          <w:b/>
        </w:rPr>
      </w:pPr>
    </w:p>
    <w:p w:rsidR="00514CCF" w:rsidRDefault="00514CCF" w:rsidP="00514CCF">
      <w:pPr>
        <w:jc w:val="center"/>
        <w:rPr>
          <w:rFonts w:ascii="Arial" w:hAnsi="Arial" w:cs="Arial"/>
          <w:b/>
        </w:rPr>
      </w:pPr>
      <w:r>
        <w:rPr>
          <w:rFonts w:ascii="Arial" w:hAnsi="Arial" w:cs="Arial"/>
          <w:b/>
        </w:rPr>
        <w:t>П О С Т А Н О В Л Е Н И Е</w:t>
      </w:r>
    </w:p>
    <w:p w:rsidR="00514CCF" w:rsidRDefault="00514CCF" w:rsidP="00514CCF">
      <w:pPr>
        <w:jc w:val="center"/>
        <w:rPr>
          <w:rFonts w:ascii="Arial" w:hAnsi="Arial" w:cs="Arial"/>
          <w:b/>
        </w:rPr>
      </w:pPr>
    </w:p>
    <w:p w:rsidR="00514CCF" w:rsidRDefault="00514CCF" w:rsidP="00514CCF">
      <w:pPr>
        <w:jc w:val="center"/>
        <w:rPr>
          <w:rFonts w:ascii="Arial" w:hAnsi="Arial" w:cs="Arial"/>
          <w:b/>
        </w:rPr>
      </w:pPr>
      <w:r>
        <w:rPr>
          <w:rFonts w:ascii="Arial" w:hAnsi="Arial" w:cs="Arial"/>
          <w:b/>
        </w:rPr>
        <w:t>от 10.05.2017 г.  № 1082</w:t>
      </w:r>
    </w:p>
    <w:p w:rsidR="00514CCF" w:rsidRDefault="00514CCF" w:rsidP="00514CCF">
      <w:pPr>
        <w:jc w:val="center"/>
        <w:rPr>
          <w:rFonts w:ascii="Arial" w:hAnsi="Arial" w:cs="Arial"/>
          <w:b/>
        </w:rPr>
      </w:pPr>
      <w:r>
        <w:rPr>
          <w:rFonts w:ascii="Arial" w:hAnsi="Arial" w:cs="Arial"/>
          <w:b/>
        </w:rPr>
        <w:t>г. Орехово-Зуево</w:t>
      </w:r>
    </w:p>
    <w:p w:rsidR="00866D68" w:rsidRDefault="00866D68" w:rsidP="00A9218E">
      <w:pPr>
        <w:jc w:val="right"/>
        <w:rPr>
          <w:rFonts w:ascii="Arial" w:eastAsia="Calibri" w:hAnsi="Arial" w:cs="Arial"/>
          <w:b/>
        </w:rPr>
      </w:pPr>
    </w:p>
    <w:p w:rsidR="00866D68" w:rsidRDefault="00866D68" w:rsidP="00A9218E">
      <w:pPr>
        <w:jc w:val="right"/>
        <w:rPr>
          <w:rFonts w:ascii="Arial" w:eastAsia="Calibri" w:hAnsi="Arial" w:cs="Arial"/>
          <w:b/>
        </w:rPr>
      </w:pPr>
    </w:p>
    <w:p w:rsidR="00A9218E" w:rsidRDefault="00A9218E" w:rsidP="0057320C">
      <w:pPr>
        <w:rPr>
          <w:rFonts w:ascii="Arial" w:eastAsia="Calibri" w:hAnsi="Arial" w:cs="Arial"/>
          <w:b/>
        </w:rPr>
      </w:pPr>
    </w:p>
    <w:p w:rsidR="0057320C" w:rsidRPr="0057320C" w:rsidRDefault="0057320C" w:rsidP="00AC377E">
      <w:pPr>
        <w:ind w:right="1415"/>
        <w:rPr>
          <w:rFonts w:ascii="Arial" w:eastAsia="Calibri" w:hAnsi="Arial" w:cs="Arial"/>
          <w:b/>
        </w:rPr>
      </w:pPr>
      <w:r w:rsidRPr="0057320C">
        <w:rPr>
          <w:rFonts w:ascii="Arial" w:eastAsia="Calibri" w:hAnsi="Arial" w:cs="Arial"/>
          <w:b/>
        </w:rPr>
        <w:t xml:space="preserve">Об утверждении Порядка определения нормативных затрат на оказание </w:t>
      </w:r>
      <w:r w:rsidR="00182EB7">
        <w:rPr>
          <w:rFonts w:ascii="Arial" w:eastAsia="Calibri" w:hAnsi="Arial" w:cs="Arial"/>
          <w:b/>
        </w:rPr>
        <w:t xml:space="preserve">муниципальным </w:t>
      </w:r>
      <w:r w:rsidRPr="0057320C">
        <w:rPr>
          <w:rFonts w:ascii="Arial" w:eastAsia="Calibri" w:hAnsi="Arial" w:cs="Arial"/>
          <w:b/>
        </w:rPr>
        <w:t>автономным учреждением «</w:t>
      </w:r>
      <w:r w:rsidR="00182EB7">
        <w:rPr>
          <w:rFonts w:ascii="Arial" w:hAnsi="Arial" w:cs="Arial"/>
          <w:b/>
        </w:rPr>
        <w:t>Многофункциональный центр предоставления государственных и муниципальных услуг</w:t>
      </w:r>
      <w:r w:rsidRPr="0057320C">
        <w:rPr>
          <w:rFonts w:ascii="Arial" w:eastAsia="Calibri" w:hAnsi="Arial" w:cs="Arial"/>
          <w:b/>
        </w:rPr>
        <w:t>» Орехово-Зуевского</w:t>
      </w:r>
      <w:r w:rsidR="00AC377E">
        <w:rPr>
          <w:rFonts w:ascii="Arial" w:eastAsia="Calibri" w:hAnsi="Arial" w:cs="Arial"/>
          <w:b/>
        </w:rPr>
        <w:t xml:space="preserve"> </w:t>
      </w:r>
      <w:r w:rsidRPr="0057320C">
        <w:rPr>
          <w:rFonts w:ascii="Arial" w:eastAsia="Calibri" w:hAnsi="Arial" w:cs="Arial"/>
          <w:b/>
        </w:rPr>
        <w:t xml:space="preserve">муниципального района муниципальных услуг и муниципальных работ,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57320C" w:rsidRPr="0057320C" w:rsidTr="00182EB7">
        <w:tc>
          <w:tcPr>
            <w:tcW w:w="6062" w:type="dxa"/>
            <w:tcBorders>
              <w:top w:val="nil"/>
              <w:left w:val="nil"/>
              <w:bottom w:val="nil"/>
              <w:right w:val="nil"/>
            </w:tcBorders>
          </w:tcPr>
          <w:p w:rsidR="0057320C" w:rsidRPr="0057320C" w:rsidRDefault="0057320C" w:rsidP="0057320C">
            <w:pPr>
              <w:widowControl/>
              <w:suppressAutoHyphens/>
              <w:autoSpaceDE w:val="0"/>
              <w:autoSpaceDN w:val="0"/>
              <w:adjustRightInd w:val="0"/>
              <w:ind w:right="-906"/>
              <w:contextualSpacing/>
              <w:outlineLvl w:val="0"/>
              <w:rPr>
                <w:rFonts w:ascii="Arial" w:eastAsia="Calibri" w:hAnsi="Arial" w:cs="Arial"/>
                <w:b/>
                <w:color w:val="auto"/>
                <w:lang w:eastAsia="en-US"/>
              </w:rPr>
            </w:pPr>
          </w:p>
        </w:tc>
      </w:tr>
    </w:tbl>
    <w:p w:rsidR="0057320C" w:rsidRPr="0057320C" w:rsidRDefault="0057320C" w:rsidP="0057320C">
      <w:pPr>
        <w:suppressAutoHyphens/>
        <w:autoSpaceDE w:val="0"/>
        <w:autoSpaceDN w:val="0"/>
        <w:adjustRightInd w:val="0"/>
        <w:ind w:firstLine="709"/>
        <w:jc w:val="both"/>
        <w:outlineLvl w:val="1"/>
        <w:rPr>
          <w:rFonts w:ascii="Arial" w:eastAsia="Times New Roman" w:hAnsi="Arial" w:cs="Arial"/>
          <w:color w:val="auto"/>
        </w:rPr>
      </w:pPr>
      <w:r w:rsidRPr="0057320C">
        <w:rPr>
          <w:rFonts w:ascii="Arial" w:eastAsia="Times New Roman" w:hAnsi="Arial" w:cs="Arial"/>
          <w:color w:val="auto"/>
        </w:rPr>
        <w:t xml:space="preserve">В соответствии с </w:t>
      </w:r>
      <w:r w:rsidR="00AC377E">
        <w:rPr>
          <w:rFonts w:ascii="Arial" w:eastAsia="Times New Roman" w:hAnsi="Arial" w:cs="Arial"/>
          <w:color w:val="auto"/>
        </w:rPr>
        <w:t>п</w:t>
      </w:r>
      <w:r w:rsidRPr="0057320C">
        <w:rPr>
          <w:rFonts w:ascii="Arial" w:eastAsia="Times New Roman" w:hAnsi="Arial" w:cs="Arial"/>
          <w:color w:val="auto"/>
        </w:rPr>
        <w:t>остановлением Главы Орехово-Зуевского муниципального района Московской области от 03.02.2017 №240 «Об утверждении Порядка определения нормативных затрат на оказание муниципальными учреждениями Московской области государственных услуг (выполнения работ), применяемых при расчете объема субсидий на финансовое обеспечение выполнения муниципального задания на оказание муниципальных услуг (выполнение работ) муниципальным учреждением Московской области»,</w:t>
      </w:r>
    </w:p>
    <w:p w:rsidR="0057320C" w:rsidRPr="0057320C" w:rsidRDefault="0057320C" w:rsidP="0057320C">
      <w:pPr>
        <w:suppressAutoHyphens/>
        <w:autoSpaceDE w:val="0"/>
        <w:autoSpaceDN w:val="0"/>
        <w:adjustRightInd w:val="0"/>
        <w:jc w:val="center"/>
        <w:outlineLvl w:val="1"/>
        <w:rPr>
          <w:rFonts w:ascii="Arial" w:eastAsia="Calibri" w:hAnsi="Arial" w:cs="Arial"/>
          <w:b/>
          <w:color w:val="auto"/>
          <w:lang w:eastAsia="en-US"/>
        </w:rPr>
      </w:pPr>
      <w:r w:rsidRPr="0057320C">
        <w:rPr>
          <w:rFonts w:ascii="Arial" w:eastAsia="Calibri" w:hAnsi="Arial" w:cs="Arial"/>
          <w:b/>
          <w:color w:val="auto"/>
          <w:lang w:eastAsia="en-US"/>
        </w:rPr>
        <w:t>П О С Т А Н О В Л Я Ю :</w:t>
      </w:r>
    </w:p>
    <w:p w:rsidR="0057320C" w:rsidRPr="00AC377E" w:rsidRDefault="0057320C" w:rsidP="0057320C">
      <w:pPr>
        <w:suppressAutoHyphens/>
        <w:autoSpaceDE w:val="0"/>
        <w:autoSpaceDN w:val="0"/>
        <w:adjustRightInd w:val="0"/>
        <w:jc w:val="center"/>
        <w:outlineLvl w:val="1"/>
        <w:rPr>
          <w:rFonts w:ascii="Arial" w:eastAsia="Calibri" w:hAnsi="Arial" w:cs="Arial"/>
          <w:b/>
          <w:color w:val="auto"/>
          <w:sz w:val="16"/>
          <w:szCs w:val="16"/>
          <w:lang w:eastAsia="en-US"/>
        </w:rPr>
      </w:pPr>
    </w:p>
    <w:p w:rsidR="0057320C" w:rsidRPr="0057320C" w:rsidRDefault="0057320C" w:rsidP="00AC377E">
      <w:pPr>
        <w:widowControl/>
        <w:numPr>
          <w:ilvl w:val="0"/>
          <w:numId w:val="21"/>
        </w:numPr>
        <w:tabs>
          <w:tab w:val="left" w:pos="851"/>
        </w:tabs>
        <w:suppressAutoHyphens/>
        <w:autoSpaceDE w:val="0"/>
        <w:autoSpaceDN w:val="0"/>
        <w:adjustRightInd w:val="0"/>
        <w:spacing w:after="200" w:line="276" w:lineRule="auto"/>
        <w:ind w:left="0" w:right="-1" w:firstLine="567"/>
        <w:contextualSpacing/>
        <w:jc w:val="both"/>
        <w:rPr>
          <w:rFonts w:ascii="Arial" w:eastAsia="Calibri" w:hAnsi="Arial" w:cs="Arial"/>
          <w:color w:val="auto"/>
          <w:lang w:eastAsia="en-US"/>
        </w:rPr>
      </w:pPr>
      <w:r w:rsidRPr="0057320C">
        <w:rPr>
          <w:rFonts w:ascii="Arial" w:eastAsia="Calibri" w:hAnsi="Arial" w:cs="Arial"/>
          <w:color w:val="auto"/>
          <w:lang w:eastAsia="en-US"/>
        </w:rPr>
        <w:t xml:space="preserve">Утвердить Порядок определения нормативных затрат на оказание </w:t>
      </w:r>
      <w:r w:rsidR="00F744BF">
        <w:rPr>
          <w:rFonts w:ascii="Arial" w:eastAsia="Calibri" w:hAnsi="Arial" w:cs="Arial"/>
          <w:color w:val="auto"/>
          <w:lang w:eastAsia="en-US"/>
        </w:rPr>
        <w:t xml:space="preserve">муниципальным </w:t>
      </w:r>
      <w:r w:rsidRPr="0057320C">
        <w:rPr>
          <w:rFonts w:ascii="Arial" w:eastAsia="Calibri" w:hAnsi="Arial" w:cs="Arial"/>
          <w:color w:val="auto"/>
          <w:lang w:eastAsia="en-US"/>
        </w:rPr>
        <w:t>автономным учреждением «</w:t>
      </w:r>
      <w:r w:rsidR="00F744BF">
        <w:rPr>
          <w:rFonts w:ascii="Arial" w:eastAsia="Calibri" w:hAnsi="Arial" w:cs="Arial"/>
          <w:color w:val="auto"/>
          <w:lang w:eastAsia="en-US"/>
        </w:rPr>
        <w:t>Многофункциональный центр предоставления государственных и муниципальных услуг</w:t>
      </w:r>
      <w:r w:rsidRPr="0057320C">
        <w:rPr>
          <w:rFonts w:ascii="Arial" w:eastAsia="Calibri" w:hAnsi="Arial" w:cs="Arial"/>
          <w:color w:val="auto"/>
          <w:lang w:eastAsia="en-US"/>
        </w:rPr>
        <w:t xml:space="preserve">» Орехово-Зуевского муниципального района муниципальных услуг и муниципальных работ,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 (Приложение). </w:t>
      </w:r>
    </w:p>
    <w:p w:rsidR="0057320C" w:rsidRPr="0057320C" w:rsidRDefault="0057320C" w:rsidP="00AC377E">
      <w:pPr>
        <w:widowControl/>
        <w:numPr>
          <w:ilvl w:val="0"/>
          <w:numId w:val="21"/>
        </w:numPr>
        <w:tabs>
          <w:tab w:val="left" w:pos="851"/>
          <w:tab w:val="left" w:pos="993"/>
        </w:tabs>
        <w:suppressAutoHyphens/>
        <w:autoSpaceDE w:val="0"/>
        <w:autoSpaceDN w:val="0"/>
        <w:adjustRightInd w:val="0"/>
        <w:spacing w:after="200" w:line="276" w:lineRule="auto"/>
        <w:ind w:left="0" w:firstLine="567"/>
        <w:contextualSpacing/>
        <w:jc w:val="both"/>
        <w:rPr>
          <w:rFonts w:ascii="Arial" w:eastAsia="Calibri" w:hAnsi="Arial" w:cs="Arial"/>
          <w:color w:val="auto"/>
          <w:lang w:eastAsia="en-US"/>
        </w:rPr>
      </w:pPr>
      <w:r w:rsidRPr="0057320C">
        <w:rPr>
          <w:rFonts w:ascii="Arial" w:eastAsia="Calibri" w:hAnsi="Arial" w:cs="Arial"/>
          <w:color w:val="auto"/>
          <w:lang w:eastAsia="en-US"/>
        </w:rPr>
        <w:t>Отделу организационно-информационной работы Управления правовой и организационно-информационной работы разместить настоящее постановление на официальном сайте Орехово-Зуевского муниципального района.</w:t>
      </w:r>
    </w:p>
    <w:p w:rsidR="0057320C" w:rsidRPr="00F744BF" w:rsidRDefault="0057320C" w:rsidP="00AC377E">
      <w:pPr>
        <w:widowControl/>
        <w:numPr>
          <w:ilvl w:val="0"/>
          <w:numId w:val="21"/>
        </w:numPr>
        <w:tabs>
          <w:tab w:val="left" w:pos="851"/>
          <w:tab w:val="left" w:pos="993"/>
        </w:tabs>
        <w:suppressAutoHyphens/>
        <w:autoSpaceDE w:val="0"/>
        <w:autoSpaceDN w:val="0"/>
        <w:adjustRightInd w:val="0"/>
        <w:spacing w:after="200" w:line="276" w:lineRule="auto"/>
        <w:ind w:left="0" w:firstLine="567"/>
        <w:contextualSpacing/>
        <w:jc w:val="both"/>
        <w:rPr>
          <w:rFonts w:ascii="Arial" w:eastAsia="Calibri" w:hAnsi="Arial" w:cs="Arial"/>
          <w:color w:val="auto"/>
          <w:lang w:eastAsia="en-US"/>
        </w:rPr>
      </w:pPr>
      <w:r w:rsidRPr="00F744BF">
        <w:rPr>
          <w:rFonts w:ascii="Arial" w:eastAsia="Calibri" w:hAnsi="Arial" w:cs="Arial"/>
          <w:color w:val="auto"/>
          <w:lang w:eastAsia="en-US"/>
        </w:rPr>
        <w:t xml:space="preserve">Контроль за исполнением настоящего постановления возложить на заместителя Главы администрации Орехово-Зуевского муниципального района </w:t>
      </w:r>
      <w:r w:rsidR="00AC377E">
        <w:rPr>
          <w:rFonts w:ascii="Arial" w:eastAsia="Calibri" w:hAnsi="Arial" w:cs="Arial"/>
          <w:color w:val="auto"/>
          <w:lang w:eastAsia="en-US"/>
        </w:rPr>
        <w:t xml:space="preserve">Волкович </w:t>
      </w:r>
      <w:r w:rsidR="00F744BF">
        <w:rPr>
          <w:rFonts w:ascii="Arial" w:eastAsia="Calibri" w:hAnsi="Arial" w:cs="Arial"/>
          <w:color w:val="auto"/>
          <w:lang w:eastAsia="en-US"/>
        </w:rPr>
        <w:t>И.С.</w:t>
      </w:r>
    </w:p>
    <w:p w:rsidR="0057320C" w:rsidRPr="0057320C" w:rsidRDefault="0057320C" w:rsidP="0057320C">
      <w:pPr>
        <w:autoSpaceDE w:val="0"/>
        <w:autoSpaceDN w:val="0"/>
        <w:adjustRightInd w:val="0"/>
        <w:ind w:firstLine="567"/>
        <w:rPr>
          <w:rFonts w:ascii="Arial" w:eastAsia="Calibri" w:hAnsi="Arial" w:cs="Arial"/>
          <w:color w:val="auto"/>
          <w:lang w:eastAsia="en-US"/>
        </w:rPr>
      </w:pPr>
    </w:p>
    <w:p w:rsidR="0057320C" w:rsidRPr="0057320C" w:rsidRDefault="0057320C" w:rsidP="0057320C">
      <w:pPr>
        <w:autoSpaceDE w:val="0"/>
        <w:autoSpaceDN w:val="0"/>
        <w:adjustRightInd w:val="0"/>
        <w:ind w:firstLine="567"/>
        <w:rPr>
          <w:rFonts w:ascii="Arial" w:eastAsia="Calibri" w:hAnsi="Arial" w:cs="Arial"/>
          <w:color w:val="auto"/>
          <w:lang w:eastAsia="en-US"/>
        </w:rPr>
      </w:pPr>
    </w:p>
    <w:p w:rsidR="00AC377E" w:rsidRDefault="00AC377E" w:rsidP="0057320C">
      <w:pPr>
        <w:tabs>
          <w:tab w:val="left" w:pos="1080"/>
        </w:tabs>
        <w:autoSpaceDE w:val="0"/>
        <w:autoSpaceDN w:val="0"/>
        <w:adjustRightInd w:val="0"/>
        <w:rPr>
          <w:rFonts w:ascii="Arial" w:eastAsia="Calibri" w:hAnsi="Arial" w:cs="Arial"/>
          <w:b/>
          <w:color w:val="auto"/>
          <w:lang w:eastAsia="en-US"/>
        </w:rPr>
      </w:pPr>
      <w:r>
        <w:rPr>
          <w:rFonts w:ascii="Arial" w:eastAsia="Calibri" w:hAnsi="Arial" w:cs="Arial"/>
          <w:b/>
          <w:color w:val="auto"/>
          <w:lang w:eastAsia="en-US"/>
        </w:rPr>
        <w:t>И.о. Главы администрации</w:t>
      </w:r>
      <w:r w:rsidR="0057320C" w:rsidRPr="0057320C">
        <w:rPr>
          <w:rFonts w:ascii="Arial" w:eastAsia="Calibri" w:hAnsi="Arial" w:cs="Arial"/>
          <w:b/>
          <w:color w:val="auto"/>
          <w:lang w:eastAsia="en-US"/>
        </w:rPr>
        <w:t xml:space="preserve"> </w:t>
      </w:r>
    </w:p>
    <w:p w:rsidR="0057320C" w:rsidRPr="0057320C" w:rsidRDefault="0057320C" w:rsidP="00AC377E">
      <w:pPr>
        <w:tabs>
          <w:tab w:val="left" w:pos="1080"/>
        </w:tabs>
        <w:autoSpaceDE w:val="0"/>
        <w:autoSpaceDN w:val="0"/>
        <w:adjustRightInd w:val="0"/>
        <w:rPr>
          <w:rFonts w:ascii="Arial" w:eastAsia="Calibri" w:hAnsi="Arial" w:cs="Arial"/>
          <w:b/>
          <w:color w:val="auto"/>
          <w:lang w:eastAsia="en-US"/>
        </w:rPr>
      </w:pPr>
      <w:r w:rsidRPr="0057320C">
        <w:rPr>
          <w:rFonts w:ascii="Arial" w:eastAsia="Calibri" w:hAnsi="Arial" w:cs="Arial"/>
          <w:b/>
          <w:color w:val="auto"/>
          <w:lang w:eastAsia="en-US"/>
        </w:rPr>
        <w:t>Орехово-Зуевского</w:t>
      </w:r>
      <w:r w:rsidR="00AC377E">
        <w:rPr>
          <w:rFonts w:ascii="Arial" w:eastAsia="Calibri" w:hAnsi="Arial" w:cs="Arial"/>
          <w:b/>
          <w:color w:val="auto"/>
          <w:lang w:eastAsia="en-US"/>
        </w:rPr>
        <w:t xml:space="preserve"> </w:t>
      </w:r>
      <w:r w:rsidRPr="0057320C">
        <w:rPr>
          <w:rFonts w:ascii="Arial" w:eastAsia="Calibri" w:hAnsi="Arial" w:cs="Arial"/>
          <w:b/>
          <w:color w:val="auto"/>
          <w:lang w:eastAsia="en-US"/>
        </w:rPr>
        <w:t xml:space="preserve">муниципального района   </w:t>
      </w:r>
      <w:r w:rsidR="00AC377E">
        <w:rPr>
          <w:rFonts w:ascii="Arial" w:eastAsia="Calibri" w:hAnsi="Arial" w:cs="Arial"/>
          <w:b/>
          <w:color w:val="auto"/>
          <w:lang w:eastAsia="en-US"/>
        </w:rPr>
        <w:tab/>
      </w:r>
      <w:r w:rsidR="00AC377E">
        <w:rPr>
          <w:rFonts w:ascii="Arial" w:eastAsia="Calibri" w:hAnsi="Arial" w:cs="Arial"/>
          <w:b/>
          <w:color w:val="auto"/>
          <w:lang w:eastAsia="en-US"/>
        </w:rPr>
        <w:tab/>
      </w:r>
      <w:r w:rsidR="00AC377E">
        <w:rPr>
          <w:rFonts w:ascii="Arial" w:eastAsia="Calibri" w:hAnsi="Arial" w:cs="Arial"/>
          <w:b/>
          <w:color w:val="auto"/>
          <w:lang w:eastAsia="en-US"/>
        </w:rPr>
        <w:tab/>
      </w:r>
      <w:r w:rsidR="00AC377E">
        <w:rPr>
          <w:rFonts w:ascii="Arial" w:eastAsia="Calibri" w:hAnsi="Arial" w:cs="Arial"/>
          <w:b/>
          <w:color w:val="auto"/>
          <w:lang w:eastAsia="en-US"/>
        </w:rPr>
        <w:tab/>
      </w:r>
      <w:r w:rsidR="00AC377E">
        <w:rPr>
          <w:rFonts w:ascii="Arial" w:eastAsia="Calibri" w:hAnsi="Arial" w:cs="Arial"/>
          <w:b/>
          <w:color w:val="auto"/>
          <w:lang w:eastAsia="en-US"/>
        </w:rPr>
        <w:tab/>
        <w:t>В.Н. Сорокин</w:t>
      </w:r>
      <w:r w:rsidRPr="0057320C">
        <w:rPr>
          <w:rFonts w:ascii="Arial" w:eastAsia="Calibri" w:hAnsi="Arial" w:cs="Arial"/>
          <w:b/>
          <w:color w:val="auto"/>
          <w:lang w:eastAsia="en-US"/>
        </w:rPr>
        <w:t xml:space="preserve">                                      </w:t>
      </w:r>
      <w:r w:rsidRPr="0057320C">
        <w:rPr>
          <w:rFonts w:ascii="Arial" w:eastAsia="Calibri" w:hAnsi="Arial" w:cs="Arial"/>
          <w:b/>
          <w:color w:val="auto"/>
          <w:lang w:eastAsia="en-US"/>
        </w:rPr>
        <w:tab/>
      </w:r>
      <w:r w:rsidRPr="0057320C">
        <w:rPr>
          <w:rFonts w:ascii="Arial" w:eastAsia="Calibri" w:hAnsi="Arial" w:cs="Arial"/>
          <w:b/>
          <w:color w:val="auto"/>
          <w:lang w:eastAsia="en-US"/>
        </w:rPr>
        <w:tab/>
      </w:r>
      <w:r w:rsidRPr="0057320C">
        <w:rPr>
          <w:rFonts w:ascii="Arial" w:eastAsia="Calibri" w:hAnsi="Arial" w:cs="Arial"/>
          <w:b/>
          <w:color w:val="auto"/>
          <w:lang w:eastAsia="en-US"/>
        </w:rPr>
        <w:tab/>
        <w:t xml:space="preserve">       </w:t>
      </w:r>
    </w:p>
    <w:p w:rsidR="0057320C" w:rsidRPr="0057320C" w:rsidRDefault="0057320C" w:rsidP="0057320C">
      <w:pPr>
        <w:autoSpaceDE w:val="0"/>
        <w:autoSpaceDN w:val="0"/>
        <w:adjustRightInd w:val="0"/>
        <w:rPr>
          <w:rFonts w:ascii="Arial" w:eastAsia="Calibri" w:hAnsi="Arial" w:cs="Arial"/>
          <w:b/>
          <w:color w:val="auto"/>
          <w:lang w:eastAsia="en-US"/>
        </w:rPr>
      </w:pPr>
    </w:p>
    <w:p w:rsidR="00AC377E" w:rsidRDefault="00AC377E" w:rsidP="0057320C">
      <w:pPr>
        <w:autoSpaceDE w:val="0"/>
        <w:autoSpaceDN w:val="0"/>
        <w:adjustRightInd w:val="0"/>
        <w:rPr>
          <w:rFonts w:ascii="Arial" w:eastAsia="Calibri" w:hAnsi="Arial" w:cs="Arial"/>
          <w:color w:val="auto"/>
          <w:sz w:val="20"/>
          <w:szCs w:val="20"/>
          <w:lang w:eastAsia="en-US"/>
        </w:rPr>
      </w:pPr>
      <w:r w:rsidRPr="00AC377E">
        <w:rPr>
          <w:rFonts w:ascii="Arial" w:eastAsia="Calibri" w:hAnsi="Arial" w:cs="Arial"/>
          <w:color w:val="auto"/>
          <w:sz w:val="20"/>
          <w:szCs w:val="20"/>
          <w:lang w:eastAsia="en-US"/>
        </w:rPr>
        <w:t xml:space="preserve">Отп. 5 экз.: </w:t>
      </w:r>
      <w:r w:rsidR="0057320C" w:rsidRPr="00AC377E">
        <w:rPr>
          <w:rFonts w:ascii="Arial" w:eastAsia="Calibri" w:hAnsi="Arial" w:cs="Arial"/>
          <w:color w:val="auto"/>
          <w:sz w:val="20"/>
          <w:szCs w:val="20"/>
          <w:lang w:eastAsia="en-US"/>
        </w:rPr>
        <w:t xml:space="preserve">прогноз, </w:t>
      </w:r>
      <w:r w:rsidR="00F744BF" w:rsidRPr="00AC377E">
        <w:rPr>
          <w:rFonts w:ascii="Arial" w:eastAsia="Calibri" w:hAnsi="Arial" w:cs="Arial"/>
          <w:color w:val="auto"/>
          <w:sz w:val="20"/>
          <w:szCs w:val="20"/>
          <w:lang w:eastAsia="en-US"/>
        </w:rPr>
        <w:t>Волкович И.С.</w:t>
      </w:r>
      <w:r w:rsidR="0057320C" w:rsidRPr="00AC377E">
        <w:rPr>
          <w:rFonts w:ascii="Arial" w:eastAsia="Calibri" w:hAnsi="Arial" w:cs="Arial"/>
          <w:color w:val="auto"/>
          <w:sz w:val="20"/>
          <w:szCs w:val="20"/>
          <w:lang w:eastAsia="en-US"/>
        </w:rPr>
        <w:t xml:space="preserve">, </w:t>
      </w:r>
      <w:r w:rsidR="00D07DDB" w:rsidRPr="00AC377E">
        <w:rPr>
          <w:rFonts w:ascii="Arial" w:eastAsia="Calibri" w:hAnsi="Arial" w:cs="Arial"/>
          <w:color w:val="auto"/>
          <w:sz w:val="20"/>
          <w:szCs w:val="20"/>
          <w:lang w:eastAsia="en-US"/>
        </w:rPr>
        <w:t>МФЦ</w:t>
      </w:r>
      <w:r w:rsidR="0057320C" w:rsidRPr="00AC377E">
        <w:rPr>
          <w:rFonts w:ascii="Arial" w:eastAsia="Calibri" w:hAnsi="Arial" w:cs="Arial"/>
          <w:color w:val="auto"/>
          <w:sz w:val="20"/>
          <w:szCs w:val="20"/>
          <w:lang w:eastAsia="en-US"/>
        </w:rPr>
        <w:t xml:space="preserve">, </w:t>
      </w:r>
    </w:p>
    <w:p w:rsidR="0057320C" w:rsidRPr="00AC377E" w:rsidRDefault="0057320C" w:rsidP="0057320C">
      <w:pPr>
        <w:autoSpaceDE w:val="0"/>
        <w:autoSpaceDN w:val="0"/>
        <w:adjustRightInd w:val="0"/>
        <w:rPr>
          <w:rFonts w:ascii="Arial" w:eastAsia="Calibri" w:hAnsi="Arial" w:cs="Arial"/>
          <w:color w:val="auto"/>
          <w:sz w:val="20"/>
          <w:szCs w:val="20"/>
          <w:lang w:eastAsia="en-US"/>
        </w:rPr>
      </w:pPr>
      <w:r w:rsidRPr="00AC377E">
        <w:rPr>
          <w:rFonts w:ascii="Arial" w:eastAsia="Calibri" w:hAnsi="Arial" w:cs="Arial"/>
          <w:color w:val="auto"/>
          <w:sz w:val="20"/>
          <w:szCs w:val="20"/>
          <w:lang w:eastAsia="en-US"/>
        </w:rPr>
        <w:t xml:space="preserve">Ухиной Т.А. </w:t>
      </w:r>
      <w:r w:rsidR="00932E7E" w:rsidRPr="00AC377E">
        <w:rPr>
          <w:rFonts w:ascii="Arial" w:eastAsia="Calibri" w:hAnsi="Arial" w:cs="Arial"/>
          <w:color w:val="auto"/>
          <w:sz w:val="20"/>
          <w:szCs w:val="20"/>
          <w:lang w:eastAsia="en-US"/>
        </w:rPr>
        <w:t>Федянова О.А.</w:t>
      </w:r>
      <w:r w:rsidR="0033684F" w:rsidRPr="00AC377E">
        <w:rPr>
          <w:rFonts w:ascii="Arial" w:eastAsia="Calibri" w:hAnsi="Arial" w:cs="Arial"/>
          <w:color w:val="auto"/>
          <w:sz w:val="20"/>
          <w:szCs w:val="20"/>
          <w:lang w:eastAsia="en-US"/>
        </w:rPr>
        <w:t xml:space="preserve"> (</w:t>
      </w:r>
      <w:r w:rsidR="00AC377E">
        <w:rPr>
          <w:rFonts w:ascii="Arial" w:eastAsia="Calibri" w:hAnsi="Arial" w:cs="Arial"/>
          <w:color w:val="auto"/>
          <w:sz w:val="20"/>
          <w:szCs w:val="20"/>
          <w:lang w:eastAsia="en-US"/>
        </w:rPr>
        <w:t>Л</w:t>
      </w:r>
      <w:r w:rsidR="0033684F" w:rsidRPr="00AC377E">
        <w:rPr>
          <w:rFonts w:ascii="Arial" w:eastAsia="Calibri" w:hAnsi="Arial" w:cs="Arial"/>
          <w:color w:val="auto"/>
          <w:sz w:val="20"/>
          <w:szCs w:val="20"/>
          <w:lang w:eastAsia="en-US"/>
        </w:rPr>
        <w:t>)</w:t>
      </w:r>
    </w:p>
    <w:p w:rsidR="00514CCF" w:rsidRDefault="00514CCF">
      <w:pPr>
        <w:widowControl/>
        <w:spacing w:after="160" w:line="259" w:lineRule="auto"/>
        <w:rPr>
          <w:rFonts w:ascii="Arial" w:eastAsia="Calibri" w:hAnsi="Arial" w:cs="Arial"/>
          <w:b/>
          <w:color w:val="auto"/>
          <w:lang w:eastAsia="en-US"/>
        </w:rPr>
      </w:pPr>
      <w:r>
        <w:rPr>
          <w:rFonts w:ascii="Arial" w:eastAsia="Calibri" w:hAnsi="Arial" w:cs="Arial"/>
          <w:b/>
          <w:color w:val="auto"/>
          <w:lang w:eastAsia="en-US"/>
        </w:rPr>
        <w:br w:type="page"/>
      </w:r>
    </w:p>
    <w:p w:rsidR="0057320C" w:rsidRPr="0057320C" w:rsidRDefault="0057320C" w:rsidP="0057320C">
      <w:pPr>
        <w:autoSpaceDE w:val="0"/>
        <w:autoSpaceDN w:val="0"/>
        <w:adjustRightInd w:val="0"/>
        <w:rPr>
          <w:rFonts w:ascii="Arial" w:eastAsia="Calibri" w:hAnsi="Arial" w:cs="Arial"/>
          <w:b/>
          <w:color w:val="auto"/>
          <w:lang w:eastAsia="en-US"/>
        </w:rPr>
      </w:pPr>
    </w:p>
    <w:p w:rsidR="00E978C4" w:rsidRPr="00E978C4" w:rsidRDefault="0057320C" w:rsidP="00E978C4">
      <w:pPr>
        <w:tabs>
          <w:tab w:val="left" w:pos="284"/>
        </w:tabs>
        <w:autoSpaceDE w:val="0"/>
        <w:autoSpaceDN w:val="0"/>
        <w:adjustRightInd w:val="0"/>
        <w:contextualSpacing/>
        <w:jc w:val="right"/>
        <w:rPr>
          <w:rFonts w:ascii="Arial" w:eastAsia="Calibri" w:hAnsi="Arial" w:cs="Arial"/>
          <w:color w:val="auto"/>
          <w:lang w:eastAsia="en-US"/>
        </w:rPr>
      </w:pPr>
      <w:r>
        <w:rPr>
          <w:rFonts w:ascii="Arial" w:eastAsia="Calibri" w:hAnsi="Arial" w:cs="Arial"/>
          <w:color w:val="auto"/>
          <w:lang w:eastAsia="en-US"/>
        </w:rPr>
        <w:t>П</w:t>
      </w:r>
      <w:r w:rsidR="00E978C4" w:rsidRPr="00E978C4">
        <w:rPr>
          <w:rFonts w:ascii="Arial" w:eastAsia="Calibri" w:hAnsi="Arial" w:cs="Arial"/>
          <w:color w:val="auto"/>
          <w:lang w:eastAsia="en-US"/>
        </w:rPr>
        <w:t>риложение</w:t>
      </w:r>
    </w:p>
    <w:p w:rsidR="00E978C4" w:rsidRPr="00E978C4" w:rsidRDefault="00E978C4" w:rsidP="00E978C4">
      <w:pPr>
        <w:widowControl/>
        <w:suppressAutoHyphens/>
        <w:autoSpaceDE w:val="0"/>
        <w:autoSpaceDN w:val="0"/>
        <w:adjustRightInd w:val="0"/>
        <w:contextualSpacing/>
        <w:jc w:val="right"/>
        <w:outlineLvl w:val="0"/>
        <w:rPr>
          <w:rFonts w:ascii="Arial" w:eastAsia="Calibri" w:hAnsi="Arial" w:cs="Arial"/>
          <w:color w:val="auto"/>
          <w:sz w:val="22"/>
          <w:szCs w:val="22"/>
          <w:lang w:eastAsia="en-US"/>
        </w:rPr>
      </w:pPr>
      <w:r w:rsidRPr="00E978C4">
        <w:rPr>
          <w:rFonts w:ascii="Arial" w:eastAsia="Calibri" w:hAnsi="Arial" w:cs="Arial"/>
          <w:color w:val="auto"/>
          <w:sz w:val="22"/>
          <w:szCs w:val="22"/>
          <w:lang w:eastAsia="en-US"/>
        </w:rPr>
        <w:t>к постановлению Главы</w:t>
      </w:r>
    </w:p>
    <w:p w:rsidR="00E978C4" w:rsidRPr="00E978C4" w:rsidRDefault="00E978C4" w:rsidP="00E978C4">
      <w:pPr>
        <w:widowControl/>
        <w:suppressAutoHyphens/>
        <w:autoSpaceDE w:val="0"/>
        <w:autoSpaceDN w:val="0"/>
        <w:adjustRightInd w:val="0"/>
        <w:contextualSpacing/>
        <w:jc w:val="right"/>
        <w:outlineLvl w:val="0"/>
        <w:rPr>
          <w:rFonts w:ascii="Arial" w:eastAsia="Calibri" w:hAnsi="Arial" w:cs="Arial"/>
          <w:color w:val="auto"/>
          <w:sz w:val="22"/>
          <w:szCs w:val="22"/>
          <w:lang w:eastAsia="en-US"/>
        </w:rPr>
      </w:pPr>
      <w:r w:rsidRPr="00E978C4">
        <w:rPr>
          <w:rFonts w:ascii="Arial" w:eastAsia="Calibri" w:hAnsi="Arial" w:cs="Arial"/>
          <w:color w:val="auto"/>
          <w:sz w:val="22"/>
          <w:szCs w:val="22"/>
          <w:lang w:eastAsia="en-US"/>
        </w:rPr>
        <w:t>Орехово-Зуевского муниципального района</w:t>
      </w:r>
    </w:p>
    <w:p w:rsidR="00E978C4" w:rsidRPr="00E978C4" w:rsidRDefault="00E978C4" w:rsidP="00E978C4">
      <w:pPr>
        <w:widowControl/>
        <w:suppressAutoHyphens/>
        <w:autoSpaceDE w:val="0"/>
        <w:autoSpaceDN w:val="0"/>
        <w:adjustRightInd w:val="0"/>
        <w:contextualSpacing/>
        <w:jc w:val="right"/>
        <w:outlineLvl w:val="0"/>
        <w:rPr>
          <w:rFonts w:ascii="Arial" w:eastAsia="Calibri" w:hAnsi="Arial" w:cs="Arial"/>
          <w:color w:val="auto"/>
          <w:sz w:val="22"/>
          <w:szCs w:val="22"/>
          <w:lang w:eastAsia="en-US"/>
        </w:rPr>
      </w:pPr>
      <w:r w:rsidRPr="00E978C4">
        <w:rPr>
          <w:rFonts w:ascii="Arial" w:eastAsia="Calibri" w:hAnsi="Arial" w:cs="Arial"/>
          <w:color w:val="auto"/>
          <w:sz w:val="22"/>
          <w:szCs w:val="22"/>
          <w:lang w:eastAsia="en-US"/>
        </w:rPr>
        <w:t xml:space="preserve">от </w:t>
      </w:r>
      <w:r w:rsidR="00514CCF">
        <w:rPr>
          <w:rFonts w:ascii="Arial" w:eastAsia="Calibri" w:hAnsi="Arial" w:cs="Arial"/>
          <w:color w:val="auto"/>
          <w:sz w:val="22"/>
          <w:szCs w:val="22"/>
          <w:lang w:eastAsia="en-US"/>
        </w:rPr>
        <w:t xml:space="preserve">10.05.2017 г. </w:t>
      </w:r>
      <w:r w:rsidRPr="00E978C4">
        <w:rPr>
          <w:rFonts w:ascii="Arial" w:eastAsia="Calibri" w:hAnsi="Arial" w:cs="Arial"/>
          <w:color w:val="auto"/>
          <w:sz w:val="22"/>
          <w:szCs w:val="22"/>
          <w:lang w:eastAsia="en-US"/>
        </w:rPr>
        <w:t xml:space="preserve"> № </w:t>
      </w:r>
      <w:r w:rsidR="00514CCF">
        <w:rPr>
          <w:rFonts w:ascii="Arial" w:eastAsia="Calibri" w:hAnsi="Arial" w:cs="Arial"/>
          <w:color w:val="auto"/>
          <w:sz w:val="22"/>
          <w:szCs w:val="22"/>
          <w:lang w:eastAsia="en-US"/>
        </w:rPr>
        <w:t>1082</w:t>
      </w:r>
    </w:p>
    <w:p w:rsidR="000D0751" w:rsidRDefault="000D0751" w:rsidP="000D0751">
      <w:pPr>
        <w:pStyle w:val="21"/>
        <w:shd w:val="clear" w:color="auto" w:fill="auto"/>
        <w:spacing w:before="0" w:after="0" w:line="240" w:lineRule="auto"/>
        <w:jc w:val="right"/>
        <w:rPr>
          <w:rFonts w:ascii="Arial" w:hAnsi="Arial" w:cs="Arial"/>
          <w:b/>
        </w:rPr>
      </w:pPr>
    </w:p>
    <w:p w:rsidR="00E978C4" w:rsidRPr="00A4476B" w:rsidRDefault="00E978C4" w:rsidP="000D0751">
      <w:pPr>
        <w:pStyle w:val="21"/>
        <w:shd w:val="clear" w:color="auto" w:fill="auto"/>
        <w:spacing w:before="0" w:after="0" w:line="240" w:lineRule="auto"/>
        <w:jc w:val="right"/>
        <w:rPr>
          <w:rFonts w:ascii="Arial" w:hAnsi="Arial" w:cs="Arial"/>
          <w:b/>
        </w:rPr>
      </w:pPr>
    </w:p>
    <w:p w:rsidR="009E6981" w:rsidRPr="00A4476B" w:rsidRDefault="009E6981" w:rsidP="006B1F9F">
      <w:pPr>
        <w:pStyle w:val="21"/>
        <w:shd w:val="clear" w:color="auto" w:fill="auto"/>
        <w:spacing w:before="0" w:after="0" w:line="240" w:lineRule="auto"/>
        <w:ind w:firstLine="567"/>
        <w:rPr>
          <w:rFonts w:ascii="Arial" w:hAnsi="Arial" w:cs="Arial"/>
          <w:b/>
        </w:rPr>
      </w:pPr>
      <w:r w:rsidRPr="00A4476B">
        <w:rPr>
          <w:rFonts w:ascii="Arial" w:hAnsi="Arial" w:cs="Arial"/>
          <w:b/>
        </w:rPr>
        <w:t>ПОРЯДОК</w:t>
      </w:r>
    </w:p>
    <w:p w:rsidR="009E6981" w:rsidRPr="00A4476B" w:rsidRDefault="009E6981" w:rsidP="006B1F9F">
      <w:pPr>
        <w:pStyle w:val="21"/>
        <w:shd w:val="clear" w:color="auto" w:fill="auto"/>
        <w:spacing w:before="0" w:after="0" w:line="240" w:lineRule="auto"/>
        <w:ind w:firstLine="567"/>
        <w:rPr>
          <w:rFonts w:ascii="Arial" w:hAnsi="Arial" w:cs="Arial"/>
          <w:b/>
        </w:rPr>
      </w:pPr>
      <w:r w:rsidRPr="00A4476B">
        <w:rPr>
          <w:rFonts w:ascii="Arial" w:hAnsi="Arial" w:cs="Arial"/>
          <w:b/>
        </w:rPr>
        <w:t>определения нормативных затрат на оказание муниципальным</w:t>
      </w:r>
      <w:r w:rsidR="00DB70C9">
        <w:rPr>
          <w:rFonts w:ascii="Arial" w:hAnsi="Arial" w:cs="Arial"/>
          <w:b/>
        </w:rPr>
        <w:t xml:space="preserve"> автономным </w:t>
      </w:r>
      <w:r w:rsidRPr="00A4476B">
        <w:rPr>
          <w:rFonts w:ascii="Arial" w:hAnsi="Arial" w:cs="Arial"/>
          <w:b/>
        </w:rPr>
        <w:t>учреждени</w:t>
      </w:r>
      <w:r w:rsidR="00DB70C9">
        <w:rPr>
          <w:rFonts w:ascii="Arial" w:hAnsi="Arial" w:cs="Arial"/>
          <w:b/>
        </w:rPr>
        <w:t>ем «Многофункциональный центр предоставления государственных и муниципальных услуг»</w:t>
      </w:r>
      <w:r w:rsidRPr="00A4476B">
        <w:rPr>
          <w:rFonts w:ascii="Arial" w:hAnsi="Arial" w:cs="Arial"/>
          <w:b/>
        </w:rPr>
        <w:t xml:space="preserve"> Орехово-Зуевского муниципального района </w:t>
      </w:r>
      <w:r w:rsidR="00DB70C9">
        <w:rPr>
          <w:rFonts w:ascii="Arial" w:hAnsi="Arial" w:cs="Arial"/>
          <w:b/>
        </w:rPr>
        <w:t xml:space="preserve">государственных и </w:t>
      </w:r>
      <w:r w:rsidRPr="00A4476B">
        <w:rPr>
          <w:rFonts w:ascii="Arial" w:hAnsi="Arial" w:cs="Arial"/>
          <w:b/>
        </w:rPr>
        <w:t xml:space="preserve">муниципальных услуг, применяемых при расчете объема субсидии на финансовое обеспечение выполнения муниципального задания на оказание </w:t>
      </w:r>
      <w:r w:rsidR="00DB70C9">
        <w:rPr>
          <w:rFonts w:ascii="Arial" w:hAnsi="Arial" w:cs="Arial"/>
          <w:b/>
        </w:rPr>
        <w:t xml:space="preserve">государственных и </w:t>
      </w:r>
      <w:r w:rsidRPr="00A4476B">
        <w:rPr>
          <w:rFonts w:ascii="Arial" w:hAnsi="Arial" w:cs="Arial"/>
          <w:b/>
        </w:rPr>
        <w:t>муниципальных услуг</w:t>
      </w:r>
    </w:p>
    <w:p w:rsidR="009E6981" w:rsidRPr="00A4476B" w:rsidRDefault="009E6981" w:rsidP="00A4476B">
      <w:pPr>
        <w:pStyle w:val="21"/>
        <w:shd w:val="clear" w:color="auto" w:fill="auto"/>
        <w:tabs>
          <w:tab w:val="left" w:pos="3989"/>
        </w:tabs>
        <w:spacing w:before="0" w:after="0" w:line="240" w:lineRule="auto"/>
        <w:ind w:firstLine="567"/>
        <w:jc w:val="both"/>
        <w:rPr>
          <w:rFonts w:ascii="Arial" w:hAnsi="Arial" w:cs="Arial"/>
        </w:rPr>
      </w:pPr>
    </w:p>
    <w:p w:rsidR="009E6981" w:rsidRDefault="009E6981" w:rsidP="005C63B0">
      <w:pPr>
        <w:pStyle w:val="21"/>
        <w:shd w:val="clear" w:color="auto" w:fill="auto"/>
        <w:tabs>
          <w:tab w:val="left" w:pos="3989"/>
        </w:tabs>
        <w:spacing w:before="0" w:after="0" w:line="240" w:lineRule="auto"/>
        <w:rPr>
          <w:rFonts w:ascii="Arial" w:hAnsi="Arial" w:cs="Arial"/>
          <w:b/>
        </w:rPr>
      </w:pPr>
      <w:r w:rsidRPr="00AA31B9">
        <w:rPr>
          <w:rFonts w:ascii="Arial" w:hAnsi="Arial" w:cs="Arial"/>
          <w:b/>
        </w:rPr>
        <w:t>Общие положения</w:t>
      </w:r>
    </w:p>
    <w:p w:rsidR="005C63B0" w:rsidRPr="00AA31B9" w:rsidRDefault="005C63B0" w:rsidP="00A4476B">
      <w:pPr>
        <w:pStyle w:val="21"/>
        <w:shd w:val="clear" w:color="auto" w:fill="auto"/>
        <w:tabs>
          <w:tab w:val="left" w:pos="3989"/>
        </w:tabs>
        <w:spacing w:before="0" w:after="0" w:line="240" w:lineRule="auto"/>
        <w:ind w:left="567"/>
        <w:jc w:val="both"/>
        <w:rPr>
          <w:rFonts w:ascii="Arial" w:hAnsi="Arial" w:cs="Arial"/>
          <w:b/>
        </w:rPr>
      </w:pPr>
    </w:p>
    <w:p w:rsidR="009E6981" w:rsidRDefault="009E6981" w:rsidP="00A4476B">
      <w:pPr>
        <w:pStyle w:val="21"/>
        <w:numPr>
          <w:ilvl w:val="0"/>
          <w:numId w:val="2"/>
        </w:numPr>
        <w:shd w:val="clear" w:color="auto" w:fill="auto"/>
        <w:tabs>
          <w:tab w:val="left" w:pos="1011"/>
        </w:tabs>
        <w:spacing w:before="0" w:after="0" w:line="240" w:lineRule="auto"/>
        <w:ind w:left="23" w:right="301" w:firstLine="539"/>
        <w:jc w:val="both"/>
        <w:rPr>
          <w:rFonts w:ascii="Arial" w:hAnsi="Arial" w:cs="Arial"/>
        </w:rPr>
      </w:pPr>
      <w:r w:rsidRPr="00A4476B">
        <w:rPr>
          <w:rFonts w:ascii="Arial" w:hAnsi="Arial" w:cs="Arial"/>
        </w:rPr>
        <w:t xml:space="preserve">Настоящий Порядок определения нормативных затрат </w:t>
      </w:r>
      <w:r w:rsidR="00DB70C9">
        <w:rPr>
          <w:rFonts w:ascii="Arial" w:hAnsi="Arial" w:cs="Arial"/>
        </w:rPr>
        <w:t>на оказание муниципальных услуг муниципальным автономным</w:t>
      </w:r>
      <w:r w:rsidRPr="00A4476B">
        <w:rPr>
          <w:rFonts w:ascii="Arial" w:hAnsi="Arial" w:cs="Arial"/>
        </w:rPr>
        <w:t xml:space="preserve"> учреждени</w:t>
      </w:r>
      <w:r w:rsidR="00DB70C9">
        <w:rPr>
          <w:rFonts w:ascii="Arial" w:hAnsi="Arial" w:cs="Arial"/>
        </w:rPr>
        <w:t>ем «Многофункциональный центр предоставления государственных и муниципальных услуг»</w:t>
      </w:r>
      <w:r w:rsidRPr="00A4476B">
        <w:rPr>
          <w:rFonts w:ascii="Arial" w:hAnsi="Arial" w:cs="Arial"/>
        </w:rPr>
        <w:t xml:space="preserve"> Орехово-</w:t>
      </w:r>
      <w:r w:rsidR="00DB70C9">
        <w:rPr>
          <w:rFonts w:ascii="Arial" w:hAnsi="Arial" w:cs="Arial"/>
        </w:rPr>
        <w:t xml:space="preserve">Зуевского муниципального района </w:t>
      </w:r>
      <w:r w:rsidRPr="00A4476B">
        <w:rPr>
          <w:rFonts w:ascii="Arial" w:hAnsi="Arial" w:cs="Arial"/>
        </w:rPr>
        <w:t>(далее - Порядок) разработан с соблюдением общих требований, определенных федеральными</w:t>
      </w:r>
      <w:r w:rsidR="00514CCF">
        <w:rPr>
          <w:rFonts w:ascii="Arial" w:hAnsi="Arial" w:cs="Arial"/>
        </w:rPr>
        <w:t xml:space="preserve"> </w:t>
      </w:r>
      <w:r w:rsidRPr="00A4476B">
        <w:rPr>
          <w:rFonts w:ascii="Arial" w:hAnsi="Arial" w:cs="Arial"/>
        </w:rPr>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B70C9" w:rsidRDefault="00DB70C9" w:rsidP="00A4476B">
      <w:pPr>
        <w:pStyle w:val="21"/>
        <w:numPr>
          <w:ilvl w:val="0"/>
          <w:numId w:val="2"/>
        </w:numPr>
        <w:shd w:val="clear" w:color="auto" w:fill="auto"/>
        <w:tabs>
          <w:tab w:val="left" w:pos="1011"/>
        </w:tabs>
        <w:spacing w:before="0" w:after="0" w:line="240" w:lineRule="auto"/>
        <w:ind w:left="23" w:right="301" w:firstLine="539"/>
        <w:jc w:val="both"/>
        <w:rPr>
          <w:rFonts w:ascii="Arial" w:hAnsi="Arial" w:cs="Arial"/>
        </w:rPr>
      </w:pPr>
      <w:r>
        <w:rPr>
          <w:rFonts w:ascii="Arial" w:hAnsi="Arial" w:cs="Arial"/>
        </w:rPr>
        <w:t>Порядок устанавливает методику расчета нормативных затрат на оказание муниципальным автономным</w:t>
      </w:r>
      <w:r w:rsidRPr="00A4476B">
        <w:rPr>
          <w:rFonts w:ascii="Arial" w:hAnsi="Arial" w:cs="Arial"/>
        </w:rPr>
        <w:t xml:space="preserve"> учреждени</w:t>
      </w:r>
      <w:r>
        <w:rPr>
          <w:rFonts w:ascii="Arial" w:hAnsi="Arial" w:cs="Arial"/>
        </w:rPr>
        <w:t>ем «Многофункциональный центр предоставления государственных и муниципальных услуг»</w:t>
      </w:r>
      <w:r w:rsidRPr="00A4476B">
        <w:rPr>
          <w:rFonts w:ascii="Arial" w:hAnsi="Arial" w:cs="Arial"/>
        </w:rPr>
        <w:t xml:space="preserve"> Орехово-</w:t>
      </w:r>
      <w:r>
        <w:rPr>
          <w:rFonts w:ascii="Arial" w:hAnsi="Arial" w:cs="Arial"/>
        </w:rPr>
        <w:t>Зуевского муниципального района (далее – МФЦ) следующих услуг:</w:t>
      </w:r>
    </w:p>
    <w:p w:rsidR="00C27832" w:rsidRPr="00A4476B" w:rsidRDefault="00DB70C9" w:rsidP="00C27832">
      <w:pPr>
        <w:pStyle w:val="21"/>
        <w:shd w:val="clear" w:color="auto" w:fill="auto"/>
        <w:tabs>
          <w:tab w:val="left" w:pos="1011"/>
        </w:tabs>
        <w:spacing w:before="0" w:after="0" w:line="240" w:lineRule="auto"/>
        <w:ind w:left="562" w:right="301"/>
        <w:jc w:val="both"/>
        <w:rPr>
          <w:rFonts w:ascii="Arial" w:hAnsi="Arial" w:cs="Arial"/>
        </w:rPr>
      </w:pPr>
      <w:r>
        <w:rPr>
          <w:rFonts w:ascii="Arial" w:hAnsi="Arial" w:cs="Arial"/>
        </w:rPr>
        <w:t xml:space="preserve">- организация предоставления государственных и муниципальных услуг </w:t>
      </w:r>
      <w:r w:rsidR="00C27832">
        <w:rPr>
          <w:rFonts w:ascii="Arial" w:hAnsi="Arial" w:cs="Arial"/>
        </w:rPr>
        <w:t>в многофункциональных центрах предоставления государственных и муниципальных услуг.</w:t>
      </w:r>
    </w:p>
    <w:p w:rsidR="009E6981" w:rsidRPr="00A4476B" w:rsidRDefault="009E6981" w:rsidP="00A4476B">
      <w:pPr>
        <w:pStyle w:val="21"/>
        <w:numPr>
          <w:ilvl w:val="0"/>
          <w:numId w:val="2"/>
        </w:numPr>
        <w:shd w:val="clear" w:color="auto" w:fill="auto"/>
        <w:tabs>
          <w:tab w:val="left" w:pos="1011"/>
        </w:tabs>
        <w:spacing w:before="0" w:after="0" w:line="240" w:lineRule="auto"/>
        <w:ind w:right="300" w:firstLine="567"/>
        <w:jc w:val="both"/>
        <w:rPr>
          <w:rFonts w:ascii="Arial" w:hAnsi="Arial" w:cs="Arial"/>
        </w:rPr>
      </w:pPr>
      <w:r w:rsidRPr="00A4476B">
        <w:rPr>
          <w:rFonts w:ascii="Arial" w:hAnsi="Arial" w:cs="Arial"/>
        </w:rPr>
        <w:t xml:space="preserve">Нормативные затраты на оказание </w:t>
      </w:r>
      <w:r w:rsidR="003C7383" w:rsidRPr="00A4476B">
        <w:rPr>
          <w:rFonts w:ascii="Arial" w:hAnsi="Arial" w:cs="Arial"/>
        </w:rPr>
        <w:t>муниципальных услуг</w:t>
      </w:r>
      <w:r w:rsidRPr="00A4476B">
        <w:rPr>
          <w:rFonts w:ascii="Arial" w:hAnsi="Arial" w:cs="Arial"/>
        </w:rPr>
        <w:t xml:space="preserve"> утверждаются на три года для каждой услуги, оказываемой в рамках </w:t>
      </w:r>
      <w:r w:rsidR="003C7383" w:rsidRPr="00A4476B">
        <w:rPr>
          <w:rFonts w:ascii="Arial" w:hAnsi="Arial" w:cs="Arial"/>
        </w:rPr>
        <w:t>муниципального</w:t>
      </w:r>
      <w:r w:rsidRPr="00A4476B">
        <w:rPr>
          <w:rFonts w:ascii="Arial" w:hAnsi="Arial" w:cs="Arial"/>
        </w:rPr>
        <w:t xml:space="preserve"> задания и включенной в ведомственный перечень </w:t>
      </w:r>
      <w:r w:rsidR="003C7383" w:rsidRPr="00A4476B">
        <w:rPr>
          <w:rFonts w:ascii="Arial" w:hAnsi="Arial" w:cs="Arial"/>
        </w:rPr>
        <w:t>муниципальных услуг</w:t>
      </w:r>
      <w:r w:rsidRPr="00A4476B">
        <w:rPr>
          <w:rFonts w:ascii="Arial" w:hAnsi="Arial" w:cs="Arial"/>
        </w:rPr>
        <w:t xml:space="preserve"> и работ, сформированный на основе базовых (отраслевых) перечней муниципальных услуг и работ.</w:t>
      </w:r>
    </w:p>
    <w:p w:rsidR="009E6981" w:rsidRPr="00A4476B" w:rsidRDefault="009E6981" w:rsidP="00A4476B">
      <w:pPr>
        <w:pStyle w:val="21"/>
        <w:numPr>
          <w:ilvl w:val="0"/>
          <w:numId w:val="2"/>
        </w:numPr>
        <w:shd w:val="clear" w:color="auto" w:fill="auto"/>
        <w:tabs>
          <w:tab w:val="left" w:pos="1011"/>
        </w:tabs>
        <w:spacing w:before="0" w:after="0" w:line="240" w:lineRule="auto"/>
        <w:ind w:right="300" w:firstLine="567"/>
        <w:jc w:val="both"/>
        <w:rPr>
          <w:rFonts w:ascii="Arial" w:hAnsi="Arial" w:cs="Arial"/>
        </w:rPr>
      </w:pPr>
      <w:r w:rsidRPr="00A4476B">
        <w:rPr>
          <w:rFonts w:ascii="Arial" w:hAnsi="Arial" w:cs="Arial"/>
        </w:rPr>
        <w:t xml:space="preserve">Под нормативными затратами на оказание </w:t>
      </w:r>
      <w:r w:rsidR="003C7383" w:rsidRPr="00A4476B">
        <w:rPr>
          <w:rFonts w:ascii="Arial" w:hAnsi="Arial" w:cs="Arial"/>
        </w:rPr>
        <w:t xml:space="preserve">муниципальных услуг </w:t>
      </w:r>
      <w:r w:rsidRPr="00A4476B">
        <w:rPr>
          <w:rFonts w:ascii="Arial" w:hAnsi="Arial" w:cs="Arial"/>
        </w:rPr>
        <w:t xml:space="preserve">понимаются затраты на оказание единицы </w:t>
      </w:r>
      <w:r w:rsidR="003C7383" w:rsidRPr="00A4476B">
        <w:rPr>
          <w:rFonts w:ascii="Arial" w:hAnsi="Arial" w:cs="Arial"/>
        </w:rPr>
        <w:t>муниципальн</w:t>
      </w:r>
      <w:r w:rsidR="003E6D83" w:rsidRPr="00A4476B">
        <w:rPr>
          <w:rFonts w:ascii="Arial" w:hAnsi="Arial" w:cs="Arial"/>
        </w:rPr>
        <w:t>ой</w:t>
      </w:r>
      <w:r w:rsidR="003C7383" w:rsidRPr="00A4476B">
        <w:rPr>
          <w:rFonts w:ascii="Arial" w:hAnsi="Arial" w:cs="Arial"/>
        </w:rPr>
        <w:t xml:space="preserve"> услуг</w:t>
      </w:r>
      <w:r w:rsidR="003E6D83" w:rsidRPr="00A4476B">
        <w:rPr>
          <w:rFonts w:ascii="Arial" w:hAnsi="Arial" w:cs="Arial"/>
        </w:rPr>
        <w:t>и</w:t>
      </w:r>
      <w:r w:rsidRPr="00A4476B">
        <w:rPr>
          <w:rFonts w:ascii="Arial" w:hAnsi="Arial" w:cs="Arial"/>
        </w:rPr>
        <w:t xml:space="preserve">, определяемые на основе базового норматива затрат на оказание </w:t>
      </w:r>
      <w:r w:rsidR="003C7383" w:rsidRPr="00A4476B">
        <w:rPr>
          <w:rFonts w:ascii="Arial" w:hAnsi="Arial" w:cs="Arial"/>
        </w:rPr>
        <w:t>муниципальн</w:t>
      </w:r>
      <w:r w:rsidR="003E6D83" w:rsidRPr="00A4476B">
        <w:rPr>
          <w:rFonts w:ascii="Arial" w:hAnsi="Arial" w:cs="Arial"/>
        </w:rPr>
        <w:t>ой</w:t>
      </w:r>
      <w:r w:rsidR="003C7383" w:rsidRPr="00A4476B">
        <w:rPr>
          <w:rFonts w:ascii="Arial" w:hAnsi="Arial" w:cs="Arial"/>
        </w:rPr>
        <w:t xml:space="preserve"> услуг</w:t>
      </w:r>
      <w:r w:rsidR="003E6D83" w:rsidRPr="00A4476B">
        <w:rPr>
          <w:rFonts w:ascii="Arial" w:hAnsi="Arial" w:cs="Arial"/>
        </w:rPr>
        <w:t>и</w:t>
      </w:r>
      <w:r w:rsidRPr="00A4476B">
        <w:rPr>
          <w:rFonts w:ascii="Arial" w:hAnsi="Arial" w:cs="Arial"/>
        </w:rPr>
        <w:t xml:space="preserve"> (далее — базовый норматив затрат на услугу) и корректирующих коэффициентов к базовому нормативу затрат на услугу.</w:t>
      </w:r>
    </w:p>
    <w:p w:rsidR="009E6981" w:rsidRPr="00A4476B" w:rsidRDefault="009E6981" w:rsidP="00A4476B">
      <w:pPr>
        <w:pStyle w:val="21"/>
        <w:shd w:val="clear" w:color="auto" w:fill="auto"/>
        <w:spacing w:before="0" w:after="0" w:line="240" w:lineRule="auto"/>
        <w:ind w:firstLine="567"/>
        <w:jc w:val="both"/>
        <w:rPr>
          <w:rFonts w:ascii="Arial" w:hAnsi="Arial" w:cs="Arial"/>
        </w:rPr>
      </w:pPr>
      <w:r w:rsidRPr="00A4476B">
        <w:rPr>
          <w:rFonts w:ascii="Arial" w:hAnsi="Arial" w:cs="Arial"/>
        </w:rPr>
        <w:t>Базовые нормативы затрат на услугу едины для всех однотипных услуг вне зависимости от типа и вида учреждений.</w:t>
      </w:r>
    </w:p>
    <w:p w:rsidR="009E6981" w:rsidRPr="00A4476B" w:rsidRDefault="00FF1425" w:rsidP="00A4476B">
      <w:pPr>
        <w:pStyle w:val="21"/>
        <w:numPr>
          <w:ilvl w:val="0"/>
          <w:numId w:val="2"/>
        </w:numPr>
        <w:shd w:val="clear" w:color="auto" w:fill="auto"/>
        <w:tabs>
          <w:tab w:val="left" w:pos="1043"/>
        </w:tabs>
        <w:spacing w:before="0" w:after="0" w:line="240" w:lineRule="auto"/>
        <w:ind w:left="40" w:right="20" w:firstLine="540"/>
        <w:jc w:val="both"/>
        <w:rPr>
          <w:rFonts w:ascii="Arial" w:hAnsi="Arial" w:cs="Arial"/>
        </w:rPr>
      </w:pPr>
      <w:r>
        <w:rPr>
          <w:rFonts w:ascii="Arial" w:hAnsi="Arial" w:cs="Arial"/>
        </w:rPr>
        <w:t>Н</w:t>
      </w:r>
      <w:r w:rsidR="009E6981" w:rsidRPr="00A4476B">
        <w:rPr>
          <w:rFonts w:ascii="Arial" w:hAnsi="Arial" w:cs="Arial"/>
        </w:rPr>
        <w:t>ормативы затрат на ус</w:t>
      </w:r>
      <w:r>
        <w:rPr>
          <w:rFonts w:ascii="Arial" w:hAnsi="Arial" w:cs="Arial"/>
        </w:rPr>
        <w:t>лугу</w:t>
      </w:r>
      <w:r w:rsidR="009E6981" w:rsidRPr="00A4476B">
        <w:rPr>
          <w:rFonts w:ascii="Arial" w:hAnsi="Arial" w:cs="Arial"/>
        </w:rPr>
        <w:t xml:space="preserve"> определяются на основе:</w:t>
      </w:r>
    </w:p>
    <w:p w:rsidR="005514FF" w:rsidRDefault="009E6981" w:rsidP="00A4476B">
      <w:pPr>
        <w:pStyle w:val="21"/>
        <w:shd w:val="clear" w:color="auto" w:fill="auto"/>
        <w:spacing w:before="0" w:after="0" w:line="240" w:lineRule="auto"/>
        <w:ind w:left="40" w:right="20" w:firstLine="540"/>
        <w:jc w:val="both"/>
        <w:rPr>
          <w:rFonts w:ascii="Arial" w:hAnsi="Arial" w:cs="Arial"/>
        </w:rPr>
      </w:pPr>
      <w:r w:rsidRPr="00A4476B">
        <w:rPr>
          <w:rFonts w:ascii="Arial" w:hAnsi="Arial" w:cs="Arial"/>
        </w:rPr>
        <w:t>утвержденных штатных расписаний</w:t>
      </w:r>
      <w:r w:rsidR="005514FF">
        <w:rPr>
          <w:rFonts w:ascii="Arial" w:hAnsi="Arial" w:cs="Arial"/>
        </w:rPr>
        <w:t>;</w:t>
      </w:r>
    </w:p>
    <w:p w:rsidR="009E6981" w:rsidRPr="00A4476B" w:rsidRDefault="009E6981" w:rsidP="00A4476B">
      <w:pPr>
        <w:pStyle w:val="21"/>
        <w:shd w:val="clear" w:color="auto" w:fill="auto"/>
        <w:spacing w:before="0" w:after="0" w:line="240" w:lineRule="auto"/>
        <w:ind w:left="40" w:right="20" w:firstLine="540"/>
        <w:jc w:val="both"/>
        <w:rPr>
          <w:rFonts w:ascii="Arial" w:hAnsi="Arial" w:cs="Arial"/>
        </w:rPr>
      </w:pPr>
      <w:r w:rsidRPr="00A4476B">
        <w:rPr>
          <w:rFonts w:ascii="Arial" w:hAnsi="Arial" w:cs="Arial"/>
        </w:rPr>
        <w:t xml:space="preserve">утвержденных норм потребления товаров и услуг (выраженных в натуральных показателях), необходимых для оказания </w:t>
      </w:r>
      <w:r w:rsidR="00F81F74" w:rsidRPr="00A4476B">
        <w:rPr>
          <w:rFonts w:ascii="Arial" w:hAnsi="Arial" w:cs="Arial"/>
        </w:rPr>
        <w:t>муниципальной</w:t>
      </w:r>
      <w:r w:rsidRPr="00A4476B">
        <w:rPr>
          <w:rFonts w:ascii="Arial" w:hAnsi="Arial" w:cs="Arial"/>
        </w:rPr>
        <w:t xml:space="preserve"> услуги, в том числе нормы, установленные нормативными правовыми актами федеральных органов государственной власти, ГОСТами, СНиПами, СанПиНами, федеральными стандартами, а также регламентами оказания </w:t>
      </w:r>
      <w:r w:rsidR="00F75920" w:rsidRPr="00A4476B">
        <w:rPr>
          <w:rFonts w:ascii="Arial" w:hAnsi="Arial" w:cs="Arial"/>
        </w:rPr>
        <w:t>муниципальных</w:t>
      </w:r>
      <w:r w:rsidRPr="00A4476B">
        <w:rPr>
          <w:rFonts w:ascii="Arial" w:hAnsi="Arial" w:cs="Arial"/>
        </w:rPr>
        <w:t xml:space="preserve"> услуг;</w:t>
      </w:r>
    </w:p>
    <w:p w:rsidR="009E6981" w:rsidRPr="00A4476B" w:rsidRDefault="009E6981" w:rsidP="00A4476B">
      <w:pPr>
        <w:pStyle w:val="21"/>
        <w:shd w:val="clear" w:color="auto" w:fill="auto"/>
        <w:spacing w:before="0" w:after="0" w:line="240" w:lineRule="auto"/>
        <w:ind w:left="40" w:right="20" w:firstLine="540"/>
        <w:jc w:val="both"/>
        <w:rPr>
          <w:rFonts w:ascii="Arial" w:hAnsi="Arial" w:cs="Arial"/>
        </w:rPr>
      </w:pPr>
      <w:r w:rsidRPr="00A4476B">
        <w:rPr>
          <w:rFonts w:ascii="Arial" w:hAnsi="Arial" w:cs="Arial"/>
        </w:rPr>
        <w:t xml:space="preserve">норм потребления коммунальных ресурсов, утвержденных </w:t>
      </w:r>
      <w:r w:rsidR="002468F6" w:rsidRPr="00A4476B">
        <w:rPr>
          <w:rFonts w:ascii="Arial" w:hAnsi="Arial" w:cs="Arial"/>
        </w:rPr>
        <w:t>для муниципальных учреждений Орехово-Зуевского муниципального района.</w:t>
      </w:r>
    </w:p>
    <w:p w:rsidR="009E6981" w:rsidRPr="00A4476B" w:rsidRDefault="009E6981" w:rsidP="00A4476B">
      <w:pPr>
        <w:pStyle w:val="21"/>
        <w:numPr>
          <w:ilvl w:val="0"/>
          <w:numId w:val="2"/>
        </w:numPr>
        <w:shd w:val="clear" w:color="auto" w:fill="auto"/>
        <w:tabs>
          <w:tab w:val="left" w:pos="1043"/>
        </w:tabs>
        <w:spacing w:before="0" w:after="0" w:line="240" w:lineRule="auto"/>
        <w:ind w:left="40" w:right="23" w:firstLine="539"/>
        <w:jc w:val="both"/>
        <w:rPr>
          <w:rFonts w:ascii="Arial" w:hAnsi="Arial" w:cs="Arial"/>
        </w:rPr>
      </w:pPr>
      <w:r w:rsidRPr="00A4476B">
        <w:rPr>
          <w:rFonts w:ascii="Arial" w:hAnsi="Arial" w:cs="Arial"/>
        </w:rPr>
        <w:lastRenderedPageBreak/>
        <w:t xml:space="preserve">Нормативные затраты на оказание </w:t>
      </w:r>
      <w:r w:rsidR="006A0BC4" w:rsidRPr="00A4476B">
        <w:rPr>
          <w:rFonts w:ascii="Arial" w:hAnsi="Arial" w:cs="Arial"/>
        </w:rPr>
        <w:t>муниципальной услуги</w:t>
      </w:r>
      <w:r w:rsidRPr="00A4476B">
        <w:rPr>
          <w:rFonts w:ascii="Arial" w:hAnsi="Arial" w:cs="Arial"/>
        </w:rPr>
        <w:t xml:space="preserve"> (выполнение работы) не могут приводить к превышению объема бюджетных ассигнований, предусмотренных </w:t>
      </w:r>
      <w:r w:rsidR="006A0BC4" w:rsidRPr="00A4476B">
        <w:rPr>
          <w:rFonts w:ascii="Arial" w:hAnsi="Arial" w:cs="Arial"/>
        </w:rPr>
        <w:t>бюджет</w:t>
      </w:r>
      <w:r w:rsidR="00DD6CD8" w:rsidRPr="00A4476B">
        <w:rPr>
          <w:rFonts w:ascii="Arial" w:hAnsi="Arial" w:cs="Arial"/>
        </w:rPr>
        <w:t>ом</w:t>
      </w:r>
      <w:r w:rsidR="006A0BC4" w:rsidRPr="00A4476B">
        <w:rPr>
          <w:rFonts w:ascii="Arial" w:hAnsi="Arial" w:cs="Arial"/>
        </w:rPr>
        <w:t xml:space="preserve"> Орехово-Зуевского муниципального района</w:t>
      </w:r>
      <w:r w:rsidRPr="00A4476B">
        <w:rPr>
          <w:rFonts w:ascii="Arial" w:hAnsi="Arial" w:cs="Arial"/>
        </w:rPr>
        <w:t xml:space="preserve"> на очередной финансовый год и на плановый период на финансовое обеспечение выполнения </w:t>
      </w:r>
      <w:r w:rsidR="006A0BC4" w:rsidRPr="00A4476B">
        <w:rPr>
          <w:rFonts w:ascii="Arial" w:hAnsi="Arial" w:cs="Arial"/>
        </w:rPr>
        <w:t>муниципального</w:t>
      </w:r>
      <w:r w:rsidR="00514CCF">
        <w:rPr>
          <w:rFonts w:ascii="Arial" w:hAnsi="Arial" w:cs="Arial"/>
        </w:rPr>
        <w:t xml:space="preserve"> </w:t>
      </w:r>
      <w:r w:rsidRPr="00A4476B">
        <w:rPr>
          <w:rFonts w:ascii="Arial" w:hAnsi="Arial" w:cs="Arial"/>
        </w:rPr>
        <w:t>задания.</w:t>
      </w:r>
    </w:p>
    <w:p w:rsidR="009E6981" w:rsidRPr="00A4476B" w:rsidRDefault="009E6981" w:rsidP="00A4476B">
      <w:pPr>
        <w:pStyle w:val="21"/>
        <w:numPr>
          <w:ilvl w:val="0"/>
          <w:numId w:val="2"/>
        </w:numPr>
        <w:shd w:val="clear" w:color="auto" w:fill="auto"/>
        <w:tabs>
          <w:tab w:val="left" w:pos="1043"/>
        </w:tabs>
        <w:spacing w:before="0" w:after="0" w:line="240" w:lineRule="auto"/>
        <w:ind w:left="40" w:right="20" w:firstLine="540"/>
        <w:jc w:val="both"/>
        <w:rPr>
          <w:rFonts w:ascii="Arial" w:hAnsi="Arial" w:cs="Arial"/>
        </w:rPr>
      </w:pPr>
      <w:r w:rsidRPr="00A4476B">
        <w:rPr>
          <w:rFonts w:ascii="Arial" w:hAnsi="Arial" w:cs="Arial"/>
        </w:rPr>
        <w:t xml:space="preserve">Утверждение (изменение) базового норматива затрат на услугу, значений корректирующих коэффициентов к базовому нормативу затрат на оказание </w:t>
      </w:r>
      <w:r w:rsidR="00115240" w:rsidRPr="00A4476B">
        <w:rPr>
          <w:rFonts w:ascii="Arial" w:hAnsi="Arial" w:cs="Arial"/>
        </w:rPr>
        <w:t>муниципальной</w:t>
      </w:r>
      <w:r w:rsidRPr="00A4476B">
        <w:rPr>
          <w:rFonts w:ascii="Arial" w:hAnsi="Arial" w:cs="Arial"/>
        </w:rPr>
        <w:t xml:space="preserve"> услуги, а также нормативных затрат на выполнение работы допускается не чаще одного раза в год путем индексации на основе применения индексов-дефляторов, за исключением следующих случаев:</w:t>
      </w:r>
    </w:p>
    <w:p w:rsidR="009E6981" w:rsidRPr="00A4476B" w:rsidRDefault="009E6981" w:rsidP="00A4476B">
      <w:pPr>
        <w:pStyle w:val="21"/>
        <w:shd w:val="clear" w:color="auto" w:fill="auto"/>
        <w:spacing w:before="0" w:after="0" w:line="240" w:lineRule="auto"/>
        <w:ind w:left="40" w:right="20" w:firstLine="540"/>
        <w:jc w:val="both"/>
        <w:rPr>
          <w:rFonts w:ascii="Arial" w:hAnsi="Arial" w:cs="Arial"/>
        </w:rPr>
      </w:pPr>
      <w:r w:rsidRPr="00A4476B">
        <w:rPr>
          <w:rFonts w:ascii="Arial" w:hAnsi="Arial" w:cs="Arial"/>
        </w:rPr>
        <w:t xml:space="preserve">внесения изменений в правовые акты, устанавливающие требования к оказанию (выполнению) </w:t>
      </w:r>
      <w:r w:rsidR="00115240" w:rsidRPr="00A4476B">
        <w:rPr>
          <w:rFonts w:ascii="Arial" w:hAnsi="Arial" w:cs="Arial"/>
        </w:rPr>
        <w:t>муниципальных</w:t>
      </w:r>
      <w:r w:rsidRPr="00A4476B">
        <w:rPr>
          <w:rFonts w:ascii="Arial" w:hAnsi="Arial" w:cs="Arial"/>
        </w:rPr>
        <w:t xml:space="preserve"> услуг (работ), а также принятия нормативных правовых актов, влекущих возникновение новых расходных обязательств;</w:t>
      </w:r>
    </w:p>
    <w:p w:rsidR="009E6981" w:rsidRPr="00A4476B" w:rsidRDefault="009E6981" w:rsidP="00A4476B">
      <w:pPr>
        <w:pStyle w:val="21"/>
        <w:shd w:val="clear" w:color="auto" w:fill="auto"/>
        <w:spacing w:before="0" w:after="0" w:line="240" w:lineRule="auto"/>
        <w:ind w:left="40" w:right="20" w:firstLine="540"/>
        <w:jc w:val="both"/>
        <w:rPr>
          <w:rFonts w:ascii="Arial" w:hAnsi="Arial" w:cs="Arial"/>
        </w:rPr>
      </w:pPr>
      <w:r w:rsidRPr="00A4476B">
        <w:rPr>
          <w:rFonts w:ascii="Arial" w:hAnsi="Arial" w:cs="Arial"/>
        </w:rPr>
        <w:t xml:space="preserve">принятия решения об индексации заработной платы отдельных категорий работников </w:t>
      </w:r>
      <w:r w:rsidR="00115240" w:rsidRPr="00A4476B">
        <w:rPr>
          <w:rFonts w:ascii="Arial" w:hAnsi="Arial" w:cs="Arial"/>
        </w:rPr>
        <w:t>муниципальных</w:t>
      </w:r>
      <w:r w:rsidRPr="00A4476B">
        <w:rPr>
          <w:rFonts w:ascii="Arial" w:hAnsi="Arial" w:cs="Arial"/>
        </w:rPr>
        <w:t xml:space="preserve"> учреждений;</w:t>
      </w:r>
    </w:p>
    <w:p w:rsidR="009E6981" w:rsidRPr="00A4476B" w:rsidRDefault="009E6981" w:rsidP="00A4476B">
      <w:pPr>
        <w:pStyle w:val="21"/>
        <w:shd w:val="clear" w:color="auto" w:fill="auto"/>
        <w:spacing w:before="0" w:after="0" w:line="240" w:lineRule="auto"/>
        <w:ind w:left="40" w:firstLine="540"/>
        <w:jc w:val="both"/>
        <w:rPr>
          <w:rFonts w:ascii="Arial" w:hAnsi="Arial" w:cs="Arial"/>
        </w:rPr>
      </w:pPr>
      <w:r w:rsidRPr="00A4476B">
        <w:rPr>
          <w:rFonts w:ascii="Arial" w:hAnsi="Arial" w:cs="Arial"/>
        </w:rPr>
        <w:t>изменения тарифов на оказание коммунальных услуг.</w:t>
      </w:r>
    </w:p>
    <w:p w:rsidR="00E81782" w:rsidRPr="00A4476B" w:rsidRDefault="00E81782" w:rsidP="00A4476B">
      <w:pPr>
        <w:pStyle w:val="21"/>
        <w:shd w:val="clear" w:color="auto" w:fill="auto"/>
        <w:tabs>
          <w:tab w:val="left" w:pos="1084"/>
        </w:tabs>
        <w:spacing w:before="0" w:after="0" w:line="240" w:lineRule="auto"/>
        <w:ind w:left="562" w:right="23"/>
        <w:jc w:val="both"/>
        <w:rPr>
          <w:rFonts w:ascii="Arial" w:hAnsi="Arial" w:cs="Arial"/>
        </w:rPr>
      </w:pPr>
    </w:p>
    <w:p w:rsidR="009E6981" w:rsidRDefault="009E6981" w:rsidP="00A4476B">
      <w:pPr>
        <w:pStyle w:val="21"/>
        <w:numPr>
          <w:ilvl w:val="0"/>
          <w:numId w:val="1"/>
        </w:numPr>
        <w:shd w:val="clear" w:color="auto" w:fill="auto"/>
        <w:tabs>
          <w:tab w:val="left" w:pos="1084"/>
        </w:tabs>
        <w:spacing w:before="0" w:after="0" w:line="240" w:lineRule="auto"/>
        <w:ind w:left="840"/>
        <w:jc w:val="both"/>
        <w:rPr>
          <w:rFonts w:ascii="Arial" w:hAnsi="Arial" w:cs="Arial"/>
          <w:b/>
        </w:rPr>
      </w:pPr>
      <w:r w:rsidRPr="00A4476B">
        <w:rPr>
          <w:rFonts w:ascii="Arial" w:hAnsi="Arial" w:cs="Arial"/>
          <w:b/>
        </w:rPr>
        <w:t xml:space="preserve">Расчет нормативных затрат на оказание </w:t>
      </w:r>
      <w:r w:rsidRPr="00A4476B">
        <w:rPr>
          <w:rFonts w:ascii="Arial" w:hAnsi="Arial" w:cs="Arial"/>
          <w:b/>
          <w:lang w:val="en-US"/>
        </w:rPr>
        <w:t>i</w:t>
      </w:r>
      <w:r w:rsidRPr="00A4476B">
        <w:rPr>
          <w:rFonts w:ascii="Arial" w:hAnsi="Arial" w:cs="Arial"/>
          <w:b/>
        </w:rPr>
        <w:t xml:space="preserve">— й </w:t>
      </w:r>
      <w:r w:rsidR="00E05619" w:rsidRPr="00A4476B">
        <w:rPr>
          <w:rFonts w:ascii="Arial" w:hAnsi="Arial" w:cs="Arial"/>
          <w:b/>
        </w:rPr>
        <w:t>муниципальной</w:t>
      </w:r>
      <w:r w:rsidRPr="00A4476B">
        <w:rPr>
          <w:rFonts w:ascii="Arial" w:hAnsi="Arial" w:cs="Arial"/>
          <w:b/>
        </w:rPr>
        <w:t xml:space="preserve"> услуги</w:t>
      </w:r>
    </w:p>
    <w:p w:rsidR="005C63B0" w:rsidRPr="00A4476B" w:rsidRDefault="005C63B0" w:rsidP="005C63B0">
      <w:pPr>
        <w:pStyle w:val="21"/>
        <w:shd w:val="clear" w:color="auto" w:fill="auto"/>
        <w:tabs>
          <w:tab w:val="left" w:pos="1084"/>
        </w:tabs>
        <w:spacing w:before="0" w:after="0" w:line="240" w:lineRule="auto"/>
        <w:ind w:left="840"/>
        <w:jc w:val="both"/>
        <w:rPr>
          <w:rFonts w:ascii="Arial" w:hAnsi="Arial" w:cs="Arial"/>
          <w:b/>
        </w:rPr>
      </w:pPr>
    </w:p>
    <w:p w:rsidR="00B264F4" w:rsidRDefault="00B264F4" w:rsidP="00B264F4">
      <w:pPr>
        <w:pStyle w:val="21"/>
        <w:numPr>
          <w:ilvl w:val="0"/>
          <w:numId w:val="2"/>
        </w:numPr>
        <w:shd w:val="clear" w:color="auto" w:fill="auto"/>
        <w:tabs>
          <w:tab w:val="left" w:pos="1084"/>
        </w:tabs>
        <w:spacing w:before="0" w:after="0" w:line="240" w:lineRule="auto"/>
        <w:ind w:left="23" w:right="23" w:firstLine="539"/>
        <w:jc w:val="both"/>
        <w:rPr>
          <w:rFonts w:ascii="Arial" w:hAnsi="Arial" w:cs="Arial"/>
        </w:rPr>
      </w:pPr>
      <w:r>
        <w:rPr>
          <w:rFonts w:ascii="Arial" w:hAnsi="Arial" w:cs="Arial"/>
        </w:rPr>
        <w:t>Расчет и</w:t>
      </w:r>
      <w:r w:rsidR="00364266">
        <w:rPr>
          <w:rFonts w:ascii="Arial" w:hAnsi="Arial" w:cs="Arial"/>
        </w:rPr>
        <w:t xml:space="preserve"> величины базовых нормативов за</w:t>
      </w:r>
      <w:r>
        <w:rPr>
          <w:rFonts w:ascii="Arial" w:hAnsi="Arial" w:cs="Arial"/>
        </w:rPr>
        <w:t xml:space="preserve">трат на услугу и корректирующих коэффициентов утверждаются по согласованию с </w:t>
      </w:r>
      <w:r w:rsidR="008E764A">
        <w:rPr>
          <w:rFonts w:ascii="Arial" w:hAnsi="Arial" w:cs="Arial"/>
        </w:rPr>
        <w:t>а</w:t>
      </w:r>
      <w:r>
        <w:rPr>
          <w:rFonts w:ascii="Arial" w:hAnsi="Arial" w:cs="Arial"/>
        </w:rPr>
        <w:t>дминистрацией Орехово-Зуевского муниц</w:t>
      </w:r>
      <w:r w:rsidRPr="00B264F4">
        <w:rPr>
          <w:rFonts w:ascii="Arial" w:hAnsi="Arial" w:cs="Arial"/>
        </w:rPr>
        <w:t>ипал</w:t>
      </w:r>
      <w:r>
        <w:rPr>
          <w:rFonts w:ascii="Arial" w:hAnsi="Arial" w:cs="Arial"/>
        </w:rPr>
        <w:t>ьн</w:t>
      </w:r>
      <w:r w:rsidRPr="00B264F4">
        <w:rPr>
          <w:rFonts w:ascii="Arial" w:hAnsi="Arial" w:cs="Arial"/>
        </w:rPr>
        <w:t>ого района</w:t>
      </w:r>
      <w:r>
        <w:rPr>
          <w:rFonts w:ascii="Arial" w:hAnsi="Arial" w:cs="Arial"/>
        </w:rPr>
        <w:t>.</w:t>
      </w:r>
    </w:p>
    <w:p w:rsidR="00772C56" w:rsidRDefault="00B264F4" w:rsidP="00772C56">
      <w:pPr>
        <w:pStyle w:val="21"/>
        <w:shd w:val="clear" w:color="auto" w:fill="auto"/>
        <w:tabs>
          <w:tab w:val="left" w:pos="1084"/>
        </w:tabs>
        <w:spacing w:before="0" w:after="0" w:line="240" w:lineRule="auto"/>
        <w:ind w:right="23" w:firstLine="567"/>
        <w:jc w:val="both"/>
        <w:rPr>
          <w:rFonts w:ascii="Arial" w:hAnsi="Arial" w:cs="Arial"/>
        </w:rPr>
      </w:pPr>
      <w:r>
        <w:rPr>
          <w:rFonts w:ascii="Arial" w:hAnsi="Arial" w:cs="Arial"/>
        </w:rPr>
        <w:t xml:space="preserve">Базовый норматив затрат на оказание муниципальной услуги в </w:t>
      </w:r>
      <w:r w:rsidR="008C1E0C">
        <w:rPr>
          <w:rFonts w:ascii="Arial" w:hAnsi="Arial" w:cs="Arial"/>
        </w:rPr>
        <w:t>м</w:t>
      </w:r>
      <w:r w:rsidR="00772C56">
        <w:rPr>
          <w:rFonts w:ascii="Arial" w:hAnsi="Arial" w:cs="Arial"/>
        </w:rPr>
        <w:t>униципальном автономном учреждении «Многофункциональный центр предоставления государственных и муниципальных услуг» Орехово-Зуевского муниципального района</w:t>
      </w:r>
      <w:r>
        <w:rPr>
          <w:rFonts w:ascii="Arial" w:hAnsi="Arial" w:cs="Arial"/>
        </w:rPr>
        <w:t xml:space="preserve"> состоит </w:t>
      </w:r>
      <w:r w:rsidR="00772C56">
        <w:rPr>
          <w:rFonts w:ascii="Arial" w:hAnsi="Arial" w:cs="Arial"/>
        </w:rPr>
        <w:t xml:space="preserve">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w:t>
      </w:r>
      <w:r w:rsidR="005514FF">
        <w:rPr>
          <w:rFonts w:ascii="Arial" w:hAnsi="Arial" w:cs="Arial"/>
        </w:rPr>
        <w:t>муниципальной</w:t>
      </w:r>
      <w:r w:rsidR="00772C56">
        <w:rPr>
          <w:rFonts w:ascii="Arial" w:hAnsi="Arial" w:cs="Arial"/>
        </w:rPr>
        <w:t xml:space="preserve"> услуги.</w:t>
      </w:r>
    </w:p>
    <w:p w:rsidR="009E6981" w:rsidRPr="00A4476B" w:rsidRDefault="009E6981" w:rsidP="00A4476B">
      <w:pPr>
        <w:pStyle w:val="21"/>
        <w:shd w:val="clear" w:color="auto" w:fill="auto"/>
        <w:spacing w:before="0" w:after="0" w:line="240" w:lineRule="auto"/>
        <w:ind w:left="20" w:right="20" w:firstLine="840"/>
        <w:jc w:val="both"/>
        <w:rPr>
          <w:rFonts w:ascii="Arial" w:hAnsi="Arial" w:cs="Arial"/>
        </w:rPr>
      </w:pPr>
      <w:r w:rsidRPr="00A4476B">
        <w:rPr>
          <w:rFonts w:ascii="Arial" w:hAnsi="Arial" w:cs="Arial"/>
        </w:rPr>
        <w:t>Базовый норматив затрат на услугу (</w:t>
      </w:r>
      <w:r w:rsidR="001E072B" w:rsidRPr="00A4476B">
        <w:rPr>
          <w:rFonts w:ascii="Arial" w:hAnsi="Arial" w:cs="Arial"/>
          <w:lang w:val="en-US"/>
        </w:rPr>
        <w:t>Ni</w:t>
      </w:r>
      <w:r w:rsidR="001E072B" w:rsidRPr="00A4476B">
        <w:rPr>
          <w:rStyle w:val="20pt"/>
          <w:rFonts w:ascii="Arial" w:hAnsi="Arial" w:cs="Arial"/>
          <w:sz w:val="24"/>
          <w:szCs w:val="24"/>
          <w:vertAlign w:val="superscript"/>
          <w:lang w:val="ru-RU"/>
        </w:rPr>
        <w:t>6</w:t>
      </w:r>
      <w:r w:rsidR="001E072B" w:rsidRPr="00A4476B">
        <w:rPr>
          <w:rStyle w:val="20pt"/>
          <w:rFonts w:ascii="Arial" w:hAnsi="Arial" w:cs="Arial"/>
          <w:sz w:val="24"/>
          <w:szCs w:val="24"/>
          <w:vertAlign w:val="superscript"/>
        </w:rPr>
        <w:t>a</w:t>
      </w:r>
      <w:r w:rsidR="001E072B" w:rsidRPr="00A4476B">
        <w:rPr>
          <w:rStyle w:val="20pt"/>
          <w:rFonts w:ascii="Arial" w:hAnsi="Arial" w:cs="Arial"/>
          <w:sz w:val="24"/>
          <w:szCs w:val="24"/>
          <w:vertAlign w:val="superscript"/>
          <w:lang w:val="ru-RU"/>
        </w:rPr>
        <w:t>з</w:t>
      </w:r>
      <w:r w:rsidRPr="00A4476B">
        <w:rPr>
          <w:rFonts w:ascii="Arial" w:hAnsi="Arial" w:cs="Arial"/>
        </w:rPr>
        <w:t>) рассчитывается по следующей формуле:</w:t>
      </w:r>
    </w:p>
    <w:p w:rsidR="009E6981" w:rsidRPr="00A4476B" w:rsidRDefault="001E072B" w:rsidP="00A4476B">
      <w:pPr>
        <w:pStyle w:val="50"/>
        <w:shd w:val="clear" w:color="auto" w:fill="auto"/>
        <w:spacing w:after="0" w:line="240" w:lineRule="auto"/>
        <w:ind w:left="3379"/>
        <w:jc w:val="both"/>
        <w:rPr>
          <w:rFonts w:ascii="Arial" w:hAnsi="Arial" w:cs="Arial"/>
          <w:b w:val="0"/>
          <w:sz w:val="24"/>
          <w:szCs w:val="24"/>
        </w:rPr>
      </w:pPr>
      <w:r w:rsidRPr="00A4476B">
        <w:rPr>
          <w:rFonts w:ascii="Arial" w:hAnsi="Arial" w:cs="Arial"/>
          <w:sz w:val="24"/>
          <w:szCs w:val="24"/>
          <w:lang w:val="en-US"/>
        </w:rPr>
        <w:t>Ni</w:t>
      </w:r>
      <w:r w:rsidRPr="00A4476B">
        <w:rPr>
          <w:rStyle w:val="20pt"/>
          <w:rFonts w:ascii="Arial" w:eastAsia="Palatino Linotype" w:hAnsi="Arial" w:cs="Arial"/>
          <w:b/>
          <w:sz w:val="24"/>
          <w:szCs w:val="24"/>
          <w:vertAlign w:val="superscript"/>
          <w:lang w:val="ru-RU"/>
        </w:rPr>
        <w:t>6</w:t>
      </w:r>
      <w:r w:rsidRPr="00A4476B">
        <w:rPr>
          <w:rStyle w:val="20pt"/>
          <w:rFonts w:ascii="Arial" w:eastAsia="Palatino Linotype" w:hAnsi="Arial" w:cs="Arial"/>
          <w:b/>
          <w:sz w:val="24"/>
          <w:szCs w:val="24"/>
          <w:vertAlign w:val="superscript"/>
        </w:rPr>
        <w:t>a</w:t>
      </w:r>
      <w:r w:rsidRPr="00A4476B">
        <w:rPr>
          <w:rStyle w:val="20pt"/>
          <w:rFonts w:ascii="Arial" w:eastAsia="Palatino Linotype" w:hAnsi="Arial" w:cs="Arial"/>
          <w:b/>
          <w:sz w:val="24"/>
          <w:szCs w:val="24"/>
          <w:vertAlign w:val="superscript"/>
          <w:lang w:val="ru-RU"/>
        </w:rPr>
        <w:t>з</w:t>
      </w:r>
      <w:r w:rsidRPr="00A4476B">
        <w:rPr>
          <w:rFonts w:ascii="Arial" w:hAnsi="Arial" w:cs="Arial"/>
          <w:sz w:val="24"/>
          <w:szCs w:val="24"/>
        </w:rPr>
        <w:t xml:space="preserve">= </w:t>
      </w:r>
      <w:r w:rsidRPr="00A4476B">
        <w:rPr>
          <w:rFonts w:ascii="Arial" w:hAnsi="Arial" w:cs="Arial"/>
          <w:sz w:val="24"/>
          <w:szCs w:val="24"/>
          <w:lang w:val="en-US"/>
        </w:rPr>
        <w:t>Ni</w:t>
      </w:r>
      <w:r w:rsidR="009E6981" w:rsidRPr="00A4476B">
        <w:rPr>
          <w:rFonts w:ascii="Arial" w:hAnsi="Arial" w:cs="Arial"/>
          <w:sz w:val="24"/>
          <w:szCs w:val="24"/>
          <w:vertAlign w:val="superscript"/>
        </w:rPr>
        <w:t>непоср</w:t>
      </w:r>
      <w:r w:rsidR="009E6981" w:rsidRPr="00A4476B">
        <w:rPr>
          <w:rFonts w:ascii="Arial" w:hAnsi="Arial" w:cs="Arial"/>
          <w:sz w:val="24"/>
          <w:szCs w:val="24"/>
          <w:vertAlign w:val="subscript"/>
        </w:rPr>
        <w:t>+</w:t>
      </w:r>
      <w:r w:rsidRPr="00A4476B">
        <w:rPr>
          <w:rFonts w:ascii="Arial" w:hAnsi="Arial" w:cs="Arial"/>
          <w:sz w:val="24"/>
          <w:szCs w:val="24"/>
          <w:lang w:val="en-US"/>
        </w:rPr>
        <w:t>N</w:t>
      </w:r>
      <w:r w:rsidR="00B623FD" w:rsidRPr="00A4476B">
        <w:rPr>
          <w:rFonts w:ascii="Arial" w:hAnsi="Arial" w:cs="Arial"/>
          <w:sz w:val="24"/>
          <w:szCs w:val="24"/>
          <w:vertAlign w:val="subscript"/>
          <w:lang w:val="en-US"/>
        </w:rPr>
        <w:t>i</w:t>
      </w:r>
      <w:r w:rsidR="009E6981" w:rsidRPr="00A4476B">
        <w:rPr>
          <w:rFonts w:ascii="Arial" w:hAnsi="Arial" w:cs="Arial"/>
          <w:sz w:val="24"/>
          <w:szCs w:val="24"/>
          <w:vertAlign w:val="superscript"/>
        </w:rPr>
        <w:t>общ</w:t>
      </w:r>
      <w:r w:rsidR="00D8685C" w:rsidRPr="00A4476B">
        <w:rPr>
          <w:rFonts w:ascii="Arial" w:hAnsi="Arial" w:cs="Arial"/>
          <w:b w:val="0"/>
          <w:sz w:val="24"/>
          <w:szCs w:val="24"/>
        </w:rPr>
        <w:t>,</w:t>
      </w:r>
      <w:r w:rsidR="009E6981" w:rsidRPr="00A4476B">
        <w:rPr>
          <w:rFonts w:ascii="Arial" w:hAnsi="Arial" w:cs="Arial"/>
          <w:b w:val="0"/>
          <w:sz w:val="24"/>
          <w:szCs w:val="24"/>
        </w:rPr>
        <w:t xml:space="preserve"> где</w:t>
      </w:r>
    </w:p>
    <w:p w:rsidR="002C3F72" w:rsidRPr="00A4476B" w:rsidRDefault="002C3F72" w:rsidP="00A4476B">
      <w:pPr>
        <w:pStyle w:val="50"/>
        <w:shd w:val="clear" w:color="auto" w:fill="auto"/>
        <w:spacing w:after="0" w:line="240" w:lineRule="auto"/>
        <w:ind w:left="3379"/>
        <w:jc w:val="both"/>
        <w:rPr>
          <w:rFonts w:ascii="Arial" w:hAnsi="Arial" w:cs="Arial"/>
          <w:sz w:val="24"/>
          <w:szCs w:val="24"/>
        </w:rPr>
      </w:pPr>
    </w:p>
    <w:p w:rsidR="009E6981" w:rsidRPr="00A4476B" w:rsidRDefault="00D8685C" w:rsidP="00A4476B">
      <w:pPr>
        <w:pStyle w:val="21"/>
        <w:shd w:val="clear" w:color="auto" w:fill="auto"/>
        <w:tabs>
          <w:tab w:val="left" w:pos="2093"/>
        </w:tabs>
        <w:spacing w:before="0" w:after="0" w:line="240" w:lineRule="auto"/>
        <w:ind w:right="20"/>
        <w:jc w:val="both"/>
        <w:rPr>
          <w:rFonts w:ascii="Arial" w:hAnsi="Arial" w:cs="Arial"/>
        </w:rPr>
      </w:pPr>
      <w:r w:rsidRPr="00A4476B">
        <w:rPr>
          <w:rFonts w:ascii="Arial" w:hAnsi="Arial" w:cs="Arial"/>
          <w:lang w:val="en-US"/>
        </w:rPr>
        <w:t>Ni</w:t>
      </w:r>
      <w:r w:rsidRPr="00A4476B">
        <w:rPr>
          <w:rFonts w:ascii="Arial" w:hAnsi="Arial" w:cs="Arial"/>
          <w:vertAlign w:val="superscript"/>
        </w:rPr>
        <w:t>непоср</w:t>
      </w:r>
      <w:r w:rsidRPr="00A4476B">
        <w:rPr>
          <w:rFonts w:ascii="Arial" w:hAnsi="Arial" w:cs="Arial"/>
        </w:rPr>
        <w:t xml:space="preserve"> - </w:t>
      </w:r>
      <w:r w:rsidR="009E6981" w:rsidRPr="00A4476B">
        <w:rPr>
          <w:rFonts w:ascii="Arial" w:hAnsi="Arial" w:cs="Arial"/>
        </w:rPr>
        <w:t xml:space="preserve">базовый норматив затрат, непосредственно связанный с оказанием </w:t>
      </w:r>
      <w:r w:rsidR="00796E76"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796E76" w:rsidP="00A4476B">
      <w:pPr>
        <w:pStyle w:val="21"/>
        <w:shd w:val="clear" w:color="auto" w:fill="auto"/>
        <w:spacing w:before="0" w:after="0" w:line="240" w:lineRule="auto"/>
        <w:jc w:val="both"/>
        <w:rPr>
          <w:rFonts w:ascii="Arial" w:hAnsi="Arial" w:cs="Arial"/>
        </w:rPr>
      </w:pPr>
      <w:r w:rsidRPr="00A4476B">
        <w:rPr>
          <w:rFonts w:ascii="Arial" w:hAnsi="Arial" w:cs="Arial"/>
          <w:lang w:val="en-US"/>
        </w:rPr>
        <w:t>N</w:t>
      </w:r>
      <w:r w:rsidR="00904F1D" w:rsidRPr="00A4476B">
        <w:rPr>
          <w:rFonts w:ascii="Arial" w:hAnsi="Arial" w:cs="Arial"/>
          <w:vertAlign w:val="subscript"/>
          <w:lang w:val="en-US"/>
        </w:rPr>
        <w:t>i</w:t>
      </w:r>
      <w:r w:rsidRPr="00A4476B">
        <w:rPr>
          <w:rFonts w:ascii="Arial" w:hAnsi="Arial" w:cs="Arial"/>
          <w:vertAlign w:val="superscript"/>
        </w:rPr>
        <w:t>общ</w:t>
      </w:r>
      <w:r w:rsidR="009E6981" w:rsidRPr="00A4476B">
        <w:rPr>
          <w:rFonts w:ascii="Arial" w:hAnsi="Arial" w:cs="Arial"/>
        </w:rPr>
        <w:t>- базовый норматив затрат на общехозяйственные нужды.</w:t>
      </w:r>
    </w:p>
    <w:p w:rsidR="009E6981" w:rsidRPr="00A4476B" w:rsidRDefault="009E6981" w:rsidP="00FF1425">
      <w:pPr>
        <w:pStyle w:val="21"/>
        <w:numPr>
          <w:ilvl w:val="1"/>
          <w:numId w:val="2"/>
        </w:numPr>
        <w:shd w:val="clear" w:color="auto" w:fill="auto"/>
        <w:tabs>
          <w:tab w:val="left" w:pos="1211"/>
        </w:tabs>
        <w:spacing w:before="0" w:after="0" w:line="240" w:lineRule="auto"/>
        <w:ind w:left="23" w:firstLine="539"/>
        <w:jc w:val="both"/>
        <w:rPr>
          <w:rFonts w:ascii="Arial" w:hAnsi="Arial" w:cs="Arial"/>
        </w:rPr>
      </w:pPr>
      <w:r w:rsidRPr="00A4476B">
        <w:rPr>
          <w:rFonts w:ascii="Arial" w:hAnsi="Arial" w:cs="Arial"/>
        </w:rPr>
        <w:t>В составе базового норматива затрат, непосредственно связанных с</w:t>
      </w:r>
      <w:r w:rsidR="00514CCF">
        <w:rPr>
          <w:rFonts w:ascii="Arial" w:hAnsi="Arial" w:cs="Arial"/>
        </w:rPr>
        <w:t xml:space="preserve"> </w:t>
      </w:r>
      <w:r w:rsidRPr="00A4476B">
        <w:rPr>
          <w:rFonts w:ascii="Arial" w:hAnsi="Arial" w:cs="Arial"/>
        </w:rPr>
        <w:t xml:space="preserve">оказанием </w:t>
      </w:r>
      <w:r w:rsidR="00DC76C0" w:rsidRPr="00A4476B">
        <w:rPr>
          <w:rFonts w:ascii="Arial" w:hAnsi="Arial" w:cs="Arial"/>
        </w:rPr>
        <w:t>муниципальной</w:t>
      </w:r>
      <w:r w:rsidRPr="00A4476B">
        <w:rPr>
          <w:rFonts w:ascii="Arial" w:hAnsi="Arial" w:cs="Arial"/>
        </w:rPr>
        <w:t xml:space="preserve"> услуги (</w:t>
      </w:r>
      <w:r w:rsidR="00DC76C0" w:rsidRPr="00A4476B">
        <w:rPr>
          <w:rFonts w:ascii="Arial" w:hAnsi="Arial" w:cs="Arial"/>
          <w:lang w:val="en-US"/>
        </w:rPr>
        <w:t>Ni</w:t>
      </w:r>
      <w:r w:rsidR="00DC76C0" w:rsidRPr="00A4476B">
        <w:rPr>
          <w:rFonts w:ascii="Arial" w:hAnsi="Arial" w:cs="Arial"/>
          <w:vertAlign w:val="superscript"/>
        </w:rPr>
        <w:t>непоср</w:t>
      </w:r>
      <w:r w:rsidR="00DC76C0" w:rsidRPr="00A4476B">
        <w:rPr>
          <w:rFonts w:ascii="Arial" w:hAnsi="Arial" w:cs="Arial"/>
        </w:rPr>
        <w:t>)</w:t>
      </w:r>
      <w:r w:rsidRPr="00A4476B">
        <w:rPr>
          <w:rFonts w:ascii="Arial" w:hAnsi="Arial" w:cs="Arial"/>
        </w:rPr>
        <w:t>,</w:t>
      </w:r>
      <w:r w:rsidR="0027611F" w:rsidRPr="00A4476B">
        <w:rPr>
          <w:rFonts w:ascii="Arial" w:hAnsi="Arial" w:cs="Arial"/>
        </w:rPr>
        <w:t xml:space="preserve"> учитываются</w:t>
      </w:r>
      <w:r w:rsidR="0027611F" w:rsidRPr="00A4476B">
        <w:rPr>
          <w:rFonts w:ascii="Arial" w:hAnsi="Arial" w:cs="Arial"/>
        </w:rPr>
        <w:tab/>
        <w:t xml:space="preserve">следующие </w:t>
      </w:r>
      <w:r w:rsidRPr="00A4476B">
        <w:rPr>
          <w:rFonts w:ascii="Arial" w:hAnsi="Arial" w:cs="Arial"/>
        </w:rPr>
        <w:t>группы</w:t>
      </w:r>
      <w:r w:rsidR="00514CCF">
        <w:rPr>
          <w:rFonts w:ascii="Arial" w:hAnsi="Arial" w:cs="Arial"/>
        </w:rPr>
        <w:t xml:space="preserve"> </w:t>
      </w:r>
      <w:r w:rsidRPr="00A4476B">
        <w:rPr>
          <w:rFonts w:ascii="Arial" w:hAnsi="Arial" w:cs="Arial"/>
        </w:rPr>
        <w:t>затрат:</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оплату труда и начисления на выплаты по оплате труда персонала, принимающего непосредственное участие в оказании </w:t>
      </w:r>
      <w:r w:rsidR="00DC76C0"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приобретение материальных запасов, потребляемых (используемых) в процессе оказания </w:t>
      </w:r>
      <w:r w:rsidR="00DC76C0" w:rsidRPr="00A4476B">
        <w:rPr>
          <w:rFonts w:ascii="Arial" w:hAnsi="Arial" w:cs="Arial"/>
        </w:rPr>
        <w:t>муниципальной</w:t>
      </w:r>
      <w:r w:rsidRPr="00A4476B">
        <w:rPr>
          <w:rFonts w:ascii="Arial" w:hAnsi="Arial" w:cs="Arial"/>
        </w:rPr>
        <w:t xml:space="preserve"> услуги, с учетом срока полезного использования (в том числе затраты на арендные платежи);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иные затраты, непосредственно связанные с оказанием </w:t>
      </w:r>
      <w:r w:rsidRPr="00A4476B">
        <w:rPr>
          <w:rFonts w:ascii="Arial" w:hAnsi="Arial" w:cs="Arial"/>
          <w:lang w:val="en-US"/>
        </w:rPr>
        <w:t>i</w:t>
      </w:r>
      <w:r w:rsidRPr="00A4476B">
        <w:rPr>
          <w:rFonts w:ascii="Arial" w:hAnsi="Arial" w:cs="Arial"/>
        </w:rPr>
        <w:t xml:space="preserve">—й </w:t>
      </w:r>
      <w:r w:rsidR="00DC76C0"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FF1425">
      <w:pPr>
        <w:pStyle w:val="21"/>
        <w:numPr>
          <w:ilvl w:val="1"/>
          <w:numId w:val="2"/>
        </w:numPr>
        <w:shd w:val="clear" w:color="auto" w:fill="auto"/>
        <w:tabs>
          <w:tab w:val="left" w:pos="1211"/>
        </w:tabs>
        <w:spacing w:before="0" w:after="0" w:line="240" w:lineRule="auto"/>
        <w:ind w:left="23" w:right="23" w:firstLine="539"/>
        <w:jc w:val="both"/>
        <w:rPr>
          <w:rFonts w:ascii="Arial" w:hAnsi="Arial" w:cs="Arial"/>
        </w:rPr>
      </w:pPr>
      <w:r w:rsidRPr="00A4476B">
        <w:rPr>
          <w:rFonts w:ascii="Arial" w:hAnsi="Arial" w:cs="Arial"/>
        </w:rPr>
        <w:t>К нормативу затрат на общехозяйственные нужды (</w:t>
      </w:r>
      <w:r w:rsidR="00DC76C0" w:rsidRPr="00A4476B">
        <w:rPr>
          <w:rFonts w:ascii="Arial" w:hAnsi="Arial" w:cs="Arial"/>
          <w:lang w:val="en-US"/>
        </w:rPr>
        <w:t>N</w:t>
      </w:r>
      <w:r w:rsidR="00DC76C0" w:rsidRPr="00A4476B">
        <w:rPr>
          <w:rFonts w:ascii="Arial" w:hAnsi="Arial" w:cs="Arial"/>
          <w:vertAlign w:val="subscript"/>
          <w:lang w:val="en-US"/>
        </w:rPr>
        <w:t>i</w:t>
      </w:r>
      <w:r w:rsidR="00DC76C0" w:rsidRPr="00A4476B">
        <w:rPr>
          <w:rFonts w:ascii="Arial" w:hAnsi="Arial" w:cs="Arial"/>
          <w:vertAlign w:val="superscript"/>
        </w:rPr>
        <w:t>общ</w:t>
      </w:r>
      <w:r w:rsidRPr="00A4476B">
        <w:rPr>
          <w:rFonts w:ascii="Arial" w:hAnsi="Arial" w:cs="Arial"/>
        </w:rPr>
        <w:t xml:space="preserve">) относятся затраты, которые невозможно отнести напрямую к нормативным затратам, непосредственно связанным с оказанием </w:t>
      </w:r>
      <w:r w:rsidR="00DC76C0"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В составе норматива затрат на общехозяйственные нужды выделяются следующие группы затрат:</w:t>
      </w:r>
    </w:p>
    <w:p w:rsidR="009E6981" w:rsidRPr="00A4476B" w:rsidRDefault="009E6981" w:rsidP="00A4476B">
      <w:pPr>
        <w:pStyle w:val="21"/>
        <w:shd w:val="clear" w:color="auto" w:fill="auto"/>
        <w:spacing w:before="0" w:after="0" w:line="240" w:lineRule="auto"/>
        <w:ind w:left="23" w:firstLine="539"/>
        <w:jc w:val="both"/>
        <w:rPr>
          <w:rFonts w:ascii="Arial" w:hAnsi="Arial" w:cs="Arial"/>
        </w:rPr>
      </w:pPr>
      <w:r w:rsidRPr="00A4476B">
        <w:rPr>
          <w:rFonts w:ascii="Arial" w:hAnsi="Arial" w:cs="Arial"/>
        </w:rPr>
        <w:t>затраты на коммунальные услуги;</w:t>
      </w:r>
    </w:p>
    <w:p w:rsidR="00CD571D" w:rsidRPr="00A4476B" w:rsidRDefault="009E6981" w:rsidP="00A4476B">
      <w:pPr>
        <w:pStyle w:val="21"/>
        <w:shd w:val="clear" w:color="auto" w:fill="auto"/>
        <w:spacing w:before="0" w:after="0" w:line="240" w:lineRule="auto"/>
        <w:ind w:right="23" w:firstLine="539"/>
        <w:jc w:val="both"/>
        <w:rPr>
          <w:rFonts w:ascii="Arial" w:hAnsi="Arial" w:cs="Arial"/>
        </w:rPr>
      </w:pPr>
      <w:r w:rsidRPr="00A4476B">
        <w:rPr>
          <w:rFonts w:ascii="Arial" w:hAnsi="Arial" w:cs="Arial"/>
        </w:rPr>
        <w:t xml:space="preserve">затраты на оплату труда и начислений на выплаты по оплате труда административно-управленческого, обслуживающего и прочего персонала, который не </w:t>
      </w:r>
      <w:r w:rsidRPr="00A4476B">
        <w:rPr>
          <w:rFonts w:ascii="Arial" w:hAnsi="Arial" w:cs="Arial"/>
        </w:rPr>
        <w:lastRenderedPageBreak/>
        <w:t xml:space="preserve">принимает непосредственного участия в оказании </w:t>
      </w:r>
      <w:r w:rsidR="005354A8" w:rsidRPr="00A4476B">
        <w:rPr>
          <w:rFonts w:ascii="Arial" w:hAnsi="Arial" w:cs="Arial"/>
        </w:rPr>
        <w:t>муниципальных</w:t>
      </w:r>
      <w:r w:rsidRPr="00A4476B">
        <w:rPr>
          <w:rFonts w:ascii="Arial" w:hAnsi="Arial" w:cs="Arial"/>
        </w:rPr>
        <w:t xml:space="preserve"> услуг в соответствии с типовыми штатными </w:t>
      </w:r>
      <w:r w:rsidR="00CD571D" w:rsidRPr="00A4476B">
        <w:rPr>
          <w:rFonts w:ascii="Arial" w:hAnsi="Arial" w:cs="Arial"/>
        </w:rPr>
        <w:t xml:space="preserve">расписаниями; </w:t>
      </w:r>
    </w:p>
    <w:p w:rsidR="00CD571D" w:rsidRPr="00A4476B" w:rsidRDefault="009E6981" w:rsidP="00A4476B">
      <w:pPr>
        <w:pStyle w:val="21"/>
        <w:shd w:val="clear" w:color="auto" w:fill="auto"/>
        <w:spacing w:before="0" w:after="0" w:line="240" w:lineRule="auto"/>
        <w:ind w:right="23" w:firstLine="539"/>
        <w:jc w:val="both"/>
        <w:rPr>
          <w:rFonts w:ascii="Arial" w:hAnsi="Arial" w:cs="Arial"/>
        </w:rPr>
      </w:pPr>
      <w:r w:rsidRPr="00A4476B">
        <w:rPr>
          <w:rFonts w:ascii="Arial" w:hAnsi="Arial" w:cs="Arial"/>
        </w:rPr>
        <w:t>затраты на приобретение услуг связи;</w:t>
      </w:r>
    </w:p>
    <w:p w:rsidR="009E6981" w:rsidRPr="00A4476B" w:rsidRDefault="009E6981" w:rsidP="00A4476B">
      <w:pPr>
        <w:pStyle w:val="21"/>
        <w:shd w:val="clear" w:color="auto" w:fill="auto"/>
        <w:spacing w:before="0" w:after="0" w:line="240" w:lineRule="auto"/>
        <w:ind w:right="20" w:firstLine="540"/>
        <w:jc w:val="both"/>
        <w:rPr>
          <w:rFonts w:ascii="Arial" w:hAnsi="Arial" w:cs="Arial"/>
        </w:rPr>
      </w:pPr>
      <w:r w:rsidRPr="00A4476B">
        <w:rPr>
          <w:rFonts w:ascii="Arial" w:hAnsi="Arial" w:cs="Arial"/>
        </w:rPr>
        <w:t>затраты на приобретение транспортных услуг;</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содержание недвижимого имущества, непосредственно используемого в оказании </w:t>
      </w:r>
      <w:r w:rsidR="00CD571D" w:rsidRPr="00A4476B">
        <w:rPr>
          <w:rFonts w:ascii="Arial" w:hAnsi="Arial" w:cs="Arial"/>
        </w:rPr>
        <w:t>муниципальной услуги</w:t>
      </w:r>
      <w:r w:rsidRPr="00A4476B">
        <w:rPr>
          <w:rFonts w:ascii="Arial" w:hAnsi="Arial" w:cs="Arial"/>
        </w:rPr>
        <w:t>;</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содержание особо ценного движимого имущества, непосредственно используемого для оказания </w:t>
      </w:r>
      <w:r w:rsidR="00C56534"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прочие общехозяйственные нужды, влияющие на стоимость оказания </w:t>
      </w:r>
      <w:r w:rsidR="00C56534"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содержание недвижимого имущества, непосредственно используемого в оказании </w:t>
      </w:r>
      <w:r w:rsidR="00C56534" w:rsidRPr="00A4476B">
        <w:rPr>
          <w:rFonts w:ascii="Arial" w:hAnsi="Arial" w:cs="Arial"/>
        </w:rPr>
        <w:t>муниципальной</w:t>
      </w:r>
      <w:r w:rsidRPr="00A4476B">
        <w:rPr>
          <w:rFonts w:ascii="Arial" w:hAnsi="Arial" w:cs="Arial"/>
        </w:rPr>
        <w:t xml:space="preserve"> услуги, могут быть детализированы по следующим группам затрат:</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затраты на эксплуатацию системы охранной сигнализации и противопожарной безопасности;</w:t>
      </w:r>
    </w:p>
    <w:p w:rsidR="009E6981" w:rsidRPr="00A4476B" w:rsidRDefault="009E6981" w:rsidP="00A4476B">
      <w:pPr>
        <w:pStyle w:val="21"/>
        <w:shd w:val="clear" w:color="auto" w:fill="auto"/>
        <w:spacing w:before="0" w:after="0" w:line="240" w:lineRule="auto"/>
        <w:ind w:left="20" w:firstLine="540"/>
        <w:jc w:val="both"/>
        <w:rPr>
          <w:rFonts w:ascii="Arial" w:hAnsi="Arial" w:cs="Arial"/>
        </w:rPr>
      </w:pPr>
      <w:r w:rsidRPr="00A4476B">
        <w:rPr>
          <w:rFonts w:ascii="Arial" w:hAnsi="Arial" w:cs="Arial"/>
        </w:rPr>
        <w:t>затраты на аренду недвижимого имущества;</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уплату налогов, в качестве </w:t>
      </w:r>
      <w:r w:rsidR="00B264F4" w:rsidRPr="00A4476B">
        <w:rPr>
          <w:rFonts w:ascii="Arial" w:hAnsi="Arial" w:cs="Arial"/>
        </w:rPr>
        <w:t>объекта налогообложения,</w:t>
      </w:r>
      <w:r w:rsidRPr="00A4476B">
        <w:rPr>
          <w:rFonts w:ascii="Arial" w:hAnsi="Arial" w:cs="Arial"/>
        </w:rPr>
        <w:t xml:space="preserve"> по которым признается недвижимое имущество, закрепленное за </w:t>
      </w:r>
      <w:r w:rsidR="00C56534" w:rsidRPr="00A4476B">
        <w:rPr>
          <w:rFonts w:ascii="Arial" w:hAnsi="Arial" w:cs="Arial"/>
        </w:rPr>
        <w:t>муниципальным</w:t>
      </w:r>
      <w:r w:rsidRPr="00A4476B">
        <w:rPr>
          <w:rFonts w:ascii="Arial" w:hAnsi="Arial" w:cs="Arial"/>
        </w:rPr>
        <w:t xml:space="preserve"> учреждением или приобретенное </w:t>
      </w:r>
      <w:r w:rsidR="00C56534" w:rsidRPr="00A4476B">
        <w:rPr>
          <w:rFonts w:ascii="Arial" w:hAnsi="Arial" w:cs="Arial"/>
        </w:rPr>
        <w:t>муниципальным</w:t>
      </w:r>
      <w:r w:rsidRPr="00A4476B">
        <w:rPr>
          <w:rFonts w:ascii="Arial" w:hAnsi="Arial" w:cs="Arial"/>
        </w:rPr>
        <w:t xml:space="preserve"> учреждением за счет средств, выделенных ему учредителем на приобретение такого имущества, в том числе земельные участки;</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содержание прилегающих территорий, непосредственно используемых в оказании </w:t>
      </w:r>
      <w:r w:rsidR="00C56534" w:rsidRPr="00A4476B">
        <w:rPr>
          <w:rFonts w:ascii="Arial" w:hAnsi="Arial" w:cs="Arial"/>
        </w:rPr>
        <w:t>муниципальной</w:t>
      </w:r>
      <w:r w:rsidRPr="00A4476B">
        <w:rPr>
          <w:rFonts w:ascii="Arial" w:hAnsi="Arial" w:cs="Arial"/>
        </w:rPr>
        <w:t xml:space="preserve"> услуги, в соответствии с утвержденными санитарными правилами и нормами;</w:t>
      </w:r>
    </w:p>
    <w:p w:rsidR="009E6981" w:rsidRPr="00A4476B" w:rsidRDefault="009E6981" w:rsidP="00A4476B">
      <w:pPr>
        <w:pStyle w:val="21"/>
        <w:shd w:val="clear" w:color="auto" w:fill="auto"/>
        <w:spacing w:before="0" w:after="0" w:line="240" w:lineRule="auto"/>
        <w:ind w:left="20" w:firstLine="540"/>
        <w:jc w:val="both"/>
        <w:rPr>
          <w:rFonts w:ascii="Arial" w:hAnsi="Arial" w:cs="Arial"/>
        </w:rPr>
      </w:pPr>
      <w:r w:rsidRPr="00A4476B">
        <w:rPr>
          <w:rFonts w:ascii="Arial" w:hAnsi="Arial" w:cs="Arial"/>
        </w:rPr>
        <w:t>прочие затраты на содержание недвижимого имущества.</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содержание особо ценного движимого имущества, непосредственно используемого для оказания </w:t>
      </w:r>
      <w:r w:rsidR="00C56534" w:rsidRPr="00A4476B">
        <w:rPr>
          <w:rFonts w:ascii="Arial" w:hAnsi="Arial" w:cs="Arial"/>
        </w:rPr>
        <w:t>муниципальной</w:t>
      </w:r>
      <w:r w:rsidRPr="00A4476B">
        <w:rPr>
          <w:rFonts w:ascii="Arial" w:hAnsi="Arial" w:cs="Arial"/>
        </w:rPr>
        <w:t xml:space="preserve"> услуги, могут быть детализированы по следующим группам затрат:</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затраты на техническое обслуживание и текущий ремонт объектов особо ценного движимого имущества;</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оказанием </w:t>
      </w:r>
      <w:r w:rsidR="00C56534" w:rsidRPr="00A4476B">
        <w:rPr>
          <w:rFonts w:ascii="Arial" w:hAnsi="Arial" w:cs="Arial"/>
        </w:rPr>
        <w:t>муниципальной</w:t>
      </w:r>
      <w:r w:rsidRPr="00A4476B">
        <w:rPr>
          <w:rFonts w:ascii="Arial" w:hAnsi="Arial" w:cs="Arial"/>
        </w:rPr>
        <w:t xml:space="preserve"> услуги;</w:t>
      </w:r>
    </w:p>
    <w:p w:rsidR="00287CAD"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аренду особо ценного движимого имущества; </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 xml:space="preserve">затраты на уплату налогов, в качестве </w:t>
      </w:r>
      <w:r w:rsidR="00772C56" w:rsidRPr="00A4476B">
        <w:rPr>
          <w:rFonts w:ascii="Arial" w:hAnsi="Arial" w:cs="Arial"/>
        </w:rPr>
        <w:t>объекта налогообложения,</w:t>
      </w:r>
      <w:r w:rsidRPr="00A4476B">
        <w:rPr>
          <w:rFonts w:ascii="Arial" w:hAnsi="Arial" w:cs="Arial"/>
        </w:rPr>
        <w:t xml:space="preserve"> по которым признается движимое имущество, закрепленное за </w:t>
      </w:r>
      <w:r w:rsidR="00C56534" w:rsidRPr="00A4476B">
        <w:rPr>
          <w:rFonts w:ascii="Arial" w:hAnsi="Arial" w:cs="Arial"/>
        </w:rPr>
        <w:t>муниципальным</w:t>
      </w:r>
      <w:r w:rsidRPr="00A4476B">
        <w:rPr>
          <w:rFonts w:ascii="Arial" w:hAnsi="Arial" w:cs="Arial"/>
        </w:rPr>
        <w:t xml:space="preserve"> учреждением или приобретенное государственным учреждением за счет средств, выделенных ему учредителем на приобретение такого имущества;</w:t>
      </w:r>
    </w:p>
    <w:p w:rsidR="009E6981" w:rsidRPr="00A4476B" w:rsidRDefault="009E6981" w:rsidP="00A4476B">
      <w:pPr>
        <w:pStyle w:val="21"/>
        <w:shd w:val="clear" w:color="auto" w:fill="auto"/>
        <w:spacing w:before="0" w:after="0" w:line="240" w:lineRule="auto"/>
        <w:ind w:left="20" w:right="20" w:firstLine="540"/>
        <w:jc w:val="both"/>
        <w:rPr>
          <w:rFonts w:ascii="Arial" w:hAnsi="Arial" w:cs="Arial"/>
        </w:rPr>
      </w:pPr>
      <w:r w:rsidRPr="00A4476B">
        <w:rPr>
          <w:rFonts w:ascii="Arial" w:hAnsi="Arial" w:cs="Arial"/>
        </w:rPr>
        <w:t>затраты на обязательное страхование гражданской ответственности владельцев транспортных средств;</w:t>
      </w:r>
    </w:p>
    <w:p w:rsidR="009E6981" w:rsidRPr="00A4476B" w:rsidRDefault="009E6981" w:rsidP="00A4476B">
      <w:pPr>
        <w:pStyle w:val="21"/>
        <w:shd w:val="clear" w:color="auto" w:fill="auto"/>
        <w:spacing w:before="0" w:after="0" w:line="240" w:lineRule="auto"/>
        <w:ind w:left="20" w:firstLine="540"/>
        <w:jc w:val="both"/>
        <w:rPr>
          <w:rFonts w:ascii="Arial" w:hAnsi="Arial" w:cs="Arial"/>
        </w:rPr>
      </w:pPr>
      <w:r w:rsidRPr="00A4476B">
        <w:rPr>
          <w:rFonts w:ascii="Arial" w:hAnsi="Arial" w:cs="Arial"/>
        </w:rPr>
        <w:t>прочие затраты на содержание особо ценного движимого имущества.</w:t>
      </w:r>
    </w:p>
    <w:p w:rsidR="009E6981" w:rsidRPr="00A4476B" w:rsidRDefault="009E6981" w:rsidP="00A4476B">
      <w:pPr>
        <w:pStyle w:val="21"/>
        <w:numPr>
          <w:ilvl w:val="0"/>
          <w:numId w:val="2"/>
        </w:numPr>
        <w:shd w:val="clear" w:color="auto" w:fill="auto"/>
        <w:tabs>
          <w:tab w:val="left" w:pos="960"/>
        </w:tabs>
        <w:spacing w:before="0" w:after="0" w:line="240" w:lineRule="auto"/>
        <w:ind w:left="20" w:firstLine="540"/>
        <w:jc w:val="both"/>
        <w:rPr>
          <w:rFonts w:ascii="Arial" w:hAnsi="Arial" w:cs="Arial"/>
        </w:rPr>
      </w:pPr>
      <w:r w:rsidRPr="00A4476B">
        <w:rPr>
          <w:rFonts w:ascii="Arial" w:hAnsi="Arial" w:cs="Arial"/>
        </w:rPr>
        <w:t xml:space="preserve">Базовый норматив затрат, непосредственно связанных с оказанием </w:t>
      </w:r>
      <w:r w:rsidRPr="00A4476B">
        <w:rPr>
          <w:rFonts w:ascii="Arial" w:hAnsi="Arial" w:cs="Arial"/>
          <w:lang w:val="en-US"/>
        </w:rPr>
        <w:t>i</w:t>
      </w:r>
      <w:r w:rsidRPr="00A4476B">
        <w:rPr>
          <w:rFonts w:ascii="Arial" w:hAnsi="Arial" w:cs="Arial"/>
        </w:rPr>
        <w:t>—й</w:t>
      </w:r>
      <w:r w:rsidR="00514CCF">
        <w:rPr>
          <w:rFonts w:ascii="Arial" w:hAnsi="Arial" w:cs="Arial"/>
        </w:rPr>
        <w:t xml:space="preserve"> </w:t>
      </w:r>
      <w:r w:rsidR="00CC2EFE" w:rsidRPr="00A4476B">
        <w:rPr>
          <w:rFonts w:ascii="Arial" w:hAnsi="Arial" w:cs="Arial"/>
        </w:rPr>
        <w:t>муниципальной</w:t>
      </w:r>
      <w:r w:rsidRPr="00A4476B">
        <w:rPr>
          <w:rFonts w:ascii="Arial" w:hAnsi="Arial" w:cs="Arial"/>
        </w:rPr>
        <w:t xml:space="preserve"> услуги (</w:t>
      </w:r>
      <w:r w:rsidR="00CC2EFE" w:rsidRPr="00A4476B">
        <w:rPr>
          <w:rFonts w:ascii="Arial" w:hAnsi="Arial" w:cs="Arial"/>
          <w:lang w:val="en-US"/>
        </w:rPr>
        <w:t>Ni</w:t>
      </w:r>
      <w:r w:rsidR="00CC2EFE" w:rsidRPr="00A4476B">
        <w:rPr>
          <w:rFonts w:ascii="Arial" w:hAnsi="Arial" w:cs="Arial"/>
          <w:vertAlign w:val="superscript"/>
        </w:rPr>
        <w:t>непоср</w:t>
      </w:r>
      <w:r w:rsidRPr="00A4476B">
        <w:rPr>
          <w:rFonts w:ascii="Arial" w:hAnsi="Arial" w:cs="Arial"/>
        </w:rPr>
        <w:t>), рассчитывается по следующей формуле:</w:t>
      </w:r>
    </w:p>
    <w:p w:rsidR="009E6981" w:rsidRPr="00A4476B" w:rsidRDefault="00CC2EFE" w:rsidP="00A4476B">
      <w:pPr>
        <w:pStyle w:val="21"/>
        <w:shd w:val="clear" w:color="auto" w:fill="auto"/>
        <w:spacing w:before="0" w:after="0" w:line="240" w:lineRule="auto"/>
        <w:ind w:left="2858"/>
        <w:jc w:val="both"/>
        <w:rPr>
          <w:rFonts w:ascii="Arial" w:hAnsi="Arial" w:cs="Arial"/>
        </w:rPr>
      </w:pPr>
      <w:r w:rsidRPr="00A4476B">
        <w:rPr>
          <w:rFonts w:ascii="Arial" w:hAnsi="Arial" w:cs="Arial"/>
          <w:b/>
          <w:lang w:val="en-US"/>
        </w:rPr>
        <w:t>Ni</w:t>
      </w:r>
      <w:r w:rsidRPr="00A4476B">
        <w:rPr>
          <w:rFonts w:ascii="Arial" w:hAnsi="Arial" w:cs="Arial"/>
          <w:b/>
          <w:vertAlign w:val="superscript"/>
        </w:rPr>
        <w:t>непоср</w:t>
      </w:r>
      <w:r w:rsidRPr="00A4476B">
        <w:rPr>
          <w:rFonts w:ascii="Arial" w:hAnsi="Arial" w:cs="Arial"/>
          <w:b/>
        </w:rPr>
        <w:t xml:space="preserve"> =</w:t>
      </w:r>
      <w:r w:rsidR="00A64738" w:rsidRPr="00A4476B">
        <w:rPr>
          <w:rFonts w:ascii="Arial" w:hAnsi="Arial" w:cs="Arial"/>
          <w:b/>
          <w:lang w:val="en-US"/>
        </w:rPr>
        <w:t>Ni</w:t>
      </w:r>
      <w:r w:rsidR="00A64738" w:rsidRPr="00A4476B">
        <w:rPr>
          <w:rFonts w:ascii="Arial" w:hAnsi="Arial" w:cs="Arial"/>
          <w:b/>
          <w:vertAlign w:val="superscript"/>
        </w:rPr>
        <w:t>ОТ1</w:t>
      </w:r>
      <w:r w:rsidR="00A64738" w:rsidRPr="00A4476B">
        <w:rPr>
          <w:rFonts w:ascii="Arial" w:hAnsi="Arial" w:cs="Arial"/>
          <w:b/>
        </w:rPr>
        <w:t>+</w:t>
      </w:r>
      <w:r w:rsidR="00A64738" w:rsidRPr="00A4476B">
        <w:rPr>
          <w:rFonts w:ascii="Arial" w:hAnsi="Arial" w:cs="Arial"/>
          <w:b/>
          <w:lang w:val="en-US"/>
        </w:rPr>
        <w:t>Ni</w:t>
      </w:r>
      <w:r w:rsidR="00A64738" w:rsidRPr="00A4476B">
        <w:rPr>
          <w:rFonts w:ascii="Arial" w:hAnsi="Arial" w:cs="Arial"/>
          <w:b/>
          <w:vertAlign w:val="superscript"/>
          <w:lang w:val="en-US"/>
        </w:rPr>
        <w:t>M</w:t>
      </w:r>
      <w:r w:rsidR="00A64738" w:rsidRPr="00A4476B">
        <w:rPr>
          <w:rFonts w:ascii="Arial" w:hAnsi="Arial" w:cs="Arial"/>
          <w:b/>
          <w:vertAlign w:val="superscript"/>
        </w:rPr>
        <w:t>З</w:t>
      </w:r>
      <w:r w:rsidR="00A64738" w:rsidRPr="00A4476B">
        <w:rPr>
          <w:rFonts w:ascii="Arial" w:hAnsi="Arial" w:cs="Arial"/>
          <w:b/>
        </w:rPr>
        <w:t>+</w:t>
      </w:r>
      <w:r w:rsidR="00A64738" w:rsidRPr="00A4476B">
        <w:rPr>
          <w:rFonts w:ascii="Arial" w:hAnsi="Arial" w:cs="Arial"/>
          <w:b/>
          <w:lang w:val="en-US"/>
        </w:rPr>
        <w:t>Ni</w:t>
      </w:r>
      <w:r w:rsidR="00A64738" w:rsidRPr="00A4476B">
        <w:rPr>
          <w:rFonts w:ascii="Arial" w:hAnsi="Arial" w:cs="Arial"/>
          <w:b/>
          <w:vertAlign w:val="superscript"/>
        </w:rPr>
        <w:t>ИНЗ</w:t>
      </w:r>
      <w:r w:rsidR="00A64738" w:rsidRPr="00A4476B">
        <w:rPr>
          <w:rFonts w:ascii="Arial" w:hAnsi="Arial" w:cs="Arial"/>
        </w:rPr>
        <w:t>,</w:t>
      </w:r>
      <w:r w:rsidR="009E6981" w:rsidRPr="00A4476B">
        <w:rPr>
          <w:rFonts w:ascii="Arial" w:hAnsi="Arial" w:cs="Arial"/>
        </w:rPr>
        <w:t>где</w:t>
      </w:r>
    </w:p>
    <w:p w:rsidR="009E6981" w:rsidRPr="00A4476B" w:rsidRDefault="00A64738"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lang w:val="en-US"/>
        </w:rPr>
        <w:t>Ni</w:t>
      </w:r>
      <w:r w:rsidRPr="00A4476B">
        <w:rPr>
          <w:rFonts w:ascii="Arial" w:hAnsi="Arial" w:cs="Arial"/>
          <w:vertAlign w:val="superscript"/>
        </w:rPr>
        <w:t>ОТ1</w:t>
      </w:r>
      <w:r w:rsidR="009E6981" w:rsidRPr="00A4476B">
        <w:rPr>
          <w:rFonts w:ascii="Arial" w:hAnsi="Arial" w:cs="Arial"/>
        </w:rPr>
        <w:t xml:space="preserve"> - затраты на оплату труда и начисления на выплаты по оплате труда персонала, принимающего непосредственное участие в оказании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A64738" w:rsidP="00A4476B">
      <w:pPr>
        <w:pStyle w:val="21"/>
        <w:shd w:val="clear" w:color="auto" w:fill="auto"/>
        <w:tabs>
          <w:tab w:val="left" w:pos="1568"/>
        </w:tabs>
        <w:spacing w:before="0" w:after="0" w:line="240" w:lineRule="auto"/>
        <w:ind w:right="20"/>
        <w:jc w:val="both"/>
        <w:rPr>
          <w:rFonts w:ascii="Arial" w:hAnsi="Arial" w:cs="Arial"/>
        </w:rPr>
      </w:pPr>
      <w:r w:rsidRPr="00A4476B">
        <w:rPr>
          <w:rFonts w:ascii="Arial" w:hAnsi="Arial" w:cs="Arial"/>
          <w:lang w:val="en-US"/>
        </w:rPr>
        <w:t>Ni</w:t>
      </w:r>
      <w:r w:rsidRPr="00A4476B">
        <w:rPr>
          <w:rFonts w:ascii="Arial" w:hAnsi="Arial" w:cs="Arial"/>
          <w:vertAlign w:val="superscript"/>
          <w:lang w:val="en-US"/>
        </w:rPr>
        <w:t>M</w:t>
      </w:r>
      <w:r w:rsidRPr="00A4476B">
        <w:rPr>
          <w:rFonts w:ascii="Arial" w:hAnsi="Arial" w:cs="Arial"/>
          <w:vertAlign w:val="superscript"/>
        </w:rPr>
        <w:t>З</w:t>
      </w:r>
      <w:r w:rsidRPr="00A4476B">
        <w:rPr>
          <w:rFonts w:ascii="Arial" w:hAnsi="Arial" w:cs="Arial"/>
        </w:rPr>
        <w:t xml:space="preserve"> - </w:t>
      </w:r>
      <w:r w:rsidR="009E6981" w:rsidRPr="00A4476B">
        <w:rPr>
          <w:rFonts w:ascii="Arial" w:hAnsi="Arial" w:cs="Arial"/>
        </w:rPr>
        <w:t xml:space="preserve">затраты на приобретение материальных запасов, потребляемых (используемых) в процессе оказания </w:t>
      </w:r>
      <w:r w:rsidR="009E6981" w:rsidRPr="00A4476B">
        <w:rPr>
          <w:rFonts w:ascii="Arial" w:hAnsi="Arial" w:cs="Arial"/>
          <w:lang w:val="en-US"/>
        </w:rPr>
        <w:t>i</w:t>
      </w:r>
      <w:r w:rsidR="009E6981" w:rsidRPr="00A4476B">
        <w:rPr>
          <w:rFonts w:ascii="Arial" w:hAnsi="Arial" w:cs="Arial"/>
        </w:rPr>
        <w:t xml:space="preserve">— й </w:t>
      </w:r>
      <w:r w:rsidRPr="00A4476B">
        <w:rPr>
          <w:rFonts w:ascii="Arial" w:hAnsi="Arial" w:cs="Arial"/>
        </w:rPr>
        <w:t>муниципальной</w:t>
      </w:r>
      <w:r w:rsidR="009E6981" w:rsidRPr="00A4476B">
        <w:rPr>
          <w:rFonts w:ascii="Arial" w:hAnsi="Arial" w:cs="Arial"/>
        </w:rPr>
        <w:t xml:space="preserve"> услуги, с учетом срока полезного использования (в том числе затраты на арендные платежи);</w:t>
      </w:r>
    </w:p>
    <w:p w:rsidR="009E6981" w:rsidRPr="00A4476B" w:rsidRDefault="001B7295"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lang w:val="en-US"/>
        </w:rPr>
        <w:t>Ni</w:t>
      </w:r>
      <w:r w:rsidRPr="00A4476B">
        <w:rPr>
          <w:rFonts w:ascii="Arial" w:hAnsi="Arial" w:cs="Arial"/>
          <w:vertAlign w:val="superscript"/>
        </w:rPr>
        <w:t>ИНЗ</w:t>
      </w:r>
      <w:r w:rsidR="009E6981" w:rsidRPr="00A4476B">
        <w:rPr>
          <w:rFonts w:ascii="Arial" w:hAnsi="Arial" w:cs="Arial"/>
        </w:rPr>
        <w:t xml:space="preserve">- иные затраты, непосредственно связанные с оказанием </w:t>
      </w:r>
      <w:r w:rsidR="009E6981" w:rsidRPr="00A4476B">
        <w:rPr>
          <w:rFonts w:ascii="Arial" w:hAnsi="Arial" w:cs="Arial"/>
          <w:lang w:val="en-US"/>
        </w:rPr>
        <w:t>i</w:t>
      </w:r>
      <w:r w:rsidR="009E6981" w:rsidRPr="00A4476B">
        <w:rPr>
          <w:rFonts w:ascii="Arial" w:hAnsi="Arial" w:cs="Arial"/>
        </w:rPr>
        <w:t xml:space="preserve">—й </w:t>
      </w:r>
      <w:r w:rsidR="00613434"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9E6981" w:rsidP="00352B06">
      <w:pPr>
        <w:pStyle w:val="21"/>
        <w:numPr>
          <w:ilvl w:val="1"/>
          <w:numId w:val="2"/>
        </w:numPr>
        <w:shd w:val="clear" w:color="auto" w:fill="auto"/>
        <w:tabs>
          <w:tab w:val="left" w:pos="1178"/>
        </w:tabs>
        <w:spacing w:before="0" w:after="0" w:line="240" w:lineRule="auto"/>
        <w:ind w:left="23" w:right="23" w:firstLine="539"/>
        <w:jc w:val="both"/>
        <w:rPr>
          <w:rFonts w:ascii="Arial" w:hAnsi="Arial" w:cs="Arial"/>
        </w:rPr>
      </w:pPr>
      <w:r w:rsidRPr="00A4476B">
        <w:rPr>
          <w:rFonts w:ascii="Arial" w:hAnsi="Arial" w:cs="Arial"/>
        </w:rPr>
        <w:t xml:space="preserve">Затраты на оплату труда работников, непосредственно связанных с </w:t>
      </w:r>
      <w:r w:rsidRPr="00A4476B">
        <w:rPr>
          <w:rFonts w:ascii="Arial" w:hAnsi="Arial" w:cs="Arial"/>
        </w:rPr>
        <w:lastRenderedPageBreak/>
        <w:t xml:space="preserve">оказанием </w:t>
      </w:r>
      <w:r w:rsidRPr="00A4476B">
        <w:rPr>
          <w:rFonts w:ascii="Arial" w:hAnsi="Arial" w:cs="Arial"/>
          <w:lang w:val="en-US"/>
        </w:rPr>
        <w:t>i</w:t>
      </w:r>
      <w:r w:rsidRPr="00A4476B">
        <w:rPr>
          <w:rFonts w:ascii="Arial" w:hAnsi="Arial" w:cs="Arial"/>
        </w:rPr>
        <w:t xml:space="preserve">- й </w:t>
      </w:r>
      <w:r w:rsidR="0038390A" w:rsidRPr="00A4476B">
        <w:rPr>
          <w:rFonts w:ascii="Arial" w:hAnsi="Arial" w:cs="Arial"/>
        </w:rPr>
        <w:t>муниципальной</w:t>
      </w:r>
      <w:r w:rsidRPr="00A4476B">
        <w:rPr>
          <w:rFonts w:ascii="Arial" w:hAnsi="Arial" w:cs="Arial"/>
        </w:rPr>
        <w:t xml:space="preserve"> услуги, определяются по формуле:</w:t>
      </w:r>
    </w:p>
    <w:p w:rsidR="00C460AB" w:rsidRPr="00A4476B" w:rsidRDefault="00C460AB" w:rsidP="00A4476B">
      <w:pPr>
        <w:pStyle w:val="21"/>
        <w:shd w:val="clear" w:color="auto" w:fill="auto"/>
        <w:tabs>
          <w:tab w:val="left" w:pos="1178"/>
        </w:tabs>
        <w:spacing w:before="0" w:after="0" w:line="240" w:lineRule="auto"/>
        <w:ind w:left="562" w:right="23"/>
        <w:jc w:val="both"/>
        <w:rPr>
          <w:rFonts w:ascii="Arial" w:hAnsi="Arial" w:cs="Arial"/>
        </w:rPr>
      </w:pPr>
    </w:p>
    <w:p w:rsidR="009E6981" w:rsidRPr="00A4476B" w:rsidRDefault="0038390A" w:rsidP="00A4476B">
      <w:pPr>
        <w:pStyle w:val="52"/>
        <w:shd w:val="clear" w:color="auto" w:fill="auto"/>
        <w:spacing w:before="0" w:after="0" w:line="240" w:lineRule="auto"/>
        <w:ind w:left="2858"/>
        <w:jc w:val="both"/>
        <w:rPr>
          <w:rFonts w:ascii="Arial" w:hAnsi="Arial" w:cs="Arial"/>
          <w:sz w:val="24"/>
          <w:szCs w:val="24"/>
        </w:rPr>
      </w:pPr>
      <w:bookmarkStart w:id="0" w:name="bookmark2"/>
      <w:r w:rsidRPr="00A4476B">
        <w:rPr>
          <w:rFonts w:ascii="Arial" w:hAnsi="Arial" w:cs="Arial"/>
          <w:sz w:val="24"/>
          <w:szCs w:val="24"/>
          <w:lang w:val="en-US"/>
        </w:rPr>
        <w:t>Ni</w:t>
      </w:r>
      <w:r w:rsidRPr="00A4476B">
        <w:rPr>
          <w:rFonts w:ascii="Arial" w:hAnsi="Arial" w:cs="Arial"/>
          <w:sz w:val="24"/>
          <w:szCs w:val="24"/>
          <w:vertAlign w:val="superscript"/>
        </w:rPr>
        <w:t xml:space="preserve">ОТ1= </w:t>
      </w:r>
      <w:r w:rsidRPr="00A4476B">
        <w:rPr>
          <w:rFonts w:ascii="Arial" w:hAnsi="Arial" w:cs="Arial"/>
          <w:sz w:val="24"/>
          <w:szCs w:val="24"/>
        </w:rPr>
        <w:t>∑</w:t>
      </w:r>
      <w:r w:rsidRPr="00A4476B">
        <w:rPr>
          <w:rFonts w:ascii="Arial" w:hAnsi="Arial" w:cs="Arial"/>
          <w:sz w:val="24"/>
          <w:szCs w:val="24"/>
          <w:vertAlign w:val="subscript"/>
          <w:lang w:val="en-US"/>
        </w:rPr>
        <w:t>i</w:t>
      </w:r>
      <w:r w:rsidRPr="00A4476B">
        <w:rPr>
          <w:rFonts w:ascii="Arial" w:hAnsi="Arial" w:cs="Arial"/>
          <w:sz w:val="24"/>
          <w:szCs w:val="24"/>
          <w:lang w:val="en-US"/>
        </w:rPr>
        <w:t>n</w:t>
      </w:r>
      <w:r w:rsidRPr="00A4476B">
        <w:rPr>
          <w:rFonts w:ascii="Arial" w:hAnsi="Arial" w:cs="Arial"/>
          <w:sz w:val="24"/>
          <w:szCs w:val="24"/>
          <w:vertAlign w:val="subscript"/>
          <w:lang w:val="en-US"/>
        </w:rPr>
        <w:t>ij</w:t>
      </w:r>
      <w:r w:rsidRPr="00A4476B">
        <w:rPr>
          <w:rFonts w:ascii="Arial" w:hAnsi="Arial" w:cs="Arial"/>
          <w:sz w:val="24"/>
          <w:szCs w:val="24"/>
          <w:vertAlign w:val="superscript"/>
        </w:rPr>
        <w:t>ОТ1</w:t>
      </w:r>
      <w:r w:rsidRPr="00A4476B">
        <w:rPr>
          <w:rFonts w:ascii="Arial" w:hAnsi="Arial" w:cs="Arial"/>
          <w:sz w:val="24"/>
          <w:szCs w:val="24"/>
        </w:rPr>
        <w:t>×</w:t>
      </w:r>
      <w:r w:rsidRPr="00A4476B">
        <w:rPr>
          <w:rFonts w:ascii="Arial" w:hAnsi="Arial" w:cs="Arial"/>
          <w:sz w:val="24"/>
          <w:szCs w:val="24"/>
          <w:lang w:val="en-US"/>
        </w:rPr>
        <w:t>Ni</w:t>
      </w:r>
      <w:r w:rsidRPr="00A4476B">
        <w:rPr>
          <w:rFonts w:ascii="Arial" w:hAnsi="Arial" w:cs="Arial"/>
          <w:sz w:val="24"/>
          <w:szCs w:val="24"/>
          <w:vertAlign w:val="superscript"/>
        </w:rPr>
        <w:t>МЗ</w:t>
      </w:r>
      <w:r w:rsidRPr="00A4476B">
        <w:rPr>
          <w:rFonts w:ascii="Arial" w:hAnsi="Arial" w:cs="Arial"/>
          <w:sz w:val="24"/>
          <w:szCs w:val="24"/>
        </w:rPr>
        <w:t>+</w:t>
      </w:r>
      <w:r w:rsidR="00906D7F" w:rsidRPr="00A4476B">
        <w:rPr>
          <w:rFonts w:ascii="Arial" w:hAnsi="Arial" w:cs="Arial"/>
          <w:sz w:val="24"/>
          <w:szCs w:val="24"/>
          <w:lang w:val="en-US"/>
        </w:rPr>
        <w:t>R</w:t>
      </w:r>
      <w:r w:rsidRPr="00A4476B">
        <w:rPr>
          <w:rFonts w:ascii="Arial" w:hAnsi="Arial" w:cs="Arial"/>
          <w:sz w:val="24"/>
          <w:szCs w:val="24"/>
          <w:lang w:val="en-US"/>
        </w:rPr>
        <w:t>ij</w:t>
      </w:r>
      <w:r w:rsidRPr="00A4476B">
        <w:rPr>
          <w:rFonts w:ascii="Arial" w:hAnsi="Arial" w:cs="Arial"/>
          <w:sz w:val="24"/>
          <w:szCs w:val="24"/>
          <w:vertAlign w:val="superscript"/>
        </w:rPr>
        <w:t>ОТ1</w:t>
      </w:r>
      <w:r w:rsidR="009E6981" w:rsidRPr="00A4476B">
        <w:rPr>
          <w:rFonts w:ascii="Arial" w:hAnsi="Arial" w:cs="Arial"/>
          <w:b w:val="0"/>
          <w:sz w:val="24"/>
          <w:szCs w:val="24"/>
        </w:rPr>
        <w:t>,где:</w:t>
      </w:r>
      <w:bookmarkEnd w:id="0"/>
    </w:p>
    <w:p w:rsidR="009E6981" w:rsidRPr="00A4476B" w:rsidRDefault="0038390A" w:rsidP="00A4476B">
      <w:pPr>
        <w:pStyle w:val="21"/>
        <w:shd w:val="clear" w:color="auto" w:fill="auto"/>
        <w:spacing w:before="0" w:after="0" w:line="240" w:lineRule="auto"/>
        <w:ind w:left="20" w:right="20" w:firstLine="539"/>
        <w:jc w:val="both"/>
        <w:rPr>
          <w:rFonts w:ascii="Arial" w:hAnsi="Arial" w:cs="Arial"/>
        </w:rPr>
      </w:pPr>
      <w:r w:rsidRPr="00A4476B">
        <w:rPr>
          <w:rFonts w:ascii="Arial" w:hAnsi="Arial" w:cs="Arial"/>
          <w:lang w:val="en-US"/>
        </w:rPr>
        <w:t>n</w:t>
      </w:r>
      <w:r w:rsidRPr="00A4476B">
        <w:rPr>
          <w:rFonts w:ascii="Arial" w:hAnsi="Arial" w:cs="Arial"/>
          <w:vertAlign w:val="subscript"/>
          <w:lang w:val="en-US"/>
        </w:rPr>
        <w:t>ij</w:t>
      </w:r>
      <w:r w:rsidRPr="00A4476B">
        <w:rPr>
          <w:rFonts w:ascii="Arial" w:hAnsi="Arial" w:cs="Arial"/>
          <w:vertAlign w:val="superscript"/>
        </w:rPr>
        <w:t>ОТ1</w:t>
      </w:r>
      <w:r w:rsidR="009E6981" w:rsidRPr="00A4476B">
        <w:rPr>
          <w:rFonts w:ascii="Arial" w:hAnsi="Arial" w:cs="Arial"/>
        </w:rPr>
        <w:t xml:space="preserve">- норма </w:t>
      </w:r>
      <w:r w:rsidR="009E6981" w:rsidRPr="00A4476B">
        <w:rPr>
          <w:rFonts w:ascii="Arial" w:hAnsi="Arial" w:cs="Arial"/>
          <w:lang w:val="en-US"/>
        </w:rPr>
        <w:t>j</w:t>
      </w:r>
      <w:r w:rsidRPr="00A4476B">
        <w:rPr>
          <w:rFonts w:ascii="Arial" w:hAnsi="Arial" w:cs="Arial"/>
        </w:rPr>
        <w:t>-</w:t>
      </w:r>
      <w:r w:rsidR="009E6981" w:rsidRPr="00A4476B">
        <w:rPr>
          <w:rFonts w:ascii="Arial" w:hAnsi="Arial" w:cs="Arial"/>
        </w:rPr>
        <w:t xml:space="preserve">й штатной единицы работников, непосредственно связанных с оказанием </w:t>
      </w:r>
      <w:r w:rsidR="009E6981" w:rsidRPr="00A4476B">
        <w:rPr>
          <w:rFonts w:ascii="Arial" w:hAnsi="Arial" w:cs="Arial"/>
          <w:lang w:val="en-US"/>
        </w:rPr>
        <w:t>i</w:t>
      </w:r>
      <w:r w:rsidR="00A4476B">
        <w:rPr>
          <w:rFonts w:ascii="Arial" w:hAnsi="Arial" w:cs="Arial"/>
        </w:rPr>
        <w:t xml:space="preserve">— </w:t>
      </w:r>
      <w:r w:rsidR="009E6981" w:rsidRPr="00A4476B">
        <w:rPr>
          <w:rFonts w:ascii="Arial" w:hAnsi="Arial" w:cs="Arial"/>
        </w:rPr>
        <w:t xml:space="preserve">й </w:t>
      </w:r>
      <w:r w:rsidR="00C460AB" w:rsidRPr="00A4476B">
        <w:rPr>
          <w:rFonts w:ascii="Arial" w:hAnsi="Arial" w:cs="Arial"/>
        </w:rPr>
        <w:t>муниципальной</w:t>
      </w:r>
      <w:r w:rsidR="009E6981" w:rsidRPr="00A4476B">
        <w:rPr>
          <w:rFonts w:ascii="Arial" w:hAnsi="Arial" w:cs="Arial"/>
        </w:rPr>
        <w:t xml:space="preserve"> услуги;</w:t>
      </w:r>
    </w:p>
    <w:p w:rsidR="00906D7F" w:rsidRPr="00A4476B" w:rsidRDefault="00906D7F" w:rsidP="00A4476B">
      <w:pPr>
        <w:pStyle w:val="21"/>
        <w:shd w:val="clear" w:color="auto" w:fill="auto"/>
        <w:spacing w:before="0" w:after="0" w:line="240" w:lineRule="auto"/>
        <w:ind w:left="23" w:firstLine="539"/>
        <w:jc w:val="both"/>
        <w:rPr>
          <w:rFonts w:ascii="Arial" w:hAnsi="Arial" w:cs="Arial"/>
        </w:rPr>
      </w:pPr>
      <w:r w:rsidRPr="00A4476B">
        <w:rPr>
          <w:rFonts w:ascii="Arial" w:hAnsi="Arial" w:cs="Arial"/>
          <w:lang w:val="en-US"/>
        </w:rPr>
        <w:t>Rij</w:t>
      </w:r>
      <w:r w:rsidRPr="00A4476B">
        <w:rPr>
          <w:rFonts w:ascii="Arial" w:hAnsi="Arial" w:cs="Arial"/>
          <w:vertAlign w:val="superscript"/>
        </w:rPr>
        <w:t>ОТ1</w:t>
      </w:r>
      <w:r w:rsidR="009E6981" w:rsidRPr="00A4476B">
        <w:rPr>
          <w:rFonts w:ascii="Arial" w:hAnsi="Arial" w:cs="Arial"/>
        </w:rPr>
        <w:t xml:space="preserve">- годовой фонд оплаты труда </w:t>
      </w:r>
      <w:r w:rsidR="009E6981" w:rsidRPr="00A4476B">
        <w:rPr>
          <w:rFonts w:ascii="Arial" w:hAnsi="Arial" w:cs="Arial"/>
          <w:lang w:val="en-US"/>
        </w:rPr>
        <w:t>j</w:t>
      </w:r>
      <w:r w:rsidR="009E6981" w:rsidRPr="00A4476B">
        <w:rPr>
          <w:rFonts w:ascii="Arial" w:hAnsi="Arial" w:cs="Arial"/>
        </w:rPr>
        <w:t>—й штатной единицы работников,</w:t>
      </w:r>
      <w:r w:rsidR="00514CCF">
        <w:rPr>
          <w:rFonts w:ascii="Arial" w:hAnsi="Arial" w:cs="Arial"/>
        </w:rPr>
        <w:t xml:space="preserve"> </w:t>
      </w:r>
      <w:r w:rsidR="009E6981" w:rsidRPr="00A4476B">
        <w:rPr>
          <w:rFonts w:ascii="Arial" w:hAnsi="Arial" w:cs="Arial"/>
        </w:rPr>
        <w:t xml:space="preserve">непосредственно связанных с оказанием </w:t>
      </w:r>
      <w:r w:rsidR="009E6981" w:rsidRPr="00A4476B">
        <w:rPr>
          <w:rFonts w:ascii="Arial" w:hAnsi="Arial" w:cs="Arial"/>
          <w:lang w:val="en-US"/>
        </w:rPr>
        <w:t>i</w:t>
      </w:r>
      <w:r w:rsidR="009E6981" w:rsidRPr="00A4476B">
        <w:rPr>
          <w:rFonts w:ascii="Arial" w:hAnsi="Arial" w:cs="Arial"/>
        </w:rPr>
        <w:t xml:space="preserve">—й </w:t>
      </w:r>
      <w:r w:rsidR="0038390A" w:rsidRPr="00A4476B">
        <w:rPr>
          <w:rFonts w:ascii="Arial" w:hAnsi="Arial" w:cs="Arial"/>
        </w:rPr>
        <w:t>муниципальной</w:t>
      </w:r>
      <w:r w:rsidR="009E6981" w:rsidRPr="00A4476B">
        <w:rPr>
          <w:rFonts w:ascii="Arial" w:hAnsi="Arial" w:cs="Arial"/>
        </w:rPr>
        <w:t xml:space="preserve">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9E6981" w:rsidRPr="00A4476B" w:rsidRDefault="009E6981" w:rsidP="00A4476B">
      <w:pPr>
        <w:pStyle w:val="21"/>
        <w:keepNext/>
        <w:widowControl/>
        <w:shd w:val="clear" w:color="auto" w:fill="auto"/>
        <w:spacing w:before="0" w:after="0" w:line="240" w:lineRule="auto"/>
        <w:ind w:left="23" w:right="23" w:firstLine="539"/>
        <w:jc w:val="both"/>
        <w:rPr>
          <w:rFonts w:ascii="Arial" w:hAnsi="Arial" w:cs="Arial"/>
        </w:rPr>
      </w:pPr>
      <w:r w:rsidRPr="00A4476B">
        <w:rPr>
          <w:rFonts w:ascii="Arial" w:hAnsi="Arial" w:cs="Arial"/>
        </w:rPr>
        <w:t>Нормы штатных единиц работников определяются на основе типовых штатных расписаний.</w:t>
      </w:r>
    </w:p>
    <w:p w:rsidR="009E6981" w:rsidRPr="00A4476B" w:rsidRDefault="009E6981" w:rsidP="00352B06">
      <w:pPr>
        <w:pStyle w:val="21"/>
        <w:numPr>
          <w:ilvl w:val="1"/>
          <w:numId w:val="2"/>
        </w:numPr>
        <w:shd w:val="clear" w:color="auto" w:fill="auto"/>
        <w:tabs>
          <w:tab w:val="left" w:pos="1304"/>
        </w:tabs>
        <w:spacing w:before="0" w:after="0" w:line="240" w:lineRule="auto"/>
        <w:ind w:left="23" w:right="23" w:firstLine="539"/>
        <w:jc w:val="both"/>
        <w:rPr>
          <w:rFonts w:ascii="Arial" w:hAnsi="Arial" w:cs="Arial"/>
        </w:rPr>
      </w:pPr>
      <w:r w:rsidRPr="00A4476B">
        <w:rPr>
          <w:rFonts w:ascii="Arial" w:hAnsi="Arial" w:cs="Arial"/>
        </w:rPr>
        <w:t xml:space="preserve">Затраты на приобретение материальных запасов, потребляемых в процессе оказания </w:t>
      </w:r>
      <w:r w:rsidRPr="00A4476B">
        <w:rPr>
          <w:rFonts w:ascii="Arial" w:hAnsi="Arial" w:cs="Arial"/>
          <w:lang w:val="en-US"/>
        </w:rPr>
        <w:t>i</w:t>
      </w:r>
      <w:r w:rsidRPr="00A4476B">
        <w:rPr>
          <w:rFonts w:ascii="Arial" w:hAnsi="Arial" w:cs="Arial"/>
        </w:rPr>
        <w:t xml:space="preserve">-й </w:t>
      </w:r>
      <w:r w:rsidR="00906D7F" w:rsidRPr="00A4476B">
        <w:rPr>
          <w:rFonts w:ascii="Arial" w:hAnsi="Arial" w:cs="Arial"/>
        </w:rPr>
        <w:t>муниципальной</w:t>
      </w:r>
      <w:r w:rsidRPr="00A4476B">
        <w:rPr>
          <w:rFonts w:ascii="Arial" w:hAnsi="Arial" w:cs="Arial"/>
        </w:rPr>
        <w:t xml:space="preserve"> услуги, определяются по формуле:</w:t>
      </w:r>
    </w:p>
    <w:p w:rsidR="00906D7F" w:rsidRPr="00A4476B" w:rsidRDefault="00906D7F" w:rsidP="00A4476B">
      <w:pPr>
        <w:pStyle w:val="21"/>
        <w:shd w:val="clear" w:color="auto" w:fill="auto"/>
        <w:tabs>
          <w:tab w:val="left" w:pos="1304"/>
        </w:tabs>
        <w:spacing w:before="0" w:after="0" w:line="240" w:lineRule="auto"/>
        <w:ind w:left="600" w:right="20"/>
        <w:jc w:val="both"/>
        <w:rPr>
          <w:rFonts w:ascii="Arial" w:hAnsi="Arial" w:cs="Arial"/>
        </w:rPr>
      </w:pPr>
    </w:p>
    <w:p w:rsidR="00906D7F" w:rsidRPr="00A4476B" w:rsidRDefault="00906D7F" w:rsidP="00A4476B">
      <w:pPr>
        <w:pStyle w:val="21"/>
        <w:shd w:val="clear" w:color="auto" w:fill="auto"/>
        <w:tabs>
          <w:tab w:val="left" w:pos="1304"/>
        </w:tabs>
        <w:spacing w:before="0" w:after="0" w:line="240" w:lineRule="auto"/>
        <w:ind w:left="600" w:right="2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МЗ= </w:t>
      </w:r>
      <w:r w:rsidRPr="00A4476B">
        <w:rPr>
          <w:rFonts w:ascii="Arial" w:hAnsi="Arial" w:cs="Arial"/>
          <w:b/>
        </w:rPr>
        <w:t>∑</w:t>
      </w:r>
      <w:r w:rsidRPr="00A4476B">
        <w:rPr>
          <w:rFonts w:ascii="Arial" w:hAnsi="Arial" w:cs="Arial"/>
          <w:b/>
          <w:lang w:val="en-US"/>
        </w:rPr>
        <w:t>k</w:t>
      </w:r>
      <w:r w:rsidR="00462EE2" w:rsidRPr="00A4476B">
        <w:rPr>
          <w:rFonts w:ascii="Arial" w:hAnsi="Arial" w:cs="Arial"/>
          <w:b/>
        </w:rPr>
        <w:t xml:space="preserve">× </w:t>
      </w:r>
      <w:r w:rsidRPr="00A4476B">
        <w:rPr>
          <w:rFonts w:ascii="Arial" w:hAnsi="Arial" w:cs="Arial"/>
          <w:b/>
          <w:u w:val="single"/>
          <w:lang w:val="en-US"/>
        </w:rPr>
        <w:t>n</w:t>
      </w:r>
      <w:r w:rsidRPr="00A4476B">
        <w:rPr>
          <w:rFonts w:ascii="Arial" w:hAnsi="Arial" w:cs="Arial"/>
          <w:b/>
          <w:u w:val="single"/>
          <w:vertAlign w:val="subscript"/>
          <w:lang w:val="en-US"/>
        </w:rPr>
        <w:t>ik</w:t>
      </w:r>
      <w:r w:rsidR="00462EE2" w:rsidRPr="00A4476B">
        <w:rPr>
          <w:rFonts w:ascii="Arial" w:hAnsi="Arial" w:cs="Arial"/>
          <w:b/>
          <w:u w:val="single"/>
          <w:vertAlign w:val="superscript"/>
        </w:rPr>
        <w:t>МЗ</w:t>
      </w:r>
      <w:r w:rsidR="00462EE2" w:rsidRPr="00A4476B">
        <w:rPr>
          <w:rFonts w:ascii="Arial" w:hAnsi="Arial" w:cs="Arial"/>
          <w:b/>
          <w:u w:val="single"/>
        </w:rPr>
        <w:t>×</w:t>
      </w:r>
      <w:r w:rsidR="00462EE2" w:rsidRPr="00A4476B">
        <w:rPr>
          <w:rFonts w:ascii="Arial" w:hAnsi="Arial" w:cs="Arial"/>
          <w:b/>
          <w:u w:val="single"/>
          <w:lang w:val="en-US"/>
        </w:rPr>
        <w:t>R</w:t>
      </w:r>
      <w:r w:rsidR="00462EE2" w:rsidRPr="00A4476B">
        <w:rPr>
          <w:rFonts w:ascii="Arial" w:hAnsi="Arial" w:cs="Arial"/>
          <w:b/>
          <w:u w:val="single"/>
          <w:vertAlign w:val="subscript"/>
          <w:lang w:val="en-US"/>
        </w:rPr>
        <w:t>ik</w:t>
      </w:r>
      <w:r w:rsidR="00462EE2" w:rsidRPr="00A4476B">
        <w:rPr>
          <w:rFonts w:ascii="Arial" w:hAnsi="Arial" w:cs="Arial"/>
          <w:b/>
          <w:vertAlign w:val="superscript"/>
        </w:rPr>
        <w:t>МЗ</w:t>
      </w:r>
    </w:p>
    <w:p w:rsidR="00462EE2" w:rsidRPr="00A4476B" w:rsidRDefault="00462EE2" w:rsidP="00A4476B">
      <w:pPr>
        <w:pStyle w:val="21"/>
        <w:shd w:val="clear" w:color="auto" w:fill="auto"/>
        <w:spacing w:before="0" w:after="0" w:line="240" w:lineRule="auto"/>
        <w:ind w:left="20" w:right="20" w:firstLine="840"/>
        <w:jc w:val="both"/>
        <w:rPr>
          <w:rFonts w:ascii="Arial" w:hAnsi="Arial" w:cs="Arial"/>
        </w:rPr>
      </w:pPr>
      <w:r w:rsidRPr="00A4476B">
        <w:rPr>
          <w:rFonts w:ascii="Arial" w:hAnsi="Arial" w:cs="Arial"/>
          <w:b/>
        </w:rPr>
        <w:t>Т</w:t>
      </w:r>
      <w:r w:rsidRPr="00A4476B">
        <w:rPr>
          <w:rFonts w:ascii="Arial" w:hAnsi="Arial" w:cs="Arial"/>
          <w:b/>
          <w:lang w:val="en-US"/>
        </w:rPr>
        <w:t>k</w:t>
      </w:r>
      <w:r w:rsidRPr="00A4476B">
        <w:rPr>
          <w:rFonts w:ascii="Arial" w:hAnsi="Arial" w:cs="Arial"/>
          <w:b/>
          <w:vertAlign w:val="superscript"/>
        </w:rPr>
        <w:t>МЗ</w:t>
      </w:r>
      <w:r w:rsidR="00C544C6" w:rsidRPr="00A4476B">
        <w:rPr>
          <w:rFonts w:ascii="Arial" w:hAnsi="Arial" w:cs="Arial"/>
        </w:rPr>
        <w:t>,где:</w:t>
      </w:r>
    </w:p>
    <w:p w:rsidR="00462EE2" w:rsidRPr="00A4476B" w:rsidRDefault="00462EE2" w:rsidP="00A4476B">
      <w:pPr>
        <w:pStyle w:val="21"/>
        <w:shd w:val="clear" w:color="auto" w:fill="auto"/>
        <w:spacing w:before="0" w:after="0" w:line="240" w:lineRule="auto"/>
        <w:ind w:left="20" w:right="20" w:firstLine="840"/>
        <w:jc w:val="both"/>
        <w:rPr>
          <w:rFonts w:ascii="Arial" w:hAnsi="Arial" w:cs="Arial"/>
        </w:rPr>
      </w:pPr>
    </w:p>
    <w:p w:rsidR="009E6981" w:rsidRPr="00A4476B" w:rsidRDefault="00462EE2"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u w:val="single"/>
          <w:lang w:val="en-US"/>
        </w:rPr>
        <w:t>n</w:t>
      </w:r>
      <w:r w:rsidRPr="00A4476B">
        <w:rPr>
          <w:rFonts w:ascii="Arial" w:hAnsi="Arial" w:cs="Arial"/>
          <w:u w:val="single"/>
          <w:vertAlign w:val="subscript"/>
          <w:lang w:val="en-US"/>
        </w:rPr>
        <w:t>ik</w:t>
      </w:r>
      <w:r w:rsidRPr="00A4476B">
        <w:rPr>
          <w:rFonts w:ascii="Arial" w:hAnsi="Arial" w:cs="Arial"/>
          <w:vertAlign w:val="superscript"/>
        </w:rPr>
        <w:t>МЗ</w:t>
      </w:r>
      <w:r w:rsidR="009E6981" w:rsidRPr="00A4476B">
        <w:rPr>
          <w:rStyle w:val="125pt0pt"/>
          <w:rFonts w:ascii="Arial" w:eastAsia="Malgun Gothic" w:hAnsi="Arial" w:cs="Arial"/>
          <w:sz w:val="24"/>
          <w:szCs w:val="24"/>
          <w:lang w:val="ru-RU"/>
        </w:rPr>
        <w:t>-</w:t>
      </w:r>
      <w:r w:rsidR="009E6981" w:rsidRPr="00A4476B">
        <w:rPr>
          <w:rFonts w:ascii="Arial" w:hAnsi="Arial" w:cs="Arial"/>
        </w:rPr>
        <w:t xml:space="preserve"> значение натуральной нормы </w:t>
      </w:r>
      <w:r w:rsidR="009E6981" w:rsidRPr="00A4476B">
        <w:rPr>
          <w:rFonts w:ascii="Arial" w:hAnsi="Arial" w:cs="Arial"/>
          <w:lang w:val="en-US"/>
        </w:rPr>
        <w:t>k</w:t>
      </w:r>
      <w:r w:rsidR="009E6981" w:rsidRPr="00A4476B">
        <w:rPr>
          <w:rFonts w:ascii="Arial" w:hAnsi="Arial" w:cs="Arial"/>
        </w:rPr>
        <w:t xml:space="preserve">-го вида материального запаса, непосредственно используемого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462EE2"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lang w:val="en-US"/>
        </w:rPr>
        <w:t>R</w:t>
      </w:r>
      <w:r w:rsidRPr="00A4476B">
        <w:rPr>
          <w:rFonts w:ascii="Arial" w:hAnsi="Arial" w:cs="Arial"/>
          <w:vertAlign w:val="subscript"/>
          <w:lang w:val="en-US"/>
        </w:rPr>
        <w:t>ik</w:t>
      </w:r>
      <w:r w:rsidRPr="00A4476B">
        <w:rPr>
          <w:rFonts w:ascii="Arial" w:hAnsi="Arial" w:cs="Arial"/>
          <w:vertAlign w:val="superscript"/>
        </w:rPr>
        <w:t>МЗ</w:t>
      </w:r>
      <w:r w:rsidR="009E6981" w:rsidRPr="00A4476B">
        <w:rPr>
          <w:rFonts w:ascii="Arial" w:hAnsi="Arial" w:cs="Arial"/>
        </w:rPr>
        <w:t xml:space="preserve">- стоимость </w:t>
      </w:r>
      <w:r w:rsidR="009E6981" w:rsidRPr="00A4476B">
        <w:rPr>
          <w:rFonts w:ascii="Arial" w:hAnsi="Arial" w:cs="Arial"/>
          <w:lang w:val="en-US"/>
        </w:rPr>
        <w:t>k</w:t>
      </w:r>
      <w:r w:rsidR="009E6981" w:rsidRPr="00A4476B">
        <w:rPr>
          <w:rFonts w:ascii="Arial" w:hAnsi="Arial" w:cs="Arial"/>
        </w:rPr>
        <w:t xml:space="preserve">-го вида материального запаса, непосредственно используемого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462EE2" w:rsidP="00A4476B">
      <w:pPr>
        <w:pStyle w:val="21"/>
        <w:shd w:val="clear" w:color="auto" w:fill="auto"/>
        <w:spacing w:before="0" w:after="0" w:line="240" w:lineRule="auto"/>
        <w:ind w:left="23" w:firstLine="539"/>
        <w:jc w:val="both"/>
        <w:rPr>
          <w:rFonts w:ascii="Arial" w:hAnsi="Arial" w:cs="Arial"/>
        </w:rPr>
      </w:pPr>
      <w:r w:rsidRPr="00A4476B">
        <w:rPr>
          <w:rFonts w:ascii="Arial" w:hAnsi="Arial" w:cs="Arial"/>
        </w:rPr>
        <w:t>Т</w:t>
      </w:r>
      <w:r w:rsidRPr="00A4476B">
        <w:rPr>
          <w:rFonts w:ascii="Arial" w:hAnsi="Arial" w:cs="Arial"/>
          <w:lang w:val="en-US"/>
        </w:rPr>
        <w:t>k</w:t>
      </w:r>
      <w:r w:rsidRPr="00A4476B">
        <w:rPr>
          <w:rFonts w:ascii="Arial" w:hAnsi="Arial" w:cs="Arial"/>
          <w:vertAlign w:val="superscript"/>
        </w:rPr>
        <w:t>МЗ</w:t>
      </w:r>
      <w:r w:rsidR="009E6981" w:rsidRPr="00A4476B">
        <w:rPr>
          <w:rFonts w:ascii="Arial" w:hAnsi="Arial" w:cs="Arial"/>
        </w:rPr>
        <w:t xml:space="preserve">- срок полезного использования </w:t>
      </w:r>
      <w:r w:rsidR="009E6981" w:rsidRPr="00A4476B">
        <w:rPr>
          <w:rFonts w:ascii="Arial" w:hAnsi="Arial" w:cs="Arial"/>
          <w:lang w:val="en-US"/>
        </w:rPr>
        <w:t>k</w:t>
      </w:r>
      <w:r w:rsidR="009E6981" w:rsidRPr="00A4476B">
        <w:rPr>
          <w:rFonts w:ascii="Arial" w:hAnsi="Arial" w:cs="Arial"/>
        </w:rPr>
        <w:t>-го вида материального запаса.</w:t>
      </w:r>
    </w:p>
    <w:p w:rsidR="009E6981" w:rsidRPr="00A4476B" w:rsidRDefault="009E6981" w:rsidP="00352B06">
      <w:pPr>
        <w:pStyle w:val="21"/>
        <w:numPr>
          <w:ilvl w:val="1"/>
          <w:numId w:val="2"/>
        </w:numPr>
        <w:shd w:val="clear" w:color="auto" w:fill="auto"/>
        <w:tabs>
          <w:tab w:val="left" w:pos="1304"/>
        </w:tabs>
        <w:spacing w:before="0" w:after="0" w:line="240" w:lineRule="auto"/>
        <w:ind w:left="23" w:right="23" w:firstLine="539"/>
        <w:jc w:val="both"/>
        <w:rPr>
          <w:rFonts w:ascii="Arial" w:hAnsi="Arial" w:cs="Arial"/>
        </w:rPr>
      </w:pPr>
      <w:r w:rsidRPr="00A4476B">
        <w:rPr>
          <w:rFonts w:ascii="Arial" w:hAnsi="Arial" w:cs="Arial"/>
        </w:rPr>
        <w:t xml:space="preserve">Иные затраты, непосредственно связанные с оказанием </w:t>
      </w:r>
      <w:r w:rsidRPr="00A4476B">
        <w:rPr>
          <w:rFonts w:ascii="Arial" w:hAnsi="Arial" w:cs="Arial"/>
          <w:lang w:val="en-US"/>
        </w:rPr>
        <w:t>i</w:t>
      </w:r>
      <w:r w:rsidR="0073488A" w:rsidRPr="00A4476B">
        <w:rPr>
          <w:rFonts w:ascii="Arial" w:hAnsi="Arial" w:cs="Arial"/>
        </w:rPr>
        <w:t xml:space="preserve">-й муниципальной </w:t>
      </w:r>
      <w:r w:rsidRPr="00A4476B">
        <w:rPr>
          <w:rFonts w:ascii="Arial" w:hAnsi="Arial" w:cs="Arial"/>
        </w:rPr>
        <w:t>услуги, в соответствии со значениями натураль</w:t>
      </w:r>
      <w:bookmarkStart w:id="1" w:name="_GoBack"/>
      <w:bookmarkEnd w:id="1"/>
      <w:r w:rsidRPr="00A4476B">
        <w:rPr>
          <w:rFonts w:ascii="Arial" w:hAnsi="Arial" w:cs="Arial"/>
        </w:rPr>
        <w:t>ных норм, определенных согласно пункту 6Порядка, рассчитываются по следующей формуле:</w:t>
      </w:r>
    </w:p>
    <w:p w:rsidR="0073488A" w:rsidRPr="00A4476B" w:rsidRDefault="0073488A" w:rsidP="00A4476B">
      <w:pPr>
        <w:pStyle w:val="21"/>
        <w:shd w:val="clear" w:color="auto" w:fill="auto"/>
        <w:spacing w:before="0" w:after="0" w:line="240" w:lineRule="auto"/>
        <w:ind w:left="20" w:right="20" w:firstLine="840"/>
        <w:jc w:val="both"/>
        <w:rPr>
          <w:rStyle w:val="125pt0pt"/>
          <w:rFonts w:ascii="Arial" w:eastAsia="Malgun Gothic" w:hAnsi="Arial" w:cs="Arial"/>
          <w:sz w:val="24"/>
          <w:szCs w:val="24"/>
          <w:lang w:val="ru-RU"/>
        </w:rPr>
      </w:pPr>
    </w:p>
    <w:p w:rsidR="0073488A" w:rsidRPr="00A4476B" w:rsidRDefault="0073488A" w:rsidP="00A4476B">
      <w:pPr>
        <w:pStyle w:val="21"/>
        <w:keepNext/>
        <w:shd w:val="clear" w:color="auto" w:fill="auto"/>
        <w:spacing w:before="0" w:after="0" w:line="240" w:lineRule="auto"/>
        <w:ind w:left="23" w:right="23" w:firstLine="839"/>
        <w:jc w:val="both"/>
        <w:rPr>
          <w:rStyle w:val="125pt0pt"/>
          <w:rFonts w:ascii="Arial" w:eastAsia="Malgun Gothic" w:hAnsi="Arial" w:cs="Arial"/>
          <w:sz w:val="24"/>
          <w:szCs w:val="24"/>
          <w:lang w:val="ru-RU"/>
        </w:rPr>
      </w:pPr>
      <w:r w:rsidRPr="00A4476B">
        <w:rPr>
          <w:rStyle w:val="125pt0pt"/>
          <w:rFonts w:ascii="Arial" w:eastAsia="Malgun Gothic" w:hAnsi="Arial" w:cs="Arial"/>
          <w:i w:val="0"/>
          <w:sz w:val="24"/>
          <w:szCs w:val="24"/>
        </w:rPr>
        <w:t>Ni</w:t>
      </w:r>
      <w:r w:rsidRPr="00A4476B">
        <w:rPr>
          <w:rStyle w:val="125pt0pt"/>
          <w:rFonts w:ascii="Arial" w:eastAsia="Malgun Gothic" w:hAnsi="Arial" w:cs="Arial"/>
          <w:i w:val="0"/>
          <w:sz w:val="24"/>
          <w:szCs w:val="24"/>
          <w:lang w:val="ru-RU"/>
        </w:rPr>
        <w:t>базИНЗ</w:t>
      </w:r>
      <w:r w:rsidRPr="00A4476B">
        <w:rPr>
          <w:rStyle w:val="125pt0pt"/>
          <w:rFonts w:ascii="Arial" w:eastAsia="Malgun Gothic" w:hAnsi="Arial" w:cs="Arial"/>
          <w:sz w:val="24"/>
          <w:szCs w:val="24"/>
          <w:lang w:val="ru-RU"/>
        </w:rPr>
        <w:t xml:space="preserve"> = ∑</w:t>
      </w:r>
      <w:r w:rsidR="00A327B8" w:rsidRPr="00A4476B">
        <w:rPr>
          <w:rStyle w:val="125pt0pt"/>
          <w:rFonts w:ascii="Arial" w:eastAsia="Malgun Gothic" w:hAnsi="Arial" w:cs="Arial"/>
          <w:sz w:val="24"/>
          <w:szCs w:val="24"/>
        </w:rPr>
        <w:t>t</w:t>
      </w:r>
      <w:r w:rsidRPr="00A4476B">
        <w:rPr>
          <w:rStyle w:val="125pt0pt"/>
          <w:rFonts w:ascii="Arial" w:eastAsia="Malgun Gothic" w:hAnsi="Arial" w:cs="Arial"/>
          <w:sz w:val="24"/>
          <w:szCs w:val="24"/>
          <w:lang w:val="ru-RU"/>
        </w:rPr>
        <w:t xml:space="preserve">× </w:t>
      </w:r>
      <w:r w:rsidRPr="00A4476B">
        <w:rPr>
          <w:rFonts w:ascii="Arial" w:hAnsi="Arial" w:cs="Arial"/>
          <w:b/>
          <w:u w:val="single"/>
          <w:lang w:val="en-US"/>
        </w:rPr>
        <w:t>n</w:t>
      </w:r>
      <w:r w:rsidRPr="00A4476B">
        <w:rPr>
          <w:rFonts w:ascii="Arial" w:hAnsi="Arial" w:cs="Arial"/>
          <w:b/>
          <w:u w:val="single"/>
          <w:vertAlign w:val="subscript"/>
          <w:lang w:val="en-US"/>
        </w:rPr>
        <w:t>iI</w:t>
      </w:r>
      <w:r w:rsidRPr="00A4476B">
        <w:rPr>
          <w:rFonts w:ascii="Arial" w:hAnsi="Arial" w:cs="Arial"/>
          <w:b/>
          <w:u w:val="single"/>
          <w:vertAlign w:val="superscript"/>
        </w:rPr>
        <w:t>ИНЗ</w:t>
      </w:r>
      <w:r w:rsidRPr="00A4476B">
        <w:rPr>
          <w:rFonts w:ascii="Arial" w:hAnsi="Arial" w:cs="Arial"/>
          <w:b/>
          <w:u w:val="single"/>
        </w:rPr>
        <w:t xml:space="preserve">× </w:t>
      </w:r>
      <w:r w:rsidRPr="00A4476B">
        <w:rPr>
          <w:rFonts w:ascii="Arial" w:hAnsi="Arial" w:cs="Arial"/>
          <w:b/>
          <w:u w:val="single"/>
          <w:lang w:val="en-US"/>
        </w:rPr>
        <w:t>R</w:t>
      </w:r>
      <w:r w:rsidRPr="00A4476B">
        <w:rPr>
          <w:rFonts w:ascii="Arial" w:hAnsi="Arial" w:cs="Arial"/>
          <w:b/>
          <w:u w:val="single"/>
          <w:vertAlign w:val="subscript"/>
          <w:lang w:val="en-US"/>
        </w:rPr>
        <w:t>i</w:t>
      </w:r>
      <w:r w:rsidR="00A327B8" w:rsidRPr="00A4476B">
        <w:rPr>
          <w:rFonts w:ascii="Arial" w:hAnsi="Arial" w:cs="Arial"/>
          <w:b/>
          <w:vertAlign w:val="subscript"/>
          <w:lang w:val="en-US"/>
        </w:rPr>
        <w:t>I</w:t>
      </w:r>
      <w:r w:rsidR="00A327B8" w:rsidRPr="00A4476B">
        <w:rPr>
          <w:rFonts w:ascii="Arial" w:hAnsi="Arial" w:cs="Arial"/>
          <w:b/>
          <w:vertAlign w:val="superscript"/>
        </w:rPr>
        <w:t>ИН</w:t>
      </w:r>
      <w:r w:rsidRPr="00A4476B">
        <w:rPr>
          <w:rFonts w:ascii="Arial" w:hAnsi="Arial" w:cs="Arial"/>
          <w:b/>
          <w:vertAlign w:val="superscript"/>
        </w:rPr>
        <w:t>З</w:t>
      </w:r>
    </w:p>
    <w:p w:rsidR="00A327B8" w:rsidRPr="00A4476B" w:rsidRDefault="00A327B8" w:rsidP="00A4476B">
      <w:pPr>
        <w:pStyle w:val="21"/>
        <w:keepNext/>
        <w:shd w:val="clear" w:color="auto" w:fill="auto"/>
        <w:spacing w:before="0" w:after="0" w:line="240" w:lineRule="auto"/>
        <w:ind w:left="23" w:right="23" w:firstLine="839"/>
        <w:jc w:val="both"/>
        <w:rPr>
          <w:rFonts w:ascii="Arial" w:hAnsi="Arial" w:cs="Arial"/>
          <w:b/>
        </w:rPr>
      </w:pPr>
      <w:r w:rsidRPr="00A4476B">
        <w:rPr>
          <w:rFonts w:ascii="Arial" w:hAnsi="Arial" w:cs="Arial"/>
          <w:b/>
        </w:rPr>
        <w:t>Т</w:t>
      </w:r>
      <w:r w:rsidRPr="00A4476B">
        <w:rPr>
          <w:rFonts w:ascii="Arial" w:hAnsi="Arial" w:cs="Arial"/>
          <w:b/>
          <w:vertAlign w:val="subscript"/>
          <w:lang w:val="en-US"/>
        </w:rPr>
        <w:t>I</w:t>
      </w:r>
      <w:r w:rsidRPr="00A4476B">
        <w:rPr>
          <w:rFonts w:ascii="Arial" w:hAnsi="Arial" w:cs="Arial"/>
          <w:b/>
          <w:vertAlign w:val="superscript"/>
        </w:rPr>
        <w:t>ИНЗ</w:t>
      </w:r>
      <w:r w:rsidR="00BE7F4E" w:rsidRPr="00A4476B">
        <w:rPr>
          <w:rFonts w:ascii="Arial" w:hAnsi="Arial" w:cs="Arial"/>
        </w:rPr>
        <w:t>, где</w:t>
      </w:r>
    </w:p>
    <w:p w:rsidR="0073488A" w:rsidRPr="00A4476B" w:rsidRDefault="0073488A" w:rsidP="00A4476B">
      <w:pPr>
        <w:pStyle w:val="21"/>
        <w:shd w:val="clear" w:color="auto" w:fill="auto"/>
        <w:spacing w:before="0" w:after="0" w:line="240" w:lineRule="auto"/>
        <w:ind w:left="20" w:right="20" w:firstLine="840"/>
        <w:jc w:val="both"/>
        <w:rPr>
          <w:rStyle w:val="125pt0pt"/>
          <w:rFonts w:ascii="Arial" w:eastAsia="Malgun Gothic" w:hAnsi="Arial" w:cs="Arial"/>
          <w:sz w:val="24"/>
          <w:szCs w:val="24"/>
          <w:lang w:val="ru-RU"/>
        </w:rPr>
      </w:pPr>
    </w:p>
    <w:p w:rsidR="009E6981" w:rsidRPr="00A4476B" w:rsidRDefault="00310FC9" w:rsidP="00A4476B">
      <w:pPr>
        <w:pStyle w:val="21"/>
        <w:shd w:val="clear" w:color="auto" w:fill="auto"/>
        <w:spacing w:before="0" w:after="0" w:line="240" w:lineRule="auto"/>
        <w:ind w:left="23" w:right="20" w:firstLine="539"/>
        <w:jc w:val="both"/>
        <w:rPr>
          <w:rFonts w:ascii="Arial" w:hAnsi="Arial" w:cs="Arial"/>
        </w:rPr>
      </w:pPr>
      <w:r w:rsidRPr="00A4476B">
        <w:rPr>
          <w:rFonts w:ascii="Arial" w:hAnsi="Arial" w:cs="Arial"/>
          <w:lang w:val="en-US"/>
        </w:rPr>
        <w:t>n</w:t>
      </w:r>
      <w:r w:rsidRPr="00A4476B">
        <w:rPr>
          <w:rFonts w:ascii="Arial" w:hAnsi="Arial" w:cs="Arial"/>
          <w:vertAlign w:val="subscript"/>
          <w:lang w:val="en-US"/>
        </w:rPr>
        <w:t>iI</w:t>
      </w:r>
      <w:r w:rsidRPr="00A4476B">
        <w:rPr>
          <w:rFonts w:ascii="Arial" w:hAnsi="Arial" w:cs="Arial"/>
          <w:vertAlign w:val="superscript"/>
        </w:rPr>
        <w:t>ИНЗ</w:t>
      </w:r>
      <w:r w:rsidR="009E6981" w:rsidRPr="00A4476B">
        <w:rPr>
          <w:rStyle w:val="125pt0pt"/>
          <w:rFonts w:ascii="Arial" w:eastAsia="Malgun Gothic" w:hAnsi="Arial" w:cs="Arial"/>
          <w:sz w:val="24"/>
          <w:szCs w:val="24"/>
          <w:lang w:val="ru-RU"/>
        </w:rPr>
        <w:t xml:space="preserve"> -</w:t>
      </w:r>
      <w:r w:rsidR="009E6981" w:rsidRPr="00A4476B">
        <w:rPr>
          <w:rFonts w:ascii="Arial" w:hAnsi="Arial" w:cs="Arial"/>
        </w:rPr>
        <w:t xml:space="preserve"> значение натуральной нормы </w:t>
      </w:r>
      <w:r w:rsidR="00BE7F4E" w:rsidRPr="00A4476B">
        <w:rPr>
          <w:rFonts w:ascii="Arial" w:hAnsi="Arial" w:cs="Arial"/>
          <w:lang w:val="en-US"/>
        </w:rPr>
        <w:t>I</w:t>
      </w:r>
      <w:r w:rsidR="009E6981" w:rsidRPr="00A4476B">
        <w:rPr>
          <w:rFonts w:ascii="Arial" w:hAnsi="Arial" w:cs="Arial"/>
        </w:rPr>
        <w:t xml:space="preserve">-го вида, непосредственно используемой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и затратах на приобретение материальных запасов, потребляемых (используемых)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8A0E93" w:rsidP="00A4476B">
      <w:pPr>
        <w:pStyle w:val="21"/>
        <w:shd w:val="clear" w:color="auto" w:fill="auto"/>
        <w:tabs>
          <w:tab w:val="right" w:pos="3945"/>
        </w:tabs>
        <w:spacing w:before="0" w:after="0" w:line="240" w:lineRule="auto"/>
        <w:ind w:left="23" w:firstLine="539"/>
        <w:jc w:val="both"/>
        <w:rPr>
          <w:rFonts w:ascii="Arial" w:hAnsi="Arial" w:cs="Arial"/>
        </w:rPr>
      </w:pPr>
      <w:r w:rsidRPr="00A4476B">
        <w:rPr>
          <w:rFonts w:ascii="Arial" w:hAnsi="Arial" w:cs="Arial"/>
          <w:u w:val="single"/>
          <w:lang w:val="en-US"/>
        </w:rPr>
        <w:t>R</w:t>
      </w:r>
      <w:r w:rsidRPr="00A4476B">
        <w:rPr>
          <w:rFonts w:ascii="Arial" w:hAnsi="Arial" w:cs="Arial"/>
          <w:u w:val="single"/>
          <w:vertAlign w:val="subscript"/>
          <w:lang w:val="en-US"/>
        </w:rPr>
        <w:t>i</w:t>
      </w:r>
      <w:r w:rsidRPr="00A4476B">
        <w:rPr>
          <w:rFonts w:ascii="Arial" w:hAnsi="Arial" w:cs="Arial"/>
          <w:vertAlign w:val="subscript"/>
          <w:lang w:val="en-US"/>
        </w:rPr>
        <w:t>I</w:t>
      </w:r>
      <w:r w:rsidRPr="00A4476B">
        <w:rPr>
          <w:rFonts w:ascii="Arial" w:hAnsi="Arial" w:cs="Arial"/>
          <w:vertAlign w:val="superscript"/>
        </w:rPr>
        <w:t>ИНЗ</w:t>
      </w:r>
      <w:r w:rsidR="009E6981" w:rsidRPr="00A4476B">
        <w:rPr>
          <w:rStyle w:val="125pt0pt"/>
          <w:rFonts w:ascii="Arial" w:eastAsia="Malgun Gothic" w:hAnsi="Arial" w:cs="Arial"/>
          <w:sz w:val="24"/>
          <w:szCs w:val="24"/>
          <w:lang w:val="ru-RU"/>
        </w:rPr>
        <w:t>-</w:t>
      </w:r>
      <w:r w:rsidR="009E6981" w:rsidRPr="00A4476B">
        <w:rPr>
          <w:rFonts w:ascii="Arial" w:hAnsi="Arial" w:cs="Arial"/>
        </w:rPr>
        <w:t xml:space="preserve"> стоимость </w:t>
      </w:r>
      <w:r w:rsidR="00BE7F4E" w:rsidRPr="00A4476B">
        <w:rPr>
          <w:rFonts w:ascii="Arial" w:hAnsi="Arial" w:cs="Arial"/>
          <w:lang w:val="en-US"/>
        </w:rPr>
        <w:t>I</w:t>
      </w:r>
      <w:r w:rsidR="009E6981" w:rsidRPr="00A4476B">
        <w:rPr>
          <w:rFonts w:ascii="Arial" w:hAnsi="Arial" w:cs="Arial"/>
        </w:rPr>
        <w:t>-и ино</w:t>
      </w:r>
      <w:r w:rsidRPr="00A4476B">
        <w:rPr>
          <w:rFonts w:ascii="Arial" w:hAnsi="Arial" w:cs="Arial"/>
        </w:rPr>
        <w:t>й</w:t>
      </w:r>
      <w:r w:rsidR="009E6981" w:rsidRPr="00A4476B">
        <w:rPr>
          <w:rFonts w:ascii="Arial" w:hAnsi="Arial" w:cs="Arial"/>
        </w:rPr>
        <w:t xml:space="preserve"> натуральной нормы, непосредственно</w:t>
      </w:r>
      <w:r w:rsidR="00514CCF">
        <w:rPr>
          <w:rFonts w:ascii="Arial" w:hAnsi="Arial" w:cs="Arial"/>
        </w:rPr>
        <w:t xml:space="preserve"> </w:t>
      </w:r>
      <w:r w:rsidR="009E6981" w:rsidRPr="00A4476B">
        <w:rPr>
          <w:rFonts w:ascii="Arial" w:hAnsi="Arial" w:cs="Arial"/>
        </w:rPr>
        <w:t xml:space="preserve">используемой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8A0E93" w:rsidP="00A4476B">
      <w:pPr>
        <w:pStyle w:val="21"/>
        <w:keepNext/>
        <w:shd w:val="clear" w:color="auto" w:fill="auto"/>
        <w:spacing w:before="0" w:after="0" w:line="240" w:lineRule="auto"/>
        <w:ind w:left="23" w:right="23" w:firstLine="539"/>
        <w:jc w:val="both"/>
        <w:rPr>
          <w:rFonts w:ascii="Arial" w:hAnsi="Arial" w:cs="Arial"/>
        </w:rPr>
      </w:pPr>
      <w:r w:rsidRPr="00A4476B">
        <w:rPr>
          <w:rFonts w:ascii="Arial" w:hAnsi="Arial" w:cs="Arial"/>
        </w:rPr>
        <w:t>Т</w:t>
      </w:r>
      <w:r w:rsidRPr="00A4476B">
        <w:rPr>
          <w:rFonts w:ascii="Arial" w:hAnsi="Arial" w:cs="Arial"/>
          <w:vertAlign w:val="subscript"/>
          <w:lang w:val="en-US"/>
        </w:rPr>
        <w:t>I</w:t>
      </w:r>
      <w:r w:rsidRPr="00A4476B">
        <w:rPr>
          <w:rFonts w:ascii="Arial" w:hAnsi="Arial" w:cs="Arial"/>
          <w:vertAlign w:val="superscript"/>
        </w:rPr>
        <w:t>ИНЗ</w:t>
      </w:r>
      <w:r w:rsidR="009E6981" w:rsidRPr="00A4476B">
        <w:rPr>
          <w:rFonts w:ascii="Arial" w:hAnsi="Arial" w:cs="Arial"/>
        </w:rPr>
        <w:t xml:space="preserve"> - срок полезного использования </w:t>
      </w:r>
      <w:r w:rsidR="00BE7F4E" w:rsidRPr="00A4476B">
        <w:rPr>
          <w:rFonts w:ascii="Arial" w:hAnsi="Arial" w:cs="Arial"/>
          <w:lang w:val="en-US"/>
        </w:rPr>
        <w:t>I</w:t>
      </w:r>
      <w:r w:rsidR="009E6981" w:rsidRPr="00A4476B">
        <w:rPr>
          <w:rFonts w:ascii="Arial" w:hAnsi="Arial" w:cs="Arial"/>
        </w:rPr>
        <w:t xml:space="preserve">-и </w:t>
      </w:r>
      <w:r w:rsidRPr="00A4476B">
        <w:rPr>
          <w:rFonts w:ascii="Arial" w:hAnsi="Arial" w:cs="Arial"/>
        </w:rPr>
        <w:t>иной</w:t>
      </w:r>
      <w:r w:rsidR="009E6981" w:rsidRPr="00A4476B">
        <w:rPr>
          <w:rFonts w:ascii="Arial" w:hAnsi="Arial" w:cs="Arial"/>
        </w:rPr>
        <w:t xml:space="preserve"> натуральной нормы, непосредственно используемой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9E6981" w:rsidP="00A4476B">
      <w:pPr>
        <w:pStyle w:val="21"/>
        <w:numPr>
          <w:ilvl w:val="0"/>
          <w:numId w:val="2"/>
        </w:numPr>
        <w:shd w:val="clear" w:color="auto" w:fill="auto"/>
        <w:tabs>
          <w:tab w:val="left" w:pos="1304"/>
        </w:tabs>
        <w:spacing w:before="0" w:after="0" w:line="240" w:lineRule="auto"/>
        <w:ind w:left="40" w:firstLine="539"/>
        <w:jc w:val="both"/>
        <w:rPr>
          <w:rFonts w:ascii="Arial" w:hAnsi="Arial" w:cs="Arial"/>
        </w:rPr>
      </w:pPr>
      <w:r w:rsidRPr="00A4476B">
        <w:rPr>
          <w:rFonts w:ascii="Arial" w:hAnsi="Arial" w:cs="Arial"/>
        </w:rPr>
        <w:t xml:space="preserve">Базовый норматив на общехозяйственные нужды для </w:t>
      </w:r>
      <w:r w:rsidRPr="00A4476B">
        <w:rPr>
          <w:rFonts w:ascii="Arial" w:hAnsi="Arial" w:cs="Arial"/>
          <w:lang w:val="en-US"/>
        </w:rPr>
        <w:t>i</w:t>
      </w:r>
      <w:r w:rsidRPr="00A4476B">
        <w:rPr>
          <w:rFonts w:ascii="Arial" w:hAnsi="Arial" w:cs="Arial"/>
        </w:rPr>
        <w:t>-й</w:t>
      </w:r>
      <w:r w:rsidR="008A0E93" w:rsidRPr="00A4476B">
        <w:rPr>
          <w:rFonts w:ascii="Arial" w:hAnsi="Arial" w:cs="Arial"/>
        </w:rPr>
        <w:t xml:space="preserve"> муниципальной</w:t>
      </w:r>
      <w:r w:rsidRPr="00A4476B">
        <w:rPr>
          <w:rFonts w:ascii="Arial" w:hAnsi="Arial" w:cs="Arial"/>
        </w:rPr>
        <w:t xml:space="preserve"> услуги (</w:t>
      </w:r>
      <w:r w:rsidR="008A0E93" w:rsidRPr="00A4476B">
        <w:rPr>
          <w:rFonts w:ascii="Arial" w:hAnsi="Arial" w:cs="Arial"/>
          <w:lang w:val="en-US"/>
        </w:rPr>
        <w:t>N</w:t>
      </w:r>
      <w:r w:rsidR="008A0E93" w:rsidRPr="00A4476B">
        <w:rPr>
          <w:rFonts w:ascii="Arial" w:hAnsi="Arial" w:cs="Arial"/>
          <w:vertAlign w:val="subscript"/>
          <w:lang w:val="en-US"/>
        </w:rPr>
        <w:t>j</w:t>
      </w:r>
      <w:r w:rsidR="008A0E93" w:rsidRPr="00A4476B">
        <w:rPr>
          <w:rFonts w:ascii="Arial" w:hAnsi="Arial" w:cs="Arial"/>
        </w:rPr>
        <w:t>,</w:t>
      </w:r>
      <w:r w:rsidR="008A0E93" w:rsidRPr="00A4476B">
        <w:rPr>
          <w:rFonts w:ascii="Arial" w:hAnsi="Arial" w:cs="Arial"/>
          <w:vertAlign w:val="superscript"/>
          <w:lang w:val="en-US"/>
        </w:rPr>
        <w:t>o</w:t>
      </w:r>
      <w:r w:rsidR="008A0E93" w:rsidRPr="00A4476B">
        <w:rPr>
          <w:rFonts w:ascii="Arial" w:hAnsi="Arial" w:cs="Arial"/>
          <w:vertAlign w:val="superscript"/>
        </w:rPr>
        <w:t>бщ</w:t>
      </w:r>
      <w:r w:rsidR="008A0E93" w:rsidRPr="00A4476B">
        <w:rPr>
          <w:rFonts w:ascii="Arial" w:hAnsi="Arial" w:cs="Arial"/>
        </w:rPr>
        <w:t>)</w:t>
      </w:r>
      <w:r w:rsidRPr="00A4476B">
        <w:rPr>
          <w:rFonts w:ascii="Arial" w:hAnsi="Arial" w:cs="Arial"/>
        </w:rPr>
        <w:t xml:space="preserve"> рассчитываются по следующей формуле:</w:t>
      </w:r>
    </w:p>
    <w:p w:rsidR="008F4502" w:rsidRPr="00A4476B" w:rsidRDefault="008F4502" w:rsidP="00A4476B">
      <w:pPr>
        <w:pStyle w:val="21"/>
        <w:shd w:val="clear" w:color="auto" w:fill="auto"/>
        <w:tabs>
          <w:tab w:val="left" w:pos="1304"/>
        </w:tabs>
        <w:spacing w:before="0" w:after="0" w:line="240" w:lineRule="auto"/>
        <w:ind w:left="620"/>
        <w:jc w:val="both"/>
        <w:rPr>
          <w:rFonts w:ascii="Arial" w:hAnsi="Arial" w:cs="Arial"/>
        </w:rPr>
      </w:pPr>
    </w:p>
    <w:p w:rsidR="009E6981" w:rsidRPr="00A4476B" w:rsidRDefault="008A0E93" w:rsidP="00A4476B">
      <w:pPr>
        <w:pStyle w:val="21"/>
        <w:shd w:val="clear" w:color="auto" w:fill="auto"/>
        <w:spacing w:before="0" w:after="0" w:line="240" w:lineRule="auto"/>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j</w:t>
      </w:r>
      <w:r w:rsidRPr="00A4476B">
        <w:rPr>
          <w:rFonts w:ascii="Arial" w:hAnsi="Arial" w:cs="Arial"/>
          <w:b/>
        </w:rPr>
        <w:t>,</w:t>
      </w:r>
      <w:r w:rsidRPr="00A4476B">
        <w:rPr>
          <w:rFonts w:ascii="Arial" w:hAnsi="Arial" w:cs="Arial"/>
          <w:b/>
          <w:vertAlign w:val="superscript"/>
          <w:lang w:val="en-US"/>
        </w:rPr>
        <w:t>o</w:t>
      </w:r>
      <w:r w:rsidRPr="00A4476B">
        <w:rPr>
          <w:rFonts w:ascii="Arial" w:hAnsi="Arial" w:cs="Arial"/>
          <w:b/>
          <w:vertAlign w:val="superscript"/>
        </w:rPr>
        <w:t>бщ</w:t>
      </w:r>
      <w:r w:rsidRPr="00A4476B">
        <w:rPr>
          <w:rFonts w:ascii="Arial" w:hAnsi="Arial" w:cs="Arial"/>
          <w:b/>
        </w:rPr>
        <w:t>=</w:t>
      </w:r>
      <w:r w:rsidRPr="00A4476B">
        <w:rPr>
          <w:rFonts w:ascii="Arial" w:hAnsi="Arial" w:cs="Arial"/>
          <w:b/>
          <w:lang w:val="en-US"/>
        </w:rPr>
        <w:t>Ni</w:t>
      </w:r>
      <w:r w:rsidRPr="00A4476B">
        <w:rPr>
          <w:rFonts w:ascii="Arial" w:hAnsi="Arial" w:cs="Arial"/>
          <w:b/>
          <w:vertAlign w:val="superscript"/>
        </w:rPr>
        <w:t>КУ</w:t>
      </w:r>
      <w:r w:rsidRPr="00A4476B">
        <w:rPr>
          <w:rFonts w:ascii="Arial" w:hAnsi="Arial" w:cs="Arial"/>
          <w:b/>
        </w:rPr>
        <w:t xml:space="preserve"> +</w:t>
      </w:r>
      <w:r w:rsidRPr="00A4476B">
        <w:rPr>
          <w:rFonts w:ascii="Arial" w:hAnsi="Arial" w:cs="Arial"/>
          <w:b/>
          <w:lang w:val="en-US"/>
        </w:rPr>
        <w:t>Ni</w:t>
      </w:r>
      <w:r w:rsidRPr="00A4476B">
        <w:rPr>
          <w:rFonts w:ascii="Arial" w:hAnsi="Arial" w:cs="Arial"/>
          <w:b/>
          <w:vertAlign w:val="superscript"/>
        </w:rPr>
        <w:t>СНИ</w:t>
      </w:r>
      <w:r w:rsidRPr="00A4476B">
        <w:rPr>
          <w:rFonts w:ascii="Arial" w:hAnsi="Arial" w:cs="Arial"/>
          <w:b/>
        </w:rPr>
        <w:t xml:space="preserve">+ </w:t>
      </w:r>
      <w:r w:rsidRPr="00A4476B">
        <w:rPr>
          <w:rFonts w:ascii="Arial" w:hAnsi="Arial" w:cs="Arial"/>
          <w:b/>
          <w:lang w:val="en-US"/>
        </w:rPr>
        <w:t>Ni</w:t>
      </w:r>
      <w:r w:rsidRPr="00A4476B">
        <w:rPr>
          <w:rFonts w:ascii="Arial" w:hAnsi="Arial" w:cs="Arial"/>
          <w:b/>
          <w:vertAlign w:val="superscript"/>
        </w:rPr>
        <w:t>СОЦДИ</w:t>
      </w:r>
      <w:r w:rsidRPr="00A4476B">
        <w:rPr>
          <w:rFonts w:ascii="Arial" w:hAnsi="Arial" w:cs="Arial"/>
          <w:b/>
        </w:rPr>
        <w:t xml:space="preserve"> + </w:t>
      </w:r>
      <w:r w:rsidRPr="00A4476B">
        <w:rPr>
          <w:rFonts w:ascii="Arial" w:hAnsi="Arial" w:cs="Arial"/>
          <w:b/>
          <w:lang w:val="en-US"/>
        </w:rPr>
        <w:t>Ni</w:t>
      </w:r>
      <w:r w:rsidRPr="00A4476B">
        <w:rPr>
          <w:rFonts w:ascii="Arial" w:hAnsi="Arial" w:cs="Arial"/>
          <w:b/>
          <w:vertAlign w:val="superscript"/>
        </w:rPr>
        <w:t>УС</w:t>
      </w:r>
      <w:r w:rsidRPr="00A4476B">
        <w:rPr>
          <w:rFonts w:ascii="Arial" w:hAnsi="Arial" w:cs="Arial"/>
          <w:b/>
        </w:rPr>
        <w:t xml:space="preserve"> +</w:t>
      </w:r>
      <w:r w:rsidRPr="00A4476B">
        <w:rPr>
          <w:rFonts w:ascii="Arial" w:hAnsi="Arial" w:cs="Arial"/>
          <w:b/>
          <w:lang w:val="en-US"/>
        </w:rPr>
        <w:t>Ni</w:t>
      </w:r>
      <w:r w:rsidRPr="00A4476B">
        <w:rPr>
          <w:rFonts w:ascii="Arial" w:hAnsi="Arial" w:cs="Arial"/>
          <w:b/>
          <w:vertAlign w:val="superscript"/>
        </w:rPr>
        <w:t>ТУ</w:t>
      </w:r>
      <w:r w:rsidRPr="00A4476B">
        <w:rPr>
          <w:rFonts w:ascii="Arial" w:hAnsi="Arial" w:cs="Arial"/>
          <w:b/>
        </w:rPr>
        <w:t xml:space="preserve"> + </w:t>
      </w:r>
      <w:r w:rsidR="008F4502" w:rsidRPr="00A4476B">
        <w:rPr>
          <w:rFonts w:ascii="Arial" w:hAnsi="Arial" w:cs="Arial"/>
          <w:b/>
          <w:lang w:val="en-US"/>
        </w:rPr>
        <w:t>Ni</w:t>
      </w:r>
      <w:r w:rsidR="008F4502" w:rsidRPr="00A4476B">
        <w:rPr>
          <w:rFonts w:ascii="Arial" w:hAnsi="Arial" w:cs="Arial"/>
          <w:b/>
          <w:vertAlign w:val="superscript"/>
        </w:rPr>
        <w:t>ОТ2</w:t>
      </w:r>
      <w:r w:rsidR="008F4502" w:rsidRPr="00A4476B">
        <w:rPr>
          <w:rFonts w:ascii="Arial" w:hAnsi="Arial" w:cs="Arial"/>
          <w:b/>
        </w:rPr>
        <w:t xml:space="preserve"> +</w:t>
      </w:r>
      <w:r w:rsidR="008F4502" w:rsidRPr="00A4476B">
        <w:rPr>
          <w:rFonts w:ascii="Arial" w:hAnsi="Arial" w:cs="Arial"/>
          <w:b/>
          <w:lang w:val="en-US"/>
        </w:rPr>
        <w:t>Ni</w:t>
      </w:r>
      <w:r w:rsidR="008F4502" w:rsidRPr="00A4476B">
        <w:rPr>
          <w:rFonts w:ascii="Arial" w:hAnsi="Arial" w:cs="Arial"/>
          <w:b/>
          <w:vertAlign w:val="superscript"/>
        </w:rPr>
        <w:t>ПН3</w:t>
      </w:r>
      <w:r w:rsidR="009E6981" w:rsidRPr="00A4476B">
        <w:rPr>
          <w:rFonts w:ascii="Arial" w:hAnsi="Arial" w:cs="Arial"/>
        </w:rPr>
        <w:t>, где:</w:t>
      </w:r>
    </w:p>
    <w:p w:rsidR="009E6981" w:rsidRPr="00A4476B" w:rsidRDefault="008F4502" w:rsidP="00A4476B">
      <w:pPr>
        <w:pStyle w:val="21"/>
        <w:shd w:val="clear" w:color="auto" w:fill="auto"/>
        <w:spacing w:before="0" w:after="0" w:line="240" w:lineRule="auto"/>
        <w:ind w:lef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КУ</w:t>
      </w:r>
      <w:r w:rsidR="009E6981" w:rsidRPr="00A4476B">
        <w:rPr>
          <w:rStyle w:val="125pt0pt"/>
          <w:rFonts w:ascii="Arial" w:eastAsia="Malgun Gothic" w:hAnsi="Arial" w:cs="Arial"/>
          <w:sz w:val="24"/>
          <w:szCs w:val="24"/>
          <w:lang w:val="ru-RU"/>
        </w:rPr>
        <w:t xml:space="preserve"> -</w:t>
      </w:r>
      <w:r w:rsidR="009E6981" w:rsidRPr="00A4476B">
        <w:rPr>
          <w:rFonts w:ascii="Arial" w:hAnsi="Arial" w:cs="Arial"/>
        </w:rPr>
        <w:t xml:space="preserve"> затраты на коммунальные услуги для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8F4502"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 xml:space="preserve">СНИ </w:t>
      </w:r>
      <w:r w:rsidRPr="00A4476B">
        <w:rPr>
          <w:rFonts w:ascii="Arial" w:hAnsi="Arial" w:cs="Arial"/>
        </w:rPr>
        <w:t xml:space="preserve">- </w:t>
      </w:r>
      <w:r w:rsidR="009E6981" w:rsidRPr="00A4476B">
        <w:rPr>
          <w:rFonts w:ascii="Arial" w:hAnsi="Arial" w:cs="Arial"/>
        </w:rPr>
        <w:t xml:space="preserve">затраты на содержание объектов недвижимого имущества, эксплуатируемого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том числе затраты на арендные платежи, затраты на уплату налогов);</w:t>
      </w:r>
    </w:p>
    <w:p w:rsidR="009E6981" w:rsidRPr="00A4476B" w:rsidRDefault="008F4502"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lastRenderedPageBreak/>
        <w:t>Ni</w:t>
      </w:r>
      <w:r w:rsidRPr="00A4476B">
        <w:rPr>
          <w:rFonts w:ascii="Arial" w:hAnsi="Arial" w:cs="Arial"/>
          <w:b/>
          <w:vertAlign w:val="superscript"/>
        </w:rPr>
        <w:t>СОЦДИ</w:t>
      </w:r>
      <w:r w:rsidRPr="00A4476B">
        <w:rPr>
          <w:rFonts w:ascii="Arial" w:hAnsi="Arial" w:cs="Arial"/>
        </w:rPr>
        <w:t>-затраты</w:t>
      </w:r>
      <w:r w:rsidR="009E6981" w:rsidRPr="00A4476B">
        <w:rPr>
          <w:rFonts w:ascii="Arial" w:hAnsi="Arial" w:cs="Arial"/>
        </w:rPr>
        <w:t xml:space="preserve"> на содержание объектов особо ценного движимого имущества, эксплуатируемого в процессе оказания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том числе затраты на арендные платежи, затраты на уплату налогов);</w:t>
      </w:r>
    </w:p>
    <w:p w:rsidR="009E6981" w:rsidRPr="00A4476B" w:rsidRDefault="008F4502"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УС</w:t>
      </w:r>
      <w:r w:rsidR="009E6981" w:rsidRPr="00A4476B">
        <w:rPr>
          <w:rStyle w:val="125pt0pt"/>
          <w:rFonts w:ascii="Arial" w:eastAsia="Malgun Gothic" w:hAnsi="Arial" w:cs="Arial"/>
          <w:sz w:val="24"/>
          <w:szCs w:val="24"/>
          <w:lang w:val="ru-RU"/>
        </w:rPr>
        <w:t>-</w:t>
      </w:r>
      <w:r w:rsidR="009E6981" w:rsidRPr="00A4476B">
        <w:rPr>
          <w:rFonts w:ascii="Arial" w:hAnsi="Arial" w:cs="Arial"/>
        </w:rPr>
        <w:t xml:space="preserve"> затраты на приобретение услуг связи для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8F4502" w:rsidP="00A4476B">
      <w:pPr>
        <w:pStyle w:val="21"/>
        <w:shd w:val="clear" w:color="auto" w:fill="auto"/>
        <w:tabs>
          <w:tab w:val="right" w:pos="1734"/>
          <w:tab w:val="left" w:pos="1805"/>
          <w:tab w:val="right" w:pos="9441"/>
        </w:tabs>
        <w:spacing w:before="0" w:after="0" w:line="240" w:lineRule="auto"/>
        <w:ind w:lef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ТУ</w:t>
      </w:r>
      <w:r w:rsidR="009E6981" w:rsidRPr="00A4476B">
        <w:rPr>
          <w:rStyle w:val="125pt0pt"/>
          <w:rFonts w:ascii="Arial" w:eastAsia="Malgun Gothic" w:hAnsi="Arial" w:cs="Arial"/>
          <w:sz w:val="24"/>
          <w:szCs w:val="24"/>
          <w:lang w:val="ru-RU"/>
        </w:rPr>
        <w:tab/>
        <w:t>-</w:t>
      </w:r>
      <w:r w:rsidR="009E6981" w:rsidRPr="00A4476B">
        <w:rPr>
          <w:rFonts w:ascii="Arial" w:hAnsi="Arial" w:cs="Arial"/>
        </w:rPr>
        <w:tab/>
        <w:t>затраты на</w:t>
      </w:r>
      <w:r w:rsidR="00514CCF">
        <w:rPr>
          <w:rFonts w:ascii="Arial" w:hAnsi="Arial" w:cs="Arial"/>
        </w:rPr>
        <w:t xml:space="preserve"> </w:t>
      </w:r>
      <w:r w:rsidR="009E6981" w:rsidRPr="00A4476B">
        <w:rPr>
          <w:rFonts w:ascii="Arial" w:hAnsi="Arial" w:cs="Arial"/>
        </w:rPr>
        <w:t xml:space="preserve">приобретение транспортных услуг для </w:t>
      </w:r>
      <w:r w:rsidR="009E6981" w:rsidRPr="00A4476B">
        <w:rPr>
          <w:rFonts w:ascii="Arial" w:hAnsi="Arial" w:cs="Arial"/>
          <w:lang w:val="en-US"/>
        </w:rPr>
        <w:t>i</w:t>
      </w:r>
      <w:r w:rsidR="009E6981" w:rsidRPr="00A4476B">
        <w:rPr>
          <w:rFonts w:ascii="Arial" w:hAnsi="Arial" w:cs="Arial"/>
        </w:rPr>
        <w:t>-й</w:t>
      </w:r>
      <w:r w:rsidR="00514CCF">
        <w:rPr>
          <w:rFonts w:ascii="Arial" w:hAnsi="Arial" w:cs="Arial"/>
        </w:rPr>
        <w:t xml:space="preserve">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8F4502" w:rsidP="00A4476B">
      <w:pPr>
        <w:pStyle w:val="21"/>
        <w:shd w:val="clear" w:color="auto" w:fill="auto"/>
        <w:tabs>
          <w:tab w:val="right" w:pos="1734"/>
          <w:tab w:val="left" w:pos="1805"/>
        </w:tabs>
        <w:spacing w:before="0" w:after="0" w:line="240" w:lineRule="auto"/>
        <w:ind w:lef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ОТ2</w:t>
      </w:r>
      <w:r w:rsidR="009E6981" w:rsidRPr="00A4476B">
        <w:rPr>
          <w:rFonts w:ascii="Arial" w:hAnsi="Arial" w:cs="Arial"/>
        </w:rPr>
        <w:tab/>
        <w:t>-</w:t>
      </w:r>
      <w:r w:rsidR="009E6981" w:rsidRPr="00A4476B">
        <w:rPr>
          <w:rFonts w:ascii="Arial" w:hAnsi="Arial" w:cs="Arial"/>
        </w:rPr>
        <w:tab/>
        <w:t>затраты на оплату труда и начисления на выплаты по оплате</w:t>
      </w:r>
      <w:r w:rsidR="00514CCF">
        <w:rPr>
          <w:rFonts w:ascii="Arial" w:hAnsi="Arial" w:cs="Arial"/>
        </w:rPr>
        <w:t xml:space="preserve"> </w:t>
      </w:r>
      <w:r w:rsidR="009E6981" w:rsidRPr="00A4476B">
        <w:rPr>
          <w:rFonts w:ascii="Arial" w:hAnsi="Arial" w:cs="Arial"/>
        </w:rPr>
        <w:t>труда работников, которые</w:t>
      </w:r>
      <w:r w:rsidR="00514CCF">
        <w:rPr>
          <w:rFonts w:ascii="Arial" w:hAnsi="Arial" w:cs="Arial"/>
        </w:rPr>
        <w:t xml:space="preserve"> </w:t>
      </w:r>
      <w:r w:rsidR="009E6981" w:rsidRPr="00A4476B">
        <w:rPr>
          <w:rFonts w:ascii="Arial" w:hAnsi="Arial" w:cs="Arial"/>
        </w:rPr>
        <w:t>не принимают непосредственного участия в</w:t>
      </w:r>
      <w:r w:rsidR="00514CCF">
        <w:rPr>
          <w:rFonts w:ascii="Arial" w:hAnsi="Arial" w:cs="Arial"/>
        </w:rPr>
        <w:t xml:space="preserve"> </w:t>
      </w:r>
      <w:r w:rsidR="009E6981" w:rsidRPr="00A4476B">
        <w:rPr>
          <w:rFonts w:ascii="Arial" w:hAnsi="Arial" w:cs="Arial"/>
        </w:rPr>
        <w:t xml:space="preserve">оказании </w:t>
      </w:r>
      <w:r w:rsidRPr="00A4476B">
        <w:rPr>
          <w:rFonts w:ascii="Arial" w:hAnsi="Arial" w:cs="Arial"/>
        </w:rPr>
        <w:t>муниципальной</w:t>
      </w:r>
      <w:r w:rsidR="009E6981" w:rsidRPr="00A4476B">
        <w:rPr>
          <w:rFonts w:ascii="Arial" w:hAnsi="Arial" w:cs="Arial"/>
        </w:rPr>
        <w:t xml:space="preserve"> услуги (административно-управленческого, административно-хозяйственного, вспомогательного и иного персонала), для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8F4502" w:rsidP="00A4476B">
      <w:pPr>
        <w:pStyle w:val="21"/>
        <w:shd w:val="clear" w:color="auto" w:fill="auto"/>
        <w:tabs>
          <w:tab w:val="right" w:pos="1734"/>
          <w:tab w:val="left" w:pos="1805"/>
          <w:tab w:val="right" w:pos="9441"/>
        </w:tabs>
        <w:spacing w:before="0" w:after="0" w:line="240" w:lineRule="auto"/>
        <w:ind w:left="40" w:firstLine="539"/>
        <w:jc w:val="both"/>
        <w:rPr>
          <w:rFonts w:ascii="Arial" w:hAnsi="Arial" w:cs="Arial"/>
        </w:rPr>
      </w:pPr>
      <w:r w:rsidRPr="00A4476B">
        <w:rPr>
          <w:rFonts w:ascii="Arial" w:hAnsi="Arial" w:cs="Arial"/>
          <w:b/>
          <w:lang w:val="en-US"/>
        </w:rPr>
        <w:t>Ni</w:t>
      </w:r>
      <w:r w:rsidRPr="00A4476B">
        <w:rPr>
          <w:rFonts w:ascii="Arial" w:hAnsi="Arial" w:cs="Arial"/>
          <w:b/>
          <w:vertAlign w:val="superscript"/>
        </w:rPr>
        <w:t>ПН3</w:t>
      </w:r>
      <w:r w:rsidR="009E6981" w:rsidRPr="00A4476B">
        <w:rPr>
          <w:rFonts w:ascii="Arial" w:hAnsi="Arial" w:cs="Arial"/>
        </w:rPr>
        <w:t>-</w:t>
      </w:r>
      <w:r w:rsidR="009E6981" w:rsidRPr="00A4476B">
        <w:rPr>
          <w:rFonts w:ascii="Arial" w:hAnsi="Arial" w:cs="Arial"/>
        </w:rPr>
        <w:tab/>
        <w:t>затраты на</w:t>
      </w:r>
      <w:r w:rsidR="00514CCF">
        <w:rPr>
          <w:rFonts w:ascii="Arial" w:hAnsi="Arial" w:cs="Arial"/>
        </w:rPr>
        <w:t xml:space="preserve"> </w:t>
      </w:r>
      <w:r w:rsidR="009E6981" w:rsidRPr="00A4476B">
        <w:rPr>
          <w:rFonts w:ascii="Arial" w:hAnsi="Arial" w:cs="Arial"/>
        </w:rPr>
        <w:t xml:space="preserve">прочие общехозяйственные нужды для </w:t>
      </w:r>
      <w:r w:rsidR="009E6981" w:rsidRPr="00A4476B">
        <w:rPr>
          <w:rFonts w:ascii="Arial" w:hAnsi="Arial" w:cs="Arial"/>
          <w:lang w:val="en-US"/>
        </w:rPr>
        <w:t>i</w:t>
      </w:r>
      <w:r w:rsidR="009E6981" w:rsidRPr="00A4476B">
        <w:rPr>
          <w:rFonts w:ascii="Arial" w:hAnsi="Arial" w:cs="Arial"/>
        </w:rPr>
        <w:t>-й</w:t>
      </w:r>
      <w:r w:rsidR="00514CCF">
        <w:rPr>
          <w:rFonts w:ascii="Arial" w:hAnsi="Arial" w:cs="Arial"/>
        </w:rPr>
        <w:t xml:space="preserve"> </w:t>
      </w:r>
      <w:r w:rsidR="009E6981" w:rsidRPr="00A4476B">
        <w:rPr>
          <w:rFonts w:ascii="Arial" w:hAnsi="Arial" w:cs="Arial"/>
        </w:rPr>
        <w:t>государственной услуги.</w:t>
      </w:r>
    </w:p>
    <w:p w:rsidR="009E6981" w:rsidRPr="00A4476B" w:rsidRDefault="009E6981" w:rsidP="00A4476B">
      <w:pPr>
        <w:pStyle w:val="21"/>
        <w:numPr>
          <w:ilvl w:val="1"/>
          <w:numId w:val="2"/>
        </w:numPr>
        <w:shd w:val="clear" w:color="auto" w:fill="auto"/>
        <w:tabs>
          <w:tab w:val="left" w:pos="1287"/>
        </w:tabs>
        <w:spacing w:before="0" w:after="0" w:line="240" w:lineRule="auto"/>
        <w:ind w:left="40" w:right="40" w:firstLine="539"/>
        <w:jc w:val="both"/>
        <w:rPr>
          <w:rFonts w:ascii="Arial" w:hAnsi="Arial" w:cs="Arial"/>
        </w:rPr>
      </w:pPr>
      <w:r w:rsidRPr="00A4476B">
        <w:rPr>
          <w:rFonts w:ascii="Arial" w:hAnsi="Arial" w:cs="Arial"/>
        </w:rPr>
        <w:t xml:space="preserve">Затраты на коммунальные услуги для </w:t>
      </w:r>
      <w:r w:rsidRPr="00A4476B">
        <w:rPr>
          <w:rFonts w:ascii="Arial" w:hAnsi="Arial" w:cs="Arial"/>
          <w:lang w:val="en-US"/>
        </w:rPr>
        <w:t>i</w:t>
      </w:r>
      <w:r w:rsidRPr="00A4476B">
        <w:rPr>
          <w:rFonts w:ascii="Arial" w:hAnsi="Arial" w:cs="Arial"/>
        </w:rPr>
        <w:t xml:space="preserve">-й </w:t>
      </w:r>
      <w:r w:rsidR="008F4502" w:rsidRPr="00A4476B">
        <w:rPr>
          <w:rFonts w:ascii="Arial" w:hAnsi="Arial" w:cs="Arial"/>
        </w:rPr>
        <w:t>муниципальной</w:t>
      </w:r>
      <w:r w:rsidRPr="00A4476B">
        <w:rPr>
          <w:rFonts w:ascii="Arial" w:hAnsi="Arial" w:cs="Arial"/>
        </w:rPr>
        <w:t xml:space="preserve"> услуги рассчитываются по формуле:</w:t>
      </w:r>
    </w:p>
    <w:p w:rsidR="00BE7F4E" w:rsidRPr="00A4476B" w:rsidRDefault="00BE7F4E" w:rsidP="00A4476B">
      <w:pPr>
        <w:pStyle w:val="21"/>
        <w:shd w:val="clear" w:color="auto" w:fill="auto"/>
        <w:tabs>
          <w:tab w:val="left" w:pos="1287"/>
        </w:tabs>
        <w:spacing w:before="0" w:after="0" w:line="240" w:lineRule="auto"/>
        <w:ind w:left="840" w:right="40"/>
        <w:jc w:val="both"/>
        <w:rPr>
          <w:rFonts w:ascii="Arial" w:hAnsi="Arial" w:cs="Arial"/>
        </w:rPr>
      </w:pPr>
    </w:p>
    <w:p w:rsidR="00014FFA" w:rsidRPr="00A4476B" w:rsidRDefault="002C4EA3" w:rsidP="00A4476B">
      <w:pPr>
        <w:pStyle w:val="21"/>
        <w:shd w:val="clear" w:color="auto" w:fill="auto"/>
        <w:tabs>
          <w:tab w:val="left" w:pos="1287"/>
        </w:tabs>
        <w:spacing w:before="0" w:after="0" w:line="240" w:lineRule="auto"/>
        <w:ind w:left="840" w:right="40" w:firstLine="539"/>
        <w:jc w:val="both"/>
        <w:rPr>
          <w:rFonts w:ascii="Arial" w:hAnsi="Arial" w:cs="Arial"/>
          <w:b/>
          <w:vertAlign w:val="superscript"/>
        </w:rPr>
      </w:pPr>
      <w:r w:rsidRPr="00A4476B">
        <w:rPr>
          <w:rFonts w:ascii="Arial" w:hAnsi="Arial" w:cs="Arial"/>
          <w:b/>
          <w:lang w:val="en-US"/>
        </w:rPr>
        <w:t>Ni</w:t>
      </w:r>
      <w:r w:rsidRPr="00A4476B">
        <w:rPr>
          <w:rFonts w:ascii="Arial" w:hAnsi="Arial" w:cs="Arial"/>
          <w:b/>
          <w:vertAlign w:val="superscript"/>
        </w:rPr>
        <w:t xml:space="preserve">КУ = </w:t>
      </w:r>
      <w:r w:rsidRPr="00A4476B">
        <w:rPr>
          <w:rFonts w:ascii="Arial" w:hAnsi="Arial" w:cs="Arial"/>
          <w:b/>
        </w:rPr>
        <w:t>∑</w:t>
      </w:r>
      <w:r w:rsidRPr="00A4476B">
        <w:rPr>
          <w:rFonts w:ascii="Arial" w:hAnsi="Arial" w:cs="Arial"/>
          <w:b/>
          <w:vertAlign w:val="subscript"/>
          <w:lang w:val="en-US"/>
        </w:rPr>
        <w:t>w</w:t>
      </w:r>
      <w:r w:rsidRPr="00A4476B">
        <w:rPr>
          <w:rFonts w:ascii="Arial" w:hAnsi="Arial" w:cs="Arial"/>
          <w:b/>
          <w:lang w:val="en-US"/>
        </w:rPr>
        <w:t>n</w:t>
      </w:r>
      <w:r w:rsidRPr="00A4476B">
        <w:rPr>
          <w:rFonts w:ascii="Arial" w:hAnsi="Arial" w:cs="Arial"/>
          <w:b/>
          <w:vertAlign w:val="subscript"/>
          <w:lang w:val="en-US"/>
        </w:rPr>
        <w:t>iw</w:t>
      </w:r>
      <w:r w:rsidRPr="00A4476B">
        <w:rPr>
          <w:rFonts w:ascii="Arial" w:hAnsi="Arial" w:cs="Arial"/>
          <w:b/>
          <w:vertAlign w:val="superscript"/>
        </w:rPr>
        <w:t>КУ</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iw</w:t>
      </w:r>
      <w:r w:rsidRPr="00A4476B">
        <w:rPr>
          <w:rFonts w:ascii="Arial" w:hAnsi="Arial" w:cs="Arial"/>
          <w:b/>
          <w:vertAlign w:val="superscript"/>
        </w:rPr>
        <w:t>КУ</w:t>
      </w:r>
    </w:p>
    <w:p w:rsidR="00F40579" w:rsidRPr="00A4476B" w:rsidRDefault="00F40579" w:rsidP="00A4476B">
      <w:pPr>
        <w:pStyle w:val="21"/>
        <w:shd w:val="clear" w:color="auto" w:fill="auto"/>
        <w:tabs>
          <w:tab w:val="left" w:pos="1287"/>
        </w:tabs>
        <w:spacing w:before="0" w:after="0" w:line="240" w:lineRule="auto"/>
        <w:ind w:left="840" w:right="40" w:firstLine="539"/>
        <w:jc w:val="both"/>
        <w:rPr>
          <w:rFonts w:ascii="Arial" w:hAnsi="Arial" w:cs="Arial"/>
          <w:b/>
        </w:rPr>
      </w:pPr>
    </w:p>
    <w:p w:rsidR="009E6981" w:rsidRPr="00A4476B" w:rsidRDefault="009E6981" w:rsidP="00A4476B">
      <w:pPr>
        <w:framePr w:wrap="none" w:vAnchor="page" w:hAnchor="page" w:x="4880" w:y="10003"/>
        <w:ind w:firstLine="539"/>
        <w:jc w:val="both"/>
        <w:rPr>
          <w:rFonts w:ascii="Arial" w:hAnsi="Arial" w:cs="Arial"/>
        </w:rPr>
      </w:pPr>
    </w:p>
    <w:p w:rsidR="009E6981" w:rsidRPr="00A4476B" w:rsidRDefault="002C4EA3"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iw</w:t>
      </w:r>
      <w:r w:rsidRPr="00A4476B">
        <w:rPr>
          <w:rFonts w:ascii="Arial" w:hAnsi="Arial" w:cs="Arial"/>
          <w:b/>
          <w:vertAlign w:val="superscript"/>
        </w:rPr>
        <w:t>КУ</w:t>
      </w:r>
      <w:r w:rsidR="009E6981" w:rsidRPr="00A4476B">
        <w:rPr>
          <w:rFonts w:ascii="Arial" w:hAnsi="Arial" w:cs="Arial"/>
        </w:rPr>
        <w:t xml:space="preserve"> — значение натуральной нормы потребления (расхода) </w:t>
      </w:r>
      <w:r w:rsidR="009E6981" w:rsidRPr="00A4476B">
        <w:rPr>
          <w:rFonts w:ascii="Arial" w:hAnsi="Arial" w:cs="Arial"/>
          <w:lang w:val="en-US"/>
        </w:rPr>
        <w:t>w</w:t>
      </w:r>
      <w:r w:rsidR="009E6981" w:rsidRPr="00A4476B">
        <w:rPr>
          <w:rFonts w:ascii="Arial" w:hAnsi="Arial" w:cs="Arial"/>
        </w:rPr>
        <w:t>-</w:t>
      </w:r>
      <w:r w:rsidR="009E6981" w:rsidRPr="00A4476B">
        <w:rPr>
          <w:rFonts w:ascii="Arial" w:hAnsi="Arial" w:cs="Arial"/>
          <w:lang w:val="en-US"/>
        </w:rPr>
        <w:t>x</w:t>
      </w:r>
      <w:r w:rsidR="009E6981" w:rsidRPr="00A4476B">
        <w:rPr>
          <w:rFonts w:ascii="Arial" w:hAnsi="Arial" w:cs="Arial"/>
        </w:rPr>
        <w:t xml:space="preserve"> коммунальных ресурсов,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(далее - натуральная норма потребления (расхода) коммунальных ресурсов);</w:t>
      </w:r>
    </w:p>
    <w:p w:rsidR="009E6981" w:rsidRPr="00A4476B" w:rsidRDefault="002C4EA3" w:rsidP="00A4476B">
      <w:pPr>
        <w:pStyle w:val="21"/>
        <w:shd w:val="clear" w:color="auto" w:fill="auto"/>
        <w:tabs>
          <w:tab w:val="left" w:pos="1287"/>
        </w:tabs>
        <w:spacing w:before="0" w:after="0" w:line="240" w:lineRule="auto"/>
        <w:ind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iw</w:t>
      </w:r>
      <w:r w:rsidRPr="00A4476B">
        <w:rPr>
          <w:rFonts w:ascii="Arial" w:hAnsi="Arial" w:cs="Arial"/>
          <w:b/>
          <w:vertAlign w:val="superscript"/>
        </w:rPr>
        <w:t xml:space="preserve">КУ - </w:t>
      </w:r>
      <w:r w:rsidR="009E6981" w:rsidRPr="00A4476B">
        <w:rPr>
          <w:rFonts w:ascii="Arial" w:hAnsi="Arial" w:cs="Arial"/>
        </w:rPr>
        <w:t xml:space="preserve"> стоимость (цена, тариф) </w:t>
      </w:r>
      <w:r w:rsidR="009E6981" w:rsidRPr="00A4476B">
        <w:rPr>
          <w:rFonts w:ascii="Arial" w:hAnsi="Arial" w:cs="Arial"/>
          <w:lang w:val="en-US"/>
        </w:rPr>
        <w:t>w</w:t>
      </w:r>
      <w:r w:rsidR="009E6981" w:rsidRPr="00A4476B">
        <w:rPr>
          <w:rFonts w:ascii="Arial" w:hAnsi="Arial" w:cs="Arial"/>
        </w:rPr>
        <w:t xml:space="preserve">-й коммунальной услуги, учитываемой при расчете базового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 xml:space="preserve">В составе затрат на коммунальные услуги для </w:t>
      </w:r>
      <w:r w:rsidRPr="00A4476B">
        <w:rPr>
          <w:rFonts w:ascii="Arial" w:hAnsi="Arial" w:cs="Arial"/>
          <w:lang w:val="en-US"/>
        </w:rPr>
        <w:t>i</w:t>
      </w:r>
      <w:r w:rsidRPr="00A4476B">
        <w:rPr>
          <w:rFonts w:ascii="Arial" w:hAnsi="Arial" w:cs="Arial"/>
        </w:rPr>
        <w:t xml:space="preserve">-й </w:t>
      </w:r>
      <w:r w:rsidR="002C4EA3" w:rsidRPr="00A4476B">
        <w:rPr>
          <w:rFonts w:ascii="Arial" w:hAnsi="Arial" w:cs="Arial"/>
        </w:rPr>
        <w:t>муниципальной</w:t>
      </w:r>
      <w:r w:rsidRPr="00A4476B">
        <w:rPr>
          <w:rFonts w:ascii="Arial" w:hAnsi="Arial" w:cs="Arial"/>
        </w:rPr>
        <w:t xml:space="preserve"> услуги учитываются следующие натуральные нормы потребления (расхода) коммунальных ресурсов:</w:t>
      </w:r>
    </w:p>
    <w:p w:rsidR="009E6981" w:rsidRPr="00A4476B" w:rsidRDefault="009E6981" w:rsidP="00A4476B">
      <w:pPr>
        <w:pStyle w:val="21"/>
        <w:shd w:val="clear" w:color="auto" w:fill="auto"/>
        <w:spacing w:before="0" w:after="0" w:line="240" w:lineRule="auto"/>
        <w:ind w:left="40" w:firstLine="800"/>
        <w:jc w:val="both"/>
        <w:rPr>
          <w:rFonts w:ascii="Arial" w:hAnsi="Arial" w:cs="Arial"/>
        </w:rPr>
      </w:pPr>
      <w:r w:rsidRPr="00A4476B">
        <w:rPr>
          <w:rFonts w:ascii="Arial" w:hAnsi="Arial" w:cs="Arial"/>
        </w:rPr>
        <w:t>газоснабжение (в том числе поставки бытового газа в баллонах);</w:t>
      </w:r>
    </w:p>
    <w:p w:rsidR="009E6981" w:rsidRPr="00A4476B" w:rsidRDefault="009E6981" w:rsidP="00A4476B">
      <w:pPr>
        <w:pStyle w:val="21"/>
        <w:shd w:val="clear" w:color="auto" w:fill="auto"/>
        <w:spacing w:before="0" w:after="0" w:line="240" w:lineRule="auto"/>
        <w:ind w:left="40" w:firstLine="800"/>
        <w:jc w:val="both"/>
        <w:rPr>
          <w:rFonts w:ascii="Arial" w:hAnsi="Arial" w:cs="Arial"/>
        </w:rPr>
      </w:pPr>
      <w:r w:rsidRPr="00A4476B">
        <w:rPr>
          <w:rFonts w:ascii="Arial" w:hAnsi="Arial" w:cs="Arial"/>
        </w:rPr>
        <w:t>электроэнергии;</w:t>
      </w:r>
    </w:p>
    <w:p w:rsidR="009E6981" w:rsidRPr="00A4476B" w:rsidRDefault="009E6981" w:rsidP="00A4476B">
      <w:pPr>
        <w:pStyle w:val="21"/>
        <w:shd w:val="clear" w:color="auto" w:fill="auto"/>
        <w:spacing w:before="0" w:after="0" w:line="240" w:lineRule="auto"/>
        <w:ind w:left="40" w:firstLine="800"/>
        <w:jc w:val="both"/>
        <w:rPr>
          <w:rFonts w:ascii="Arial" w:hAnsi="Arial" w:cs="Arial"/>
        </w:rPr>
      </w:pPr>
      <w:r w:rsidRPr="00A4476B">
        <w:rPr>
          <w:rFonts w:ascii="Arial" w:hAnsi="Arial" w:cs="Arial"/>
        </w:rPr>
        <w:t>отопление;</w:t>
      </w:r>
    </w:p>
    <w:p w:rsidR="00800A4B" w:rsidRPr="00A4476B" w:rsidRDefault="009E6981" w:rsidP="00A4476B">
      <w:pPr>
        <w:pStyle w:val="21"/>
        <w:shd w:val="clear" w:color="auto" w:fill="auto"/>
        <w:spacing w:before="0" w:after="0" w:line="240" w:lineRule="auto"/>
        <w:ind w:left="840" w:right="5247"/>
        <w:jc w:val="both"/>
        <w:rPr>
          <w:rFonts w:ascii="Arial" w:hAnsi="Arial" w:cs="Arial"/>
        </w:rPr>
      </w:pPr>
      <w:r w:rsidRPr="00A4476B">
        <w:rPr>
          <w:rFonts w:ascii="Arial" w:hAnsi="Arial" w:cs="Arial"/>
        </w:rPr>
        <w:t xml:space="preserve">горячее </w:t>
      </w:r>
      <w:r w:rsidR="00BE7F4E" w:rsidRPr="00A4476B">
        <w:rPr>
          <w:rFonts w:ascii="Arial" w:hAnsi="Arial" w:cs="Arial"/>
        </w:rPr>
        <w:t>в</w:t>
      </w:r>
      <w:r w:rsidRPr="00A4476B">
        <w:rPr>
          <w:rFonts w:ascii="Arial" w:hAnsi="Arial" w:cs="Arial"/>
        </w:rPr>
        <w:t>одоснабжение; холодное водоснабжение;</w:t>
      </w:r>
    </w:p>
    <w:p w:rsidR="009E6981" w:rsidRPr="00A4476B" w:rsidRDefault="009E6981" w:rsidP="00A4476B">
      <w:pPr>
        <w:pStyle w:val="21"/>
        <w:shd w:val="clear" w:color="auto" w:fill="auto"/>
        <w:spacing w:before="0" w:after="0" w:line="240" w:lineRule="auto"/>
        <w:ind w:left="840" w:right="5640"/>
        <w:jc w:val="both"/>
        <w:rPr>
          <w:rFonts w:ascii="Arial" w:hAnsi="Arial" w:cs="Arial"/>
        </w:rPr>
      </w:pPr>
      <w:r w:rsidRPr="00A4476B">
        <w:rPr>
          <w:rFonts w:ascii="Arial" w:hAnsi="Arial" w:cs="Arial"/>
        </w:rPr>
        <w:t>водоотведение;</w:t>
      </w:r>
    </w:p>
    <w:p w:rsidR="009E6981" w:rsidRPr="00A4476B" w:rsidRDefault="009E6981" w:rsidP="00A4476B">
      <w:pPr>
        <w:pStyle w:val="21"/>
        <w:shd w:val="clear" w:color="auto" w:fill="auto"/>
        <w:spacing w:before="0" w:after="0" w:line="240" w:lineRule="auto"/>
        <w:jc w:val="both"/>
        <w:rPr>
          <w:rFonts w:ascii="Arial" w:hAnsi="Arial" w:cs="Arial"/>
        </w:rPr>
      </w:pPr>
      <w:r w:rsidRPr="00A4476B">
        <w:rPr>
          <w:rFonts w:ascii="Arial" w:hAnsi="Arial" w:cs="Arial"/>
        </w:rPr>
        <w:t>на вывоз твердых бытовых отходов.</w:t>
      </w:r>
    </w:p>
    <w:p w:rsidR="00772C56" w:rsidRDefault="009E6981" w:rsidP="00772C56">
      <w:pPr>
        <w:pStyle w:val="21"/>
        <w:shd w:val="clear" w:color="auto" w:fill="auto"/>
        <w:spacing w:before="0" w:after="0" w:line="240" w:lineRule="auto"/>
        <w:ind w:left="23" w:right="40" w:firstLine="539"/>
        <w:jc w:val="both"/>
        <w:rPr>
          <w:rFonts w:ascii="Arial" w:hAnsi="Arial" w:cs="Arial"/>
        </w:rPr>
      </w:pPr>
      <w:r w:rsidRPr="00A4476B">
        <w:rPr>
          <w:rFonts w:ascii="Arial" w:hAnsi="Arial" w:cs="Arial"/>
        </w:rPr>
        <w:t xml:space="preserve">Для расчета базовых нормативов применяются средние сложившиеся на территории </w:t>
      </w:r>
      <w:r w:rsidR="00BF6536" w:rsidRPr="00A4476B">
        <w:rPr>
          <w:rFonts w:ascii="Arial" w:hAnsi="Arial" w:cs="Arial"/>
        </w:rPr>
        <w:t>Орехово-Зуевского муниципального района</w:t>
      </w:r>
      <w:r w:rsidRPr="00A4476B">
        <w:rPr>
          <w:rFonts w:ascii="Arial" w:hAnsi="Arial" w:cs="Arial"/>
        </w:rPr>
        <w:t xml:space="preserve"> тарифы на коммунальные услуги.</w:t>
      </w:r>
    </w:p>
    <w:p w:rsidR="009E6981" w:rsidRPr="00A4476B" w:rsidRDefault="009E6981" w:rsidP="00772C56">
      <w:pPr>
        <w:pStyle w:val="21"/>
        <w:shd w:val="clear" w:color="auto" w:fill="auto"/>
        <w:spacing w:before="0" w:after="0" w:line="240" w:lineRule="auto"/>
        <w:ind w:left="23" w:right="40" w:firstLine="539"/>
        <w:jc w:val="both"/>
        <w:rPr>
          <w:rFonts w:ascii="Arial" w:hAnsi="Arial" w:cs="Arial"/>
        </w:rPr>
      </w:pPr>
      <w:r w:rsidRPr="00A4476B">
        <w:rPr>
          <w:rFonts w:ascii="Arial" w:hAnsi="Arial" w:cs="Arial"/>
        </w:rPr>
        <w:t xml:space="preserve">Затраты на содержание объектов недвижимого имущества (в том числе затраты на арендные платежи), используемого для оказания </w:t>
      </w:r>
      <w:r w:rsidRPr="00A4476B">
        <w:rPr>
          <w:rFonts w:ascii="Arial" w:hAnsi="Arial" w:cs="Arial"/>
          <w:lang w:val="en-US"/>
        </w:rPr>
        <w:t>i</w:t>
      </w:r>
      <w:r w:rsidRPr="00A4476B">
        <w:rPr>
          <w:rFonts w:ascii="Arial" w:hAnsi="Arial" w:cs="Arial"/>
        </w:rPr>
        <w:t xml:space="preserve">-й </w:t>
      </w:r>
      <w:r w:rsidR="004B742F" w:rsidRPr="00A4476B">
        <w:rPr>
          <w:rFonts w:ascii="Arial" w:hAnsi="Arial" w:cs="Arial"/>
        </w:rPr>
        <w:t>муниципальной</w:t>
      </w:r>
      <w:r w:rsidRPr="00A4476B">
        <w:rPr>
          <w:rFonts w:ascii="Arial" w:hAnsi="Arial" w:cs="Arial"/>
        </w:rPr>
        <w:t xml:space="preserve"> услуги, рассчитываются по формуле:</w:t>
      </w:r>
    </w:p>
    <w:p w:rsidR="00ED1170" w:rsidRPr="00A4476B" w:rsidRDefault="00ED1170" w:rsidP="00A4476B">
      <w:pPr>
        <w:pStyle w:val="21"/>
        <w:shd w:val="clear" w:color="auto" w:fill="auto"/>
        <w:tabs>
          <w:tab w:val="left" w:pos="1287"/>
        </w:tabs>
        <w:spacing w:before="0" w:after="0" w:line="240" w:lineRule="auto"/>
        <w:ind w:left="839" w:right="4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СНИ = </w:t>
      </w:r>
      <w:r w:rsidRPr="00A4476B">
        <w:rPr>
          <w:rFonts w:ascii="Arial" w:hAnsi="Arial" w:cs="Arial"/>
          <w:b/>
        </w:rPr>
        <w:t>∑</w:t>
      </w:r>
      <w:r w:rsidRPr="00A4476B">
        <w:rPr>
          <w:rFonts w:ascii="Arial" w:hAnsi="Arial" w:cs="Arial"/>
          <w:b/>
          <w:vertAlign w:val="subscript"/>
          <w:lang w:val="en-US"/>
        </w:rPr>
        <w:t>m</w:t>
      </w:r>
      <w:r w:rsidRPr="00A4476B">
        <w:rPr>
          <w:rFonts w:ascii="Arial" w:hAnsi="Arial" w:cs="Arial"/>
          <w:b/>
          <w:lang w:val="en-US"/>
        </w:rPr>
        <w:t>n</w:t>
      </w:r>
      <w:r w:rsidRPr="00A4476B">
        <w:rPr>
          <w:rFonts w:ascii="Arial" w:hAnsi="Arial" w:cs="Arial"/>
          <w:b/>
          <w:vertAlign w:val="subscript"/>
          <w:lang w:val="en-US"/>
        </w:rPr>
        <w:t>im</w:t>
      </w:r>
      <w:r w:rsidRPr="00A4476B">
        <w:rPr>
          <w:rFonts w:ascii="Arial" w:hAnsi="Arial" w:cs="Arial"/>
          <w:b/>
          <w:vertAlign w:val="superscript"/>
        </w:rPr>
        <w:t>СНИ</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im</w:t>
      </w:r>
      <w:r w:rsidRPr="00A4476B">
        <w:rPr>
          <w:rFonts w:ascii="Arial" w:hAnsi="Arial" w:cs="Arial"/>
          <w:b/>
          <w:vertAlign w:val="superscript"/>
        </w:rPr>
        <w:t>СНИ</w:t>
      </w:r>
    </w:p>
    <w:p w:rsidR="00ED1170" w:rsidRPr="00A4476B" w:rsidRDefault="00ED1170" w:rsidP="00A4476B">
      <w:pPr>
        <w:pStyle w:val="21"/>
        <w:shd w:val="clear" w:color="auto" w:fill="auto"/>
        <w:tabs>
          <w:tab w:val="left" w:pos="1281"/>
        </w:tabs>
        <w:spacing w:before="0" w:after="0" w:line="240" w:lineRule="auto"/>
        <w:ind w:left="600" w:right="40"/>
        <w:jc w:val="both"/>
        <w:rPr>
          <w:rFonts w:ascii="Arial" w:hAnsi="Arial" w:cs="Arial"/>
        </w:rPr>
      </w:pPr>
    </w:p>
    <w:p w:rsidR="009E6981" w:rsidRPr="00A4476B" w:rsidRDefault="00ED1170" w:rsidP="00A4476B">
      <w:pPr>
        <w:pStyle w:val="21"/>
        <w:shd w:val="clear" w:color="auto" w:fill="auto"/>
        <w:spacing w:before="0" w:after="0" w:line="240" w:lineRule="auto"/>
        <w:ind w:left="23" w:righ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im</w:t>
      </w:r>
      <w:r w:rsidRPr="00A4476B">
        <w:rPr>
          <w:rFonts w:ascii="Arial" w:hAnsi="Arial" w:cs="Arial"/>
          <w:b/>
          <w:vertAlign w:val="superscript"/>
        </w:rPr>
        <w:t>СН</w:t>
      </w:r>
      <w:r w:rsidR="009E6981" w:rsidRPr="00A4476B">
        <w:rPr>
          <w:rFonts w:ascii="Arial" w:hAnsi="Arial" w:cs="Arial"/>
        </w:rPr>
        <w:t xml:space="preserve"> — значение натуральной нормы потребления </w:t>
      </w:r>
      <w:r w:rsidR="009E6981" w:rsidRPr="00A4476B">
        <w:rPr>
          <w:rFonts w:ascii="Arial" w:hAnsi="Arial" w:cs="Arial"/>
          <w:lang w:val="en-US"/>
        </w:rPr>
        <w:t>m</w:t>
      </w:r>
      <w:r w:rsidR="009E6981" w:rsidRPr="00A4476B">
        <w:rPr>
          <w:rFonts w:ascii="Arial" w:hAnsi="Arial" w:cs="Arial"/>
        </w:rPr>
        <w:t xml:space="preserve">-го вида работ/услуг по содержанию объектов недвижимого имущества,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(далее - натуральная норма потребления вида работ/услуг по содержанию объектов недвижимого имущества);</w:t>
      </w:r>
    </w:p>
    <w:p w:rsidR="009E6981" w:rsidRPr="00A4476B" w:rsidRDefault="00ED1170" w:rsidP="00A4476B">
      <w:pPr>
        <w:pStyle w:val="21"/>
        <w:shd w:val="clear" w:color="auto" w:fill="auto"/>
        <w:spacing w:before="0" w:after="0" w:line="240" w:lineRule="auto"/>
        <w:ind w:left="23"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im</w:t>
      </w:r>
      <w:r w:rsidRPr="00A4476B">
        <w:rPr>
          <w:rFonts w:ascii="Arial" w:hAnsi="Arial" w:cs="Arial"/>
          <w:b/>
          <w:vertAlign w:val="superscript"/>
        </w:rPr>
        <w:t>СНИ</w:t>
      </w:r>
      <w:r w:rsidR="009E6981" w:rsidRPr="00A4476B">
        <w:rPr>
          <w:rFonts w:ascii="Arial" w:hAnsi="Arial" w:cs="Arial"/>
        </w:rPr>
        <w:t xml:space="preserve"> - стоимость (цена, тариф) </w:t>
      </w:r>
      <w:r w:rsidR="009E6981" w:rsidRPr="00A4476B">
        <w:rPr>
          <w:rFonts w:ascii="Arial" w:hAnsi="Arial" w:cs="Arial"/>
          <w:lang w:val="en-US"/>
        </w:rPr>
        <w:t>m</w:t>
      </w:r>
      <w:r w:rsidR="009E6981" w:rsidRPr="00A4476B">
        <w:rPr>
          <w:rFonts w:ascii="Arial" w:hAnsi="Arial" w:cs="Arial"/>
        </w:rPr>
        <w:t xml:space="preserve">-го вида работ/услуг по содержанию объектов недвижимого имущества, учитываемого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9E6981" w:rsidP="00A4476B">
      <w:pPr>
        <w:pStyle w:val="21"/>
        <w:shd w:val="clear" w:color="auto" w:fill="auto"/>
        <w:spacing w:before="0" w:after="0" w:line="240" w:lineRule="auto"/>
        <w:ind w:left="23" w:right="40" w:firstLine="539"/>
        <w:jc w:val="both"/>
        <w:rPr>
          <w:rFonts w:ascii="Arial" w:hAnsi="Arial" w:cs="Arial"/>
        </w:rPr>
      </w:pPr>
      <w:r w:rsidRPr="00A4476B">
        <w:rPr>
          <w:rFonts w:ascii="Arial" w:hAnsi="Arial" w:cs="Arial"/>
        </w:rPr>
        <w:t xml:space="preserve">В составе затрат на содержание объектов недвижимого имущества (в том числе </w:t>
      </w:r>
      <w:r w:rsidRPr="00A4476B">
        <w:rPr>
          <w:rFonts w:ascii="Arial" w:hAnsi="Arial" w:cs="Arial"/>
        </w:rPr>
        <w:lastRenderedPageBreak/>
        <w:t>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на:</w:t>
      </w:r>
    </w:p>
    <w:p w:rsidR="009E6981" w:rsidRPr="00A4476B" w:rsidRDefault="009E6981" w:rsidP="00A4476B">
      <w:pPr>
        <w:pStyle w:val="21"/>
        <w:shd w:val="clear" w:color="auto" w:fill="auto"/>
        <w:spacing w:before="0" w:after="0" w:line="240" w:lineRule="auto"/>
        <w:ind w:left="20" w:right="40" w:firstLine="860"/>
        <w:jc w:val="both"/>
        <w:rPr>
          <w:rFonts w:ascii="Arial" w:hAnsi="Arial" w:cs="Arial"/>
        </w:rPr>
      </w:pPr>
      <w:r w:rsidRPr="00A4476B">
        <w:rPr>
          <w:rFonts w:ascii="Arial" w:hAnsi="Arial" w:cs="Arial"/>
        </w:rPr>
        <w:t>техническое обслуживание и регламентно-профилактический ремонт систем охранно-тревожной сигнализации;</w:t>
      </w:r>
    </w:p>
    <w:p w:rsidR="009E6981" w:rsidRPr="00A4476B" w:rsidRDefault="009E6981" w:rsidP="00A4476B">
      <w:pPr>
        <w:pStyle w:val="21"/>
        <w:shd w:val="clear" w:color="auto" w:fill="auto"/>
        <w:spacing w:before="0" w:after="0" w:line="240" w:lineRule="auto"/>
        <w:ind w:left="20" w:firstLine="860"/>
        <w:jc w:val="both"/>
        <w:rPr>
          <w:rFonts w:ascii="Arial" w:hAnsi="Arial" w:cs="Arial"/>
        </w:rPr>
      </w:pPr>
      <w:r w:rsidRPr="00A4476B">
        <w:rPr>
          <w:rFonts w:ascii="Arial" w:hAnsi="Arial" w:cs="Arial"/>
        </w:rPr>
        <w:t>проведение текущего ремонта;</w:t>
      </w:r>
    </w:p>
    <w:p w:rsidR="009E6981" w:rsidRPr="00A4476B" w:rsidRDefault="009E6981" w:rsidP="00A4476B">
      <w:pPr>
        <w:pStyle w:val="21"/>
        <w:shd w:val="clear" w:color="auto" w:fill="auto"/>
        <w:spacing w:before="0" w:after="0" w:line="240" w:lineRule="auto"/>
        <w:ind w:left="20" w:firstLine="860"/>
        <w:jc w:val="both"/>
        <w:rPr>
          <w:rFonts w:ascii="Arial" w:hAnsi="Arial" w:cs="Arial"/>
        </w:rPr>
      </w:pPr>
      <w:r w:rsidRPr="00A4476B">
        <w:rPr>
          <w:rFonts w:ascii="Arial" w:hAnsi="Arial" w:cs="Arial"/>
        </w:rPr>
        <w:t>обслуживание и уборку помещения;</w:t>
      </w:r>
    </w:p>
    <w:p w:rsidR="009E6981" w:rsidRPr="00A4476B" w:rsidRDefault="009E6981" w:rsidP="00A4476B">
      <w:pPr>
        <w:pStyle w:val="21"/>
        <w:shd w:val="clear" w:color="auto" w:fill="auto"/>
        <w:spacing w:before="0" w:after="0" w:line="240" w:lineRule="auto"/>
        <w:ind w:left="20" w:right="20" w:firstLine="880"/>
        <w:jc w:val="both"/>
        <w:rPr>
          <w:rFonts w:ascii="Arial" w:hAnsi="Arial" w:cs="Arial"/>
        </w:rPr>
      </w:pPr>
      <w:r w:rsidRPr="00A4476B">
        <w:rPr>
          <w:rFonts w:ascii="Arial" w:hAnsi="Arial" w:cs="Arial"/>
        </w:rPr>
        <w:t>другие виды работ/услуг по содержанию объектов недвижимого имущества.</w:t>
      </w:r>
    </w:p>
    <w:p w:rsidR="009E6981" w:rsidRPr="00A4476B" w:rsidRDefault="009E6981"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rPr>
        <w:t xml:space="preserve">В составе затрат на содержание объектов недвижимого имущества учитываются затраты на уплату налогов, в качестве </w:t>
      </w:r>
      <w:r w:rsidR="00772C56" w:rsidRPr="00A4476B">
        <w:rPr>
          <w:rFonts w:ascii="Arial" w:hAnsi="Arial" w:cs="Arial"/>
        </w:rPr>
        <w:t>объекта налогообложения,</w:t>
      </w:r>
      <w:r w:rsidRPr="00A4476B">
        <w:rPr>
          <w:rFonts w:ascii="Arial" w:hAnsi="Arial" w:cs="Arial"/>
        </w:rPr>
        <w:t xml:space="preserve"> по которым признается недвижимое имущество, используемое в оказании </w:t>
      </w:r>
      <w:r w:rsidR="003528EA" w:rsidRPr="00A4476B">
        <w:rPr>
          <w:rFonts w:ascii="Arial" w:hAnsi="Arial" w:cs="Arial"/>
        </w:rPr>
        <w:t>муниципальной</w:t>
      </w:r>
      <w:r w:rsidRPr="00A4476B">
        <w:rPr>
          <w:rFonts w:ascii="Arial" w:hAnsi="Arial" w:cs="Arial"/>
        </w:rPr>
        <w:t xml:space="preserve"> услуги (выполнении работы), в том числе земельные участки.</w:t>
      </w:r>
    </w:p>
    <w:p w:rsidR="009E6981" w:rsidRPr="00A4476B" w:rsidRDefault="009E6981" w:rsidP="00A4476B">
      <w:pPr>
        <w:pStyle w:val="21"/>
        <w:numPr>
          <w:ilvl w:val="1"/>
          <w:numId w:val="2"/>
        </w:numPr>
        <w:shd w:val="clear" w:color="auto" w:fill="auto"/>
        <w:tabs>
          <w:tab w:val="left" w:pos="1389"/>
        </w:tabs>
        <w:spacing w:before="0" w:after="0" w:line="240" w:lineRule="auto"/>
        <w:ind w:left="23" w:right="23" w:firstLine="539"/>
        <w:jc w:val="both"/>
        <w:rPr>
          <w:rFonts w:ascii="Arial" w:hAnsi="Arial" w:cs="Arial"/>
        </w:rPr>
      </w:pPr>
      <w:r w:rsidRPr="00A4476B">
        <w:rPr>
          <w:rFonts w:ascii="Arial" w:hAnsi="Arial" w:cs="Arial"/>
        </w:rPr>
        <w:t xml:space="preserve">Затраты на содержание объектов особо ценного движимого имущества, используемого для оказания </w:t>
      </w:r>
      <w:r w:rsidRPr="00A4476B">
        <w:rPr>
          <w:rFonts w:ascii="Arial" w:hAnsi="Arial" w:cs="Arial"/>
          <w:lang w:val="en-US"/>
        </w:rPr>
        <w:t>i</w:t>
      </w:r>
      <w:r w:rsidRPr="00A4476B">
        <w:rPr>
          <w:rFonts w:ascii="Arial" w:hAnsi="Arial" w:cs="Arial"/>
        </w:rPr>
        <w:t xml:space="preserve">-й </w:t>
      </w:r>
      <w:r w:rsidR="003528EA" w:rsidRPr="00A4476B">
        <w:rPr>
          <w:rFonts w:ascii="Arial" w:hAnsi="Arial" w:cs="Arial"/>
        </w:rPr>
        <w:t>муниципальной</w:t>
      </w:r>
      <w:r w:rsidRPr="00A4476B">
        <w:rPr>
          <w:rFonts w:ascii="Arial" w:hAnsi="Arial" w:cs="Arial"/>
        </w:rPr>
        <w:t xml:space="preserve"> услуги, рассчитываются по формуле:</w:t>
      </w:r>
    </w:p>
    <w:p w:rsidR="001A0104" w:rsidRPr="00A4476B" w:rsidRDefault="001A0104" w:rsidP="00A4476B">
      <w:pPr>
        <w:pStyle w:val="21"/>
        <w:shd w:val="clear" w:color="auto" w:fill="auto"/>
        <w:tabs>
          <w:tab w:val="left" w:pos="1389"/>
        </w:tabs>
        <w:spacing w:before="0" w:after="0" w:line="240" w:lineRule="auto"/>
        <w:ind w:left="620" w:right="20"/>
        <w:jc w:val="both"/>
        <w:rPr>
          <w:rFonts w:ascii="Arial" w:hAnsi="Arial" w:cs="Arial"/>
        </w:rPr>
      </w:pPr>
    </w:p>
    <w:p w:rsidR="001A0104" w:rsidRPr="00A4476B" w:rsidRDefault="001A0104" w:rsidP="00A4476B">
      <w:pPr>
        <w:pStyle w:val="21"/>
        <w:shd w:val="clear" w:color="auto" w:fill="auto"/>
        <w:tabs>
          <w:tab w:val="left" w:pos="1287"/>
        </w:tabs>
        <w:spacing w:before="0" w:after="0" w:line="240" w:lineRule="auto"/>
        <w:ind w:left="840" w:right="4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СОЦДИ = </w:t>
      </w:r>
      <w:r w:rsidRPr="00A4476B">
        <w:rPr>
          <w:rFonts w:ascii="Arial" w:hAnsi="Arial" w:cs="Arial"/>
          <w:b/>
        </w:rPr>
        <w:t>∑</w:t>
      </w:r>
      <w:r w:rsidRPr="00A4476B">
        <w:rPr>
          <w:rFonts w:ascii="Arial" w:hAnsi="Arial" w:cs="Arial"/>
          <w:b/>
          <w:vertAlign w:val="subscript"/>
          <w:lang w:val="en-US"/>
        </w:rPr>
        <w:t>n</w:t>
      </w:r>
      <w:r w:rsidRPr="00A4476B">
        <w:rPr>
          <w:rFonts w:ascii="Arial" w:hAnsi="Arial" w:cs="Arial"/>
          <w:b/>
          <w:lang w:val="en-US"/>
        </w:rPr>
        <w:t>n</w:t>
      </w:r>
      <w:r w:rsidRPr="00A4476B">
        <w:rPr>
          <w:rFonts w:ascii="Arial" w:hAnsi="Arial" w:cs="Arial"/>
          <w:b/>
          <w:vertAlign w:val="subscript"/>
          <w:lang w:val="en-US"/>
        </w:rPr>
        <w:t>in</w:t>
      </w:r>
      <w:r w:rsidRPr="00A4476B">
        <w:rPr>
          <w:rFonts w:ascii="Arial" w:hAnsi="Arial" w:cs="Arial"/>
          <w:b/>
          <w:vertAlign w:val="superscript"/>
        </w:rPr>
        <w:t>СОЦДИ</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in</w:t>
      </w:r>
      <w:r w:rsidRPr="00A4476B">
        <w:rPr>
          <w:rFonts w:ascii="Arial" w:hAnsi="Arial" w:cs="Arial"/>
          <w:b/>
          <w:vertAlign w:val="superscript"/>
        </w:rPr>
        <w:t>СОЦДИ</w:t>
      </w:r>
    </w:p>
    <w:p w:rsidR="001A0104" w:rsidRPr="00A4476B" w:rsidRDefault="001A0104" w:rsidP="00A4476B">
      <w:pPr>
        <w:pStyle w:val="21"/>
        <w:shd w:val="clear" w:color="auto" w:fill="auto"/>
        <w:tabs>
          <w:tab w:val="left" w:pos="1389"/>
        </w:tabs>
        <w:spacing w:before="0" w:after="0" w:line="240" w:lineRule="auto"/>
        <w:ind w:left="620" w:right="20"/>
        <w:jc w:val="both"/>
        <w:rPr>
          <w:rFonts w:ascii="Arial" w:hAnsi="Arial" w:cs="Arial"/>
        </w:rPr>
      </w:pPr>
    </w:p>
    <w:p w:rsidR="009E6981" w:rsidRPr="00A4476B" w:rsidRDefault="001A0104" w:rsidP="00A4476B">
      <w:pPr>
        <w:pStyle w:val="21"/>
        <w:shd w:val="clear" w:color="auto" w:fill="auto"/>
        <w:tabs>
          <w:tab w:val="left" w:pos="2072"/>
        </w:tabs>
        <w:spacing w:before="0" w:after="0" w:line="240" w:lineRule="auto"/>
        <w:ind w:left="2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in</w:t>
      </w:r>
      <w:r w:rsidRPr="00A4476B">
        <w:rPr>
          <w:rFonts w:ascii="Arial" w:hAnsi="Arial" w:cs="Arial"/>
          <w:b/>
          <w:vertAlign w:val="superscript"/>
        </w:rPr>
        <w:t>СОЦДИ</w:t>
      </w:r>
      <w:r w:rsidR="00A4476B" w:rsidRPr="00A4476B">
        <w:rPr>
          <w:rFonts w:ascii="Arial" w:hAnsi="Arial" w:cs="Arial"/>
        </w:rPr>
        <w:t>- значение</w:t>
      </w:r>
      <w:r w:rsidR="009E6981" w:rsidRPr="00A4476B">
        <w:rPr>
          <w:rFonts w:ascii="Arial" w:hAnsi="Arial" w:cs="Arial"/>
        </w:rPr>
        <w:t xml:space="preserve"> натуральной нормы потребления </w:t>
      </w:r>
      <w:r w:rsidR="009E6981" w:rsidRPr="00A4476B">
        <w:rPr>
          <w:rFonts w:ascii="Arial" w:hAnsi="Arial" w:cs="Arial"/>
          <w:lang w:val="en-US"/>
        </w:rPr>
        <w:t>n</w:t>
      </w:r>
      <w:r w:rsidR="009E6981" w:rsidRPr="00A4476B">
        <w:rPr>
          <w:rFonts w:ascii="Arial" w:hAnsi="Arial" w:cs="Arial"/>
        </w:rPr>
        <w:t>-го вида</w:t>
      </w:r>
      <w:r w:rsidR="00514CCF">
        <w:rPr>
          <w:rFonts w:ascii="Arial" w:hAnsi="Arial" w:cs="Arial"/>
        </w:rPr>
        <w:t xml:space="preserve"> </w:t>
      </w:r>
      <w:r w:rsidR="009E6981" w:rsidRPr="00A4476B">
        <w:rPr>
          <w:rFonts w:ascii="Arial" w:hAnsi="Arial" w:cs="Arial"/>
        </w:rPr>
        <w:t xml:space="preserve">работ/услуг по содержанию объектов особо ценного движимого имущества,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0002257C" w:rsidRPr="00A4476B">
        <w:rPr>
          <w:rFonts w:ascii="Arial" w:hAnsi="Arial" w:cs="Arial"/>
        </w:rPr>
        <w:t>муниципальной</w:t>
      </w:r>
      <w:r w:rsidR="009E6981" w:rsidRPr="00A4476B">
        <w:rPr>
          <w:rFonts w:ascii="Arial" w:hAnsi="Arial" w:cs="Arial"/>
        </w:rPr>
        <w:t xml:space="preserve"> услуги (далее - натуральная норма потребления вида работ/услуг по содержанию объектов особо ценного движимого имущества);</w:t>
      </w:r>
    </w:p>
    <w:p w:rsidR="009E6981" w:rsidRPr="00A4476B" w:rsidRDefault="0002257C" w:rsidP="00A4476B">
      <w:pPr>
        <w:pStyle w:val="21"/>
        <w:shd w:val="clear" w:color="auto" w:fill="auto"/>
        <w:tabs>
          <w:tab w:val="left" w:pos="1287"/>
        </w:tabs>
        <w:spacing w:before="0" w:after="0" w:line="240" w:lineRule="auto"/>
        <w:ind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in</w:t>
      </w:r>
      <w:r w:rsidRPr="00A4476B">
        <w:rPr>
          <w:rFonts w:ascii="Arial" w:hAnsi="Arial" w:cs="Arial"/>
          <w:b/>
          <w:vertAlign w:val="superscript"/>
        </w:rPr>
        <w:t>СОЦДИ</w:t>
      </w:r>
      <w:r w:rsidRPr="00A4476B">
        <w:rPr>
          <w:rFonts w:ascii="Arial" w:hAnsi="Arial" w:cs="Arial"/>
          <w:b/>
        </w:rPr>
        <w:t xml:space="preserve"> -</w:t>
      </w:r>
      <w:r w:rsidR="009E6981" w:rsidRPr="00A4476B">
        <w:rPr>
          <w:rFonts w:ascii="Arial" w:hAnsi="Arial" w:cs="Arial"/>
        </w:rPr>
        <w:t xml:space="preserve"> стоимость (цена, тариф) </w:t>
      </w:r>
      <w:r w:rsidR="009E6981" w:rsidRPr="00A4476B">
        <w:rPr>
          <w:rFonts w:ascii="Arial" w:hAnsi="Arial" w:cs="Arial"/>
          <w:lang w:val="en-US"/>
        </w:rPr>
        <w:t>n</w:t>
      </w:r>
      <w:r w:rsidR="009E6981" w:rsidRPr="00A4476B">
        <w:rPr>
          <w:rFonts w:ascii="Arial" w:hAnsi="Arial" w:cs="Arial"/>
        </w:rPr>
        <w:t xml:space="preserve">-го вида работ/услуг по содержанию объектов особо ценного движимого имущества, учитываемого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9E6981" w:rsidP="00A4476B">
      <w:pPr>
        <w:pStyle w:val="21"/>
        <w:shd w:val="clear" w:color="auto" w:fill="auto"/>
        <w:spacing w:before="0" w:after="0" w:line="240" w:lineRule="auto"/>
        <w:ind w:left="23" w:right="23" w:firstLine="539"/>
        <w:jc w:val="both"/>
        <w:rPr>
          <w:rFonts w:ascii="Arial" w:hAnsi="Arial" w:cs="Arial"/>
        </w:rPr>
      </w:pPr>
      <w:r w:rsidRPr="00A4476B">
        <w:rPr>
          <w:rFonts w:ascii="Arial" w:hAnsi="Arial" w:cs="Arial"/>
        </w:rPr>
        <w:t>В составе затрат на содержание объектов особо ценного движимого имущества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на:</w:t>
      </w:r>
    </w:p>
    <w:p w:rsidR="009E6981" w:rsidRPr="00A4476B" w:rsidRDefault="009E6981" w:rsidP="00772C56">
      <w:pPr>
        <w:pStyle w:val="21"/>
        <w:shd w:val="clear" w:color="auto" w:fill="auto"/>
        <w:spacing w:before="0" w:after="0" w:line="240" w:lineRule="auto"/>
        <w:ind w:left="23" w:right="23" w:firstLine="544"/>
        <w:jc w:val="both"/>
        <w:rPr>
          <w:rFonts w:ascii="Arial" w:hAnsi="Arial" w:cs="Arial"/>
        </w:rPr>
      </w:pPr>
      <w:r w:rsidRPr="00A4476B">
        <w:rPr>
          <w:rFonts w:ascii="Arial" w:hAnsi="Arial" w:cs="Arial"/>
        </w:rPr>
        <w:t xml:space="preserve">техническое обслуживание и ремонт транспортных средств; </w:t>
      </w:r>
    </w:p>
    <w:p w:rsidR="009E6981" w:rsidRPr="00A4476B" w:rsidRDefault="009E6981" w:rsidP="00A4476B">
      <w:pPr>
        <w:pStyle w:val="21"/>
        <w:shd w:val="clear" w:color="auto" w:fill="auto"/>
        <w:spacing w:before="0" w:after="0" w:line="240" w:lineRule="auto"/>
        <w:ind w:left="20" w:right="20" w:firstLine="539"/>
        <w:jc w:val="both"/>
        <w:rPr>
          <w:rFonts w:ascii="Arial" w:hAnsi="Arial" w:cs="Arial"/>
        </w:rPr>
      </w:pPr>
      <w:r w:rsidRPr="00A4476B">
        <w:rPr>
          <w:rFonts w:ascii="Arial" w:hAnsi="Arial" w:cs="Arial"/>
        </w:rPr>
        <w:t>техническое обслуживание и регламентно-профилактический ремонт системы газового пожаротушения и систем пожарной сигнализации;</w:t>
      </w:r>
    </w:p>
    <w:p w:rsidR="009E6981" w:rsidRPr="00A4476B" w:rsidRDefault="009E6981" w:rsidP="00A4476B">
      <w:pPr>
        <w:pStyle w:val="21"/>
        <w:shd w:val="clear" w:color="auto" w:fill="auto"/>
        <w:spacing w:before="0" w:after="0" w:line="240" w:lineRule="auto"/>
        <w:ind w:left="20" w:right="20" w:firstLine="539"/>
        <w:jc w:val="both"/>
        <w:rPr>
          <w:rFonts w:ascii="Arial" w:hAnsi="Arial" w:cs="Arial"/>
        </w:rPr>
      </w:pPr>
      <w:r w:rsidRPr="00A4476B">
        <w:rPr>
          <w:rFonts w:ascii="Arial" w:hAnsi="Arial" w:cs="Arial"/>
        </w:rPr>
        <w:t>техническое обслуживание и регламентно-профилактический ремонт систем кондиционирования и вентиляции;</w:t>
      </w:r>
    </w:p>
    <w:p w:rsidR="009E6981" w:rsidRPr="00A4476B" w:rsidRDefault="009E6981" w:rsidP="00A4476B">
      <w:pPr>
        <w:pStyle w:val="21"/>
        <w:shd w:val="clear" w:color="auto" w:fill="auto"/>
        <w:spacing w:before="0" w:after="0" w:line="240" w:lineRule="auto"/>
        <w:ind w:left="20" w:right="20" w:firstLine="539"/>
        <w:jc w:val="both"/>
        <w:rPr>
          <w:rFonts w:ascii="Arial" w:hAnsi="Arial" w:cs="Arial"/>
        </w:rPr>
      </w:pPr>
      <w:r w:rsidRPr="00A4476B">
        <w:rPr>
          <w:rFonts w:ascii="Arial" w:hAnsi="Arial" w:cs="Arial"/>
        </w:rPr>
        <w:t>техническое обслуживание и регламентно-профилактический ремонт систем видеонаблюдения;</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другие виды работ/услуг по содержанию объектов особо ценного движимого имущества.</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 xml:space="preserve">В составе затрат на содержание объектов особо ценного движимого имущества учитываются затраты на уплату налогов, в качестве </w:t>
      </w:r>
      <w:r w:rsidR="00772C56" w:rsidRPr="00A4476B">
        <w:rPr>
          <w:rFonts w:ascii="Arial" w:hAnsi="Arial" w:cs="Arial"/>
        </w:rPr>
        <w:t>объекта налогообложения,</w:t>
      </w:r>
      <w:r w:rsidRPr="00A4476B">
        <w:rPr>
          <w:rFonts w:ascii="Arial" w:hAnsi="Arial" w:cs="Arial"/>
        </w:rPr>
        <w:t xml:space="preserve"> по которым признается особо ценное движимое имущество, используемое в оказании </w:t>
      </w:r>
      <w:r w:rsidR="00EC4348" w:rsidRPr="00A4476B">
        <w:rPr>
          <w:rFonts w:ascii="Arial" w:hAnsi="Arial" w:cs="Arial"/>
        </w:rPr>
        <w:t>муниципальной</w:t>
      </w:r>
      <w:r w:rsidRPr="00A4476B">
        <w:rPr>
          <w:rFonts w:ascii="Arial" w:hAnsi="Arial" w:cs="Arial"/>
        </w:rPr>
        <w:t xml:space="preserve"> услуги.</w:t>
      </w:r>
    </w:p>
    <w:p w:rsidR="009E6981" w:rsidRPr="00A4476B" w:rsidRDefault="009E6981" w:rsidP="00A4476B">
      <w:pPr>
        <w:pStyle w:val="21"/>
        <w:numPr>
          <w:ilvl w:val="1"/>
          <w:numId w:val="2"/>
        </w:numPr>
        <w:shd w:val="clear" w:color="auto" w:fill="auto"/>
        <w:tabs>
          <w:tab w:val="left" w:pos="1235"/>
        </w:tabs>
        <w:spacing w:before="0" w:after="0" w:line="240" w:lineRule="auto"/>
        <w:ind w:left="40" w:right="40" w:firstLine="539"/>
        <w:jc w:val="both"/>
        <w:rPr>
          <w:rFonts w:ascii="Arial" w:hAnsi="Arial" w:cs="Arial"/>
        </w:rPr>
      </w:pPr>
      <w:r w:rsidRPr="00A4476B">
        <w:rPr>
          <w:rFonts w:ascii="Arial" w:hAnsi="Arial" w:cs="Arial"/>
        </w:rPr>
        <w:t xml:space="preserve">Затраты на приобретение услуг связи для </w:t>
      </w:r>
      <w:r w:rsidRPr="00A4476B">
        <w:rPr>
          <w:rFonts w:ascii="Arial" w:hAnsi="Arial" w:cs="Arial"/>
          <w:lang w:val="en-US"/>
        </w:rPr>
        <w:t>i</w:t>
      </w:r>
      <w:r w:rsidRPr="00A4476B">
        <w:rPr>
          <w:rFonts w:ascii="Arial" w:hAnsi="Arial" w:cs="Arial"/>
        </w:rPr>
        <w:t xml:space="preserve">-й </w:t>
      </w:r>
      <w:r w:rsidR="00EC4348" w:rsidRPr="00A4476B">
        <w:rPr>
          <w:rFonts w:ascii="Arial" w:hAnsi="Arial" w:cs="Arial"/>
        </w:rPr>
        <w:t>муниципальной</w:t>
      </w:r>
      <w:r w:rsidR="00514CCF">
        <w:rPr>
          <w:rFonts w:ascii="Arial" w:hAnsi="Arial" w:cs="Arial"/>
        </w:rPr>
        <w:t xml:space="preserve"> </w:t>
      </w:r>
      <w:r w:rsidRPr="00A4476B">
        <w:rPr>
          <w:rFonts w:ascii="Arial" w:hAnsi="Arial" w:cs="Arial"/>
        </w:rPr>
        <w:t>услуги рассчитываются по следующей формуле:</w:t>
      </w:r>
    </w:p>
    <w:p w:rsidR="00EC4348" w:rsidRPr="00A4476B" w:rsidRDefault="00EC4348" w:rsidP="00A4476B">
      <w:pPr>
        <w:pStyle w:val="21"/>
        <w:shd w:val="clear" w:color="auto" w:fill="auto"/>
        <w:tabs>
          <w:tab w:val="left" w:pos="1235"/>
        </w:tabs>
        <w:spacing w:before="0" w:after="0" w:line="240" w:lineRule="auto"/>
        <w:ind w:left="640" w:right="40"/>
        <w:jc w:val="both"/>
        <w:rPr>
          <w:rFonts w:ascii="Arial" w:hAnsi="Arial" w:cs="Arial"/>
        </w:rPr>
      </w:pPr>
    </w:p>
    <w:p w:rsidR="00172F16" w:rsidRPr="00A4476B" w:rsidRDefault="00172F16" w:rsidP="00A4476B">
      <w:pPr>
        <w:pStyle w:val="21"/>
        <w:shd w:val="clear" w:color="auto" w:fill="auto"/>
        <w:tabs>
          <w:tab w:val="left" w:pos="1287"/>
        </w:tabs>
        <w:spacing w:before="0" w:after="0" w:line="240" w:lineRule="auto"/>
        <w:ind w:left="840" w:right="4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УС = </w:t>
      </w:r>
      <w:r w:rsidRPr="00A4476B">
        <w:rPr>
          <w:rFonts w:ascii="Arial" w:hAnsi="Arial" w:cs="Arial"/>
          <w:b/>
        </w:rPr>
        <w:t>∑</w:t>
      </w:r>
      <w:r w:rsidR="001254A5" w:rsidRPr="00A4476B">
        <w:rPr>
          <w:rFonts w:ascii="Arial" w:hAnsi="Arial" w:cs="Arial"/>
          <w:b/>
          <w:vertAlign w:val="subscript"/>
        </w:rPr>
        <w:t>р</w:t>
      </w:r>
      <w:r w:rsidRPr="00A4476B">
        <w:rPr>
          <w:rFonts w:ascii="Arial" w:hAnsi="Arial" w:cs="Arial"/>
          <w:b/>
          <w:lang w:val="en-US"/>
        </w:rPr>
        <w:t>n</w:t>
      </w:r>
      <w:r w:rsidRPr="00A4476B">
        <w:rPr>
          <w:rFonts w:ascii="Arial" w:hAnsi="Arial" w:cs="Arial"/>
          <w:b/>
          <w:vertAlign w:val="subscript"/>
          <w:lang w:val="en-US"/>
        </w:rPr>
        <w:t>i</w:t>
      </w:r>
      <w:r w:rsidRPr="00A4476B">
        <w:rPr>
          <w:rFonts w:ascii="Arial" w:hAnsi="Arial" w:cs="Arial"/>
          <w:b/>
          <w:vertAlign w:val="subscript"/>
        </w:rPr>
        <w:t>р</w:t>
      </w:r>
      <w:r w:rsidRPr="00A4476B">
        <w:rPr>
          <w:rFonts w:ascii="Arial" w:hAnsi="Arial" w:cs="Arial"/>
          <w:b/>
          <w:vertAlign w:val="superscript"/>
        </w:rPr>
        <w:t>УС</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w:t>
      </w:r>
      <w:r w:rsidRPr="00A4476B">
        <w:rPr>
          <w:rFonts w:ascii="Arial" w:hAnsi="Arial" w:cs="Arial"/>
          <w:b/>
          <w:vertAlign w:val="subscript"/>
        </w:rPr>
        <w:t>р</w:t>
      </w:r>
      <w:r w:rsidRPr="00A4476B">
        <w:rPr>
          <w:rFonts w:ascii="Arial" w:hAnsi="Arial" w:cs="Arial"/>
          <w:b/>
          <w:vertAlign w:val="superscript"/>
        </w:rPr>
        <w:t>УС</w:t>
      </w:r>
      <w:r w:rsidR="001254A5" w:rsidRPr="00A4476B">
        <w:rPr>
          <w:rFonts w:ascii="Arial" w:hAnsi="Arial" w:cs="Arial"/>
        </w:rPr>
        <w:t xml:space="preserve"> , где:</w:t>
      </w:r>
    </w:p>
    <w:p w:rsidR="00172F16" w:rsidRPr="00A4476B" w:rsidRDefault="00172F16" w:rsidP="00A4476B">
      <w:pPr>
        <w:pStyle w:val="21"/>
        <w:shd w:val="clear" w:color="auto" w:fill="auto"/>
        <w:tabs>
          <w:tab w:val="left" w:pos="1389"/>
        </w:tabs>
        <w:spacing w:before="0" w:after="0" w:line="240" w:lineRule="auto"/>
        <w:ind w:left="620" w:right="20"/>
        <w:jc w:val="both"/>
        <w:rPr>
          <w:rFonts w:ascii="Arial" w:hAnsi="Arial" w:cs="Arial"/>
        </w:rPr>
      </w:pPr>
    </w:p>
    <w:p w:rsidR="009E6981" w:rsidRPr="00A4476B" w:rsidRDefault="008B0119"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w:t>
      </w:r>
      <w:r w:rsidRPr="00A4476B">
        <w:rPr>
          <w:rFonts w:ascii="Arial" w:hAnsi="Arial" w:cs="Arial"/>
          <w:b/>
          <w:vertAlign w:val="subscript"/>
        </w:rPr>
        <w:t>р</w:t>
      </w:r>
      <w:r w:rsidRPr="00A4476B">
        <w:rPr>
          <w:rFonts w:ascii="Arial" w:hAnsi="Arial" w:cs="Arial"/>
          <w:b/>
          <w:vertAlign w:val="superscript"/>
        </w:rPr>
        <w:t>УС</w:t>
      </w:r>
      <w:r w:rsidR="009E6981" w:rsidRPr="00A4476B">
        <w:rPr>
          <w:rFonts w:ascii="Arial" w:hAnsi="Arial" w:cs="Arial"/>
        </w:rPr>
        <w:t xml:space="preserve"> - значение натуральной нормы потребления р-й услуги связи,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(далее - натуральная норма потребления услуги связи);</w:t>
      </w:r>
    </w:p>
    <w:p w:rsidR="009E6981" w:rsidRPr="00A4476B" w:rsidRDefault="008B0119"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w:t>
      </w:r>
      <w:r w:rsidRPr="00A4476B">
        <w:rPr>
          <w:rFonts w:ascii="Arial" w:hAnsi="Arial" w:cs="Arial"/>
          <w:b/>
          <w:vertAlign w:val="subscript"/>
        </w:rPr>
        <w:t>р</w:t>
      </w:r>
      <w:r w:rsidRPr="00A4476B">
        <w:rPr>
          <w:rFonts w:ascii="Arial" w:hAnsi="Arial" w:cs="Arial"/>
          <w:b/>
          <w:vertAlign w:val="superscript"/>
        </w:rPr>
        <w:t>УС</w:t>
      </w:r>
      <w:r w:rsidR="009E6981" w:rsidRPr="00A4476B">
        <w:rPr>
          <w:rFonts w:ascii="Arial" w:hAnsi="Arial" w:cs="Arial"/>
        </w:rPr>
        <w:t xml:space="preserve"> — стоимость (цена, тариф) р-й услуги связи, учитываемой при расчете </w:t>
      </w:r>
      <w:r w:rsidR="009E6981" w:rsidRPr="00A4476B">
        <w:rPr>
          <w:rFonts w:ascii="Arial" w:hAnsi="Arial" w:cs="Arial"/>
        </w:rPr>
        <w:lastRenderedPageBreak/>
        <w:t xml:space="preserve">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 xml:space="preserve">В составе затрат на приобретение услуг связи для </w:t>
      </w:r>
      <w:r w:rsidRPr="00A4476B">
        <w:rPr>
          <w:rFonts w:ascii="Arial" w:hAnsi="Arial" w:cs="Arial"/>
          <w:lang w:val="en-US"/>
        </w:rPr>
        <w:t>i</w:t>
      </w:r>
      <w:r w:rsidRPr="00A4476B">
        <w:rPr>
          <w:rFonts w:ascii="Arial" w:hAnsi="Arial" w:cs="Arial"/>
        </w:rPr>
        <w:t xml:space="preserve">-й </w:t>
      </w:r>
      <w:r w:rsidR="008B0119" w:rsidRPr="00A4476B">
        <w:rPr>
          <w:rFonts w:ascii="Arial" w:hAnsi="Arial" w:cs="Arial"/>
        </w:rPr>
        <w:t>муниципальной</w:t>
      </w:r>
      <w:r w:rsidRPr="00A4476B">
        <w:rPr>
          <w:rFonts w:ascii="Arial" w:hAnsi="Arial" w:cs="Arial"/>
        </w:rPr>
        <w:t xml:space="preserve"> услуги учитываются следующие натуральные нормы потребления услуг связи в соответствии со значениями натуральных норм: стационарной связи; сотовой связи;</w:t>
      </w:r>
      <w:r w:rsidR="00514CCF">
        <w:rPr>
          <w:rFonts w:ascii="Arial" w:hAnsi="Arial" w:cs="Arial"/>
        </w:rPr>
        <w:t xml:space="preserve"> </w:t>
      </w:r>
      <w:r w:rsidRPr="00A4476B">
        <w:rPr>
          <w:rFonts w:ascii="Arial" w:hAnsi="Arial" w:cs="Arial"/>
        </w:rPr>
        <w:t>подключения к сети Интернет для планшетного компьютера; подключения к сети Интернет для стационарного компьютера; иных услуг связи.</w:t>
      </w:r>
    </w:p>
    <w:p w:rsidR="009E6981" w:rsidRPr="00A4476B" w:rsidRDefault="009E6981" w:rsidP="00A4476B">
      <w:pPr>
        <w:framePr w:wrap="none" w:vAnchor="page" w:hAnchor="page" w:x="4936" w:y="5671"/>
        <w:ind w:firstLine="539"/>
        <w:jc w:val="both"/>
        <w:rPr>
          <w:rFonts w:ascii="Arial" w:hAnsi="Arial" w:cs="Arial"/>
        </w:rPr>
      </w:pPr>
    </w:p>
    <w:p w:rsidR="009E6981" w:rsidRPr="00A4476B" w:rsidRDefault="009E6981" w:rsidP="00A4476B">
      <w:pPr>
        <w:pStyle w:val="21"/>
        <w:numPr>
          <w:ilvl w:val="1"/>
          <w:numId w:val="2"/>
        </w:numPr>
        <w:shd w:val="clear" w:color="auto" w:fill="auto"/>
        <w:tabs>
          <w:tab w:val="left" w:pos="1508"/>
        </w:tabs>
        <w:spacing w:before="0" w:after="0" w:line="240" w:lineRule="auto"/>
        <w:ind w:left="40" w:right="40" w:firstLine="539"/>
        <w:jc w:val="both"/>
        <w:rPr>
          <w:rFonts w:ascii="Arial" w:hAnsi="Arial" w:cs="Arial"/>
        </w:rPr>
      </w:pPr>
      <w:r w:rsidRPr="00A4476B">
        <w:rPr>
          <w:rFonts w:ascii="Arial" w:hAnsi="Arial" w:cs="Arial"/>
        </w:rPr>
        <w:t xml:space="preserve">Затраты на приобретение транспортных услуг для </w:t>
      </w:r>
      <w:r w:rsidRPr="00A4476B">
        <w:rPr>
          <w:rFonts w:ascii="Arial" w:hAnsi="Arial" w:cs="Arial"/>
          <w:lang w:val="en-US"/>
        </w:rPr>
        <w:t>i</w:t>
      </w:r>
      <w:r w:rsidRPr="00A4476B">
        <w:rPr>
          <w:rFonts w:ascii="Arial" w:hAnsi="Arial" w:cs="Arial"/>
        </w:rPr>
        <w:t xml:space="preserve">-й </w:t>
      </w:r>
      <w:r w:rsidR="001254A5" w:rsidRPr="00A4476B">
        <w:rPr>
          <w:rFonts w:ascii="Arial" w:hAnsi="Arial" w:cs="Arial"/>
        </w:rPr>
        <w:t>муниципальной</w:t>
      </w:r>
      <w:r w:rsidRPr="00A4476B">
        <w:rPr>
          <w:rFonts w:ascii="Arial" w:hAnsi="Arial" w:cs="Arial"/>
        </w:rPr>
        <w:t xml:space="preserve"> услуги рассчитываются по следующей формуле:</w:t>
      </w:r>
    </w:p>
    <w:p w:rsidR="00412960" w:rsidRPr="00A4476B" w:rsidRDefault="00412960" w:rsidP="00A4476B">
      <w:pPr>
        <w:pStyle w:val="21"/>
        <w:shd w:val="clear" w:color="auto" w:fill="auto"/>
        <w:tabs>
          <w:tab w:val="left" w:pos="1287"/>
        </w:tabs>
        <w:spacing w:before="0" w:after="0" w:line="240" w:lineRule="auto"/>
        <w:ind w:left="840" w:right="4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ТУ = </w:t>
      </w:r>
      <w:r w:rsidRPr="00A4476B">
        <w:rPr>
          <w:rFonts w:ascii="Arial" w:hAnsi="Arial" w:cs="Arial"/>
          <w:b/>
        </w:rPr>
        <w:t>∑</w:t>
      </w:r>
      <w:r w:rsidRPr="00A4476B">
        <w:rPr>
          <w:rFonts w:ascii="Arial" w:hAnsi="Arial" w:cs="Arial"/>
          <w:b/>
          <w:vertAlign w:val="subscript"/>
        </w:rPr>
        <w:t xml:space="preserve">р </w:t>
      </w:r>
      <w:r w:rsidRPr="00A4476B">
        <w:rPr>
          <w:rFonts w:ascii="Arial" w:hAnsi="Arial" w:cs="Arial"/>
          <w:b/>
          <w:lang w:val="en-US"/>
        </w:rPr>
        <w:t>n</w:t>
      </w:r>
      <w:r w:rsidRPr="00A4476B">
        <w:rPr>
          <w:rFonts w:ascii="Arial" w:hAnsi="Arial" w:cs="Arial"/>
          <w:b/>
          <w:vertAlign w:val="subscript"/>
          <w:lang w:val="en-US"/>
        </w:rPr>
        <w:t>ir</w:t>
      </w:r>
      <w:r w:rsidRPr="00A4476B">
        <w:rPr>
          <w:rFonts w:ascii="Arial" w:hAnsi="Arial" w:cs="Arial"/>
          <w:b/>
          <w:vertAlign w:val="superscript"/>
        </w:rPr>
        <w:t>ТУ</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ir</w:t>
      </w:r>
      <w:r w:rsidRPr="00A4476B">
        <w:rPr>
          <w:rFonts w:ascii="Arial" w:hAnsi="Arial" w:cs="Arial"/>
          <w:b/>
          <w:vertAlign w:val="superscript"/>
        </w:rPr>
        <w:t>ТУ</w:t>
      </w:r>
      <w:r w:rsidRPr="00A4476B">
        <w:rPr>
          <w:rFonts w:ascii="Arial" w:hAnsi="Arial" w:cs="Arial"/>
        </w:rPr>
        <w:t xml:space="preserve"> , где:</w:t>
      </w:r>
    </w:p>
    <w:p w:rsidR="00412960" w:rsidRPr="00A4476B" w:rsidRDefault="00412960" w:rsidP="00A4476B">
      <w:pPr>
        <w:pStyle w:val="21"/>
        <w:shd w:val="clear" w:color="auto" w:fill="auto"/>
        <w:spacing w:before="0" w:after="0" w:line="240" w:lineRule="auto"/>
        <w:ind w:left="40" w:right="40" w:firstLine="539"/>
        <w:jc w:val="both"/>
        <w:rPr>
          <w:rStyle w:val="125pt0pt"/>
          <w:rFonts w:ascii="Arial" w:eastAsia="Malgun Gothic" w:hAnsi="Arial" w:cs="Arial"/>
          <w:sz w:val="24"/>
          <w:szCs w:val="24"/>
          <w:lang w:val="ru-RU"/>
        </w:rPr>
      </w:pPr>
    </w:p>
    <w:p w:rsidR="009E6981" w:rsidRPr="00A4476B" w:rsidRDefault="00412960"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ir</w:t>
      </w:r>
      <w:r w:rsidRPr="00A4476B">
        <w:rPr>
          <w:rFonts w:ascii="Arial" w:hAnsi="Arial" w:cs="Arial"/>
          <w:b/>
          <w:vertAlign w:val="superscript"/>
        </w:rPr>
        <w:t>ТУ</w:t>
      </w:r>
      <w:r w:rsidR="009E6981" w:rsidRPr="00A4476B">
        <w:rPr>
          <w:rFonts w:ascii="Arial" w:hAnsi="Arial" w:cs="Arial"/>
        </w:rPr>
        <w:t xml:space="preserve"> — значение натуральной нормы потребления </w:t>
      </w:r>
      <w:r w:rsidR="009E6981" w:rsidRPr="00A4476B">
        <w:rPr>
          <w:rFonts w:ascii="Arial" w:hAnsi="Arial" w:cs="Arial"/>
          <w:lang w:val="en-US"/>
        </w:rPr>
        <w:t>r</w:t>
      </w:r>
      <w:r w:rsidR="009E6981" w:rsidRPr="00A4476B">
        <w:rPr>
          <w:rFonts w:ascii="Arial" w:hAnsi="Arial" w:cs="Arial"/>
        </w:rPr>
        <w:t xml:space="preserve">-й транспортной услуги,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(далее - натуральная норма потребления транспортной услуги); </w:t>
      </w:r>
    </w:p>
    <w:p w:rsidR="009E6981" w:rsidRPr="00A4476B" w:rsidRDefault="00412960"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ir</w:t>
      </w:r>
      <w:r w:rsidRPr="00A4476B">
        <w:rPr>
          <w:rFonts w:ascii="Arial" w:hAnsi="Arial" w:cs="Arial"/>
          <w:b/>
          <w:vertAlign w:val="superscript"/>
        </w:rPr>
        <w:t>ТУ</w:t>
      </w:r>
      <w:r w:rsidR="009E6981" w:rsidRPr="00A4476B">
        <w:rPr>
          <w:rFonts w:ascii="Arial" w:hAnsi="Arial" w:cs="Arial"/>
        </w:rPr>
        <w:t xml:space="preserve"> — стоимость (цена, тариф) </w:t>
      </w:r>
      <w:r w:rsidR="009E6981" w:rsidRPr="00A4476B">
        <w:rPr>
          <w:rFonts w:ascii="Arial" w:hAnsi="Arial" w:cs="Arial"/>
          <w:lang w:val="en-US"/>
        </w:rPr>
        <w:t>r</w:t>
      </w:r>
      <w:r w:rsidR="009E6981" w:rsidRPr="00A4476B">
        <w:rPr>
          <w:rFonts w:ascii="Arial" w:hAnsi="Arial" w:cs="Arial"/>
        </w:rPr>
        <w:t xml:space="preserve">-й транспортной услуги,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0059438E"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 xml:space="preserve">В составе затрат на приобретение транспортных услуг для </w:t>
      </w:r>
      <w:r w:rsidRPr="00A4476B">
        <w:rPr>
          <w:rFonts w:ascii="Arial" w:hAnsi="Arial" w:cs="Arial"/>
          <w:lang w:val="en-US"/>
        </w:rPr>
        <w:t>i</w:t>
      </w:r>
      <w:r w:rsidRPr="00A4476B">
        <w:rPr>
          <w:rFonts w:ascii="Arial" w:hAnsi="Arial" w:cs="Arial"/>
        </w:rPr>
        <w:t xml:space="preserve">-й </w:t>
      </w:r>
      <w:r w:rsidR="0059438E" w:rsidRPr="00A4476B">
        <w:rPr>
          <w:rFonts w:ascii="Arial" w:hAnsi="Arial" w:cs="Arial"/>
        </w:rPr>
        <w:t xml:space="preserve">муниципальной </w:t>
      </w:r>
      <w:r w:rsidRPr="00A4476B">
        <w:rPr>
          <w:rFonts w:ascii="Arial" w:hAnsi="Arial" w:cs="Arial"/>
        </w:rPr>
        <w:t xml:space="preserve">услуги учитываются следующие натуральные </w:t>
      </w:r>
      <w:r w:rsidR="00C734B6" w:rsidRPr="00A4476B">
        <w:rPr>
          <w:rFonts w:ascii="Arial" w:hAnsi="Arial" w:cs="Arial"/>
        </w:rPr>
        <w:t>нормы потребления</w:t>
      </w:r>
      <w:r w:rsidRPr="00A4476B">
        <w:rPr>
          <w:rFonts w:ascii="Arial" w:hAnsi="Arial" w:cs="Arial"/>
        </w:rPr>
        <w:t xml:space="preserve"> транспортных услуг в соответствии со значениями натуральных норм:</w:t>
      </w:r>
    </w:p>
    <w:p w:rsidR="009E6981" w:rsidRPr="00A4476B" w:rsidRDefault="009E6981" w:rsidP="00A4476B">
      <w:pPr>
        <w:pStyle w:val="21"/>
        <w:shd w:val="clear" w:color="auto" w:fill="auto"/>
        <w:spacing w:before="0" w:after="0" w:line="240" w:lineRule="auto"/>
        <w:ind w:left="40" w:firstLine="880"/>
        <w:jc w:val="both"/>
        <w:rPr>
          <w:rFonts w:ascii="Arial" w:hAnsi="Arial" w:cs="Arial"/>
        </w:rPr>
      </w:pPr>
      <w:r w:rsidRPr="00A4476B">
        <w:rPr>
          <w:rFonts w:ascii="Arial" w:hAnsi="Arial" w:cs="Arial"/>
        </w:rPr>
        <w:t>доставки грузов;</w:t>
      </w:r>
    </w:p>
    <w:p w:rsidR="009E6981" w:rsidRPr="00A4476B" w:rsidRDefault="009E6981" w:rsidP="00A4476B">
      <w:pPr>
        <w:pStyle w:val="21"/>
        <w:shd w:val="clear" w:color="auto" w:fill="auto"/>
        <w:spacing w:before="0" w:after="0" w:line="240" w:lineRule="auto"/>
        <w:ind w:left="40" w:firstLine="880"/>
        <w:jc w:val="both"/>
        <w:rPr>
          <w:rFonts w:ascii="Arial" w:hAnsi="Arial" w:cs="Arial"/>
        </w:rPr>
      </w:pPr>
      <w:r w:rsidRPr="00A4476B">
        <w:rPr>
          <w:rFonts w:ascii="Arial" w:hAnsi="Arial" w:cs="Arial"/>
        </w:rPr>
        <w:t>найма (аренды) транспортных средств;</w:t>
      </w:r>
    </w:p>
    <w:p w:rsidR="009E6981" w:rsidRPr="00A4476B" w:rsidRDefault="009E6981" w:rsidP="00A4476B">
      <w:pPr>
        <w:pStyle w:val="21"/>
        <w:shd w:val="clear" w:color="auto" w:fill="auto"/>
        <w:spacing w:before="0" w:after="0" w:line="240" w:lineRule="auto"/>
        <w:ind w:left="40" w:firstLine="880"/>
        <w:jc w:val="both"/>
        <w:rPr>
          <w:rFonts w:ascii="Arial" w:hAnsi="Arial" w:cs="Arial"/>
        </w:rPr>
      </w:pPr>
      <w:r w:rsidRPr="00A4476B">
        <w:rPr>
          <w:rFonts w:ascii="Arial" w:hAnsi="Arial" w:cs="Arial"/>
        </w:rPr>
        <w:t>иных транспортных услуг.</w:t>
      </w:r>
    </w:p>
    <w:p w:rsidR="009E6981" w:rsidRPr="00A4476B" w:rsidRDefault="009E6981" w:rsidP="00A4476B">
      <w:pPr>
        <w:pStyle w:val="21"/>
        <w:numPr>
          <w:ilvl w:val="1"/>
          <w:numId w:val="2"/>
        </w:numPr>
        <w:shd w:val="clear" w:color="auto" w:fill="auto"/>
        <w:tabs>
          <w:tab w:val="left" w:pos="1299"/>
        </w:tabs>
        <w:spacing w:before="0" w:after="0" w:line="240" w:lineRule="auto"/>
        <w:ind w:left="40" w:right="40" w:firstLine="539"/>
        <w:jc w:val="both"/>
        <w:rPr>
          <w:rFonts w:ascii="Arial" w:hAnsi="Arial" w:cs="Arial"/>
        </w:rPr>
      </w:pPr>
      <w:r w:rsidRPr="00A4476B">
        <w:rPr>
          <w:rFonts w:ascii="Arial" w:hAnsi="Arial" w:cs="Arial"/>
        </w:rPr>
        <w:t xml:space="preserve">Затраты на оплату труда работников, которые не принимают непосредственного участия в оказании </w:t>
      </w:r>
      <w:r w:rsidRPr="00A4476B">
        <w:rPr>
          <w:rFonts w:ascii="Arial" w:hAnsi="Arial" w:cs="Arial"/>
          <w:lang w:val="en-US"/>
        </w:rPr>
        <w:t>i</w:t>
      </w:r>
      <w:r w:rsidRPr="00A4476B">
        <w:rPr>
          <w:rFonts w:ascii="Arial" w:hAnsi="Arial" w:cs="Arial"/>
        </w:rPr>
        <w:t xml:space="preserve">-й </w:t>
      </w:r>
      <w:r w:rsidR="0059438E" w:rsidRPr="00A4476B">
        <w:rPr>
          <w:rFonts w:ascii="Arial" w:hAnsi="Arial" w:cs="Arial"/>
        </w:rPr>
        <w:t>муниципальной</w:t>
      </w:r>
      <w:r w:rsidRPr="00A4476B">
        <w:rPr>
          <w:rFonts w:ascii="Arial" w:hAnsi="Arial" w:cs="Arial"/>
        </w:rPr>
        <w:t xml:space="preserve"> услуги, определяются по формуле:</w:t>
      </w:r>
    </w:p>
    <w:p w:rsidR="0059438E" w:rsidRPr="00A4476B" w:rsidRDefault="0059438E" w:rsidP="00A4476B">
      <w:pPr>
        <w:pStyle w:val="21"/>
        <w:shd w:val="clear" w:color="auto" w:fill="auto"/>
        <w:tabs>
          <w:tab w:val="left" w:pos="1287"/>
        </w:tabs>
        <w:spacing w:before="0" w:after="0" w:line="240" w:lineRule="auto"/>
        <w:ind w:left="840" w:right="40"/>
        <w:jc w:val="both"/>
        <w:rPr>
          <w:rFonts w:ascii="Arial" w:hAnsi="Arial" w:cs="Arial"/>
          <w:b/>
        </w:rPr>
      </w:pPr>
      <w:r w:rsidRPr="00A4476B">
        <w:rPr>
          <w:rFonts w:ascii="Arial" w:hAnsi="Arial" w:cs="Arial"/>
          <w:b/>
          <w:lang w:val="en-US"/>
        </w:rPr>
        <w:t>Ni</w:t>
      </w:r>
      <w:r w:rsidRPr="00A4476B">
        <w:rPr>
          <w:rFonts w:ascii="Arial" w:hAnsi="Arial" w:cs="Arial"/>
          <w:b/>
          <w:vertAlign w:val="superscript"/>
        </w:rPr>
        <w:t xml:space="preserve">ОТ2 = </w:t>
      </w:r>
      <w:r w:rsidRPr="00A4476B">
        <w:rPr>
          <w:rFonts w:ascii="Arial" w:hAnsi="Arial" w:cs="Arial"/>
          <w:b/>
        </w:rPr>
        <w:t>∑</w:t>
      </w:r>
      <w:r w:rsidRPr="00A4476B">
        <w:rPr>
          <w:rFonts w:ascii="Arial" w:hAnsi="Arial" w:cs="Arial"/>
          <w:b/>
          <w:vertAlign w:val="subscript"/>
          <w:lang w:val="en-US"/>
        </w:rPr>
        <w:t>s</w:t>
      </w:r>
      <w:r w:rsidRPr="00A4476B">
        <w:rPr>
          <w:rFonts w:ascii="Arial" w:hAnsi="Arial" w:cs="Arial"/>
          <w:b/>
          <w:lang w:val="en-US"/>
        </w:rPr>
        <w:t>n</w:t>
      </w:r>
      <w:r w:rsidRPr="00A4476B">
        <w:rPr>
          <w:rFonts w:ascii="Arial" w:hAnsi="Arial" w:cs="Arial"/>
          <w:b/>
          <w:vertAlign w:val="subscript"/>
          <w:lang w:val="en-US"/>
        </w:rPr>
        <w:t>is</w:t>
      </w:r>
      <w:r w:rsidRPr="00A4476B">
        <w:rPr>
          <w:rFonts w:ascii="Arial" w:hAnsi="Arial" w:cs="Arial"/>
          <w:b/>
          <w:vertAlign w:val="superscript"/>
        </w:rPr>
        <w:t xml:space="preserve"> ОТ2</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is</w:t>
      </w:r>
      <w:r w:rsidRPr="00A4476B">
        <w:rPr>
          <w:rFonts w:ascii="Arial" w:hAnsi="Arial" w:cs="Arial"/>
          <w:b/>
          <w:vertAlign w:val="superscript"/>
        </w:rPr>
        <w:t>ОТ2</w:t>
      </w:r>
      <w:r w:rsidRPr="00A4476B">
        <w:rPr>
          <w:rFonts w:ascii="Arial" w:hAnsi="Arial" w:cs="Arial"/>
        </w:rPr>
        <w:t xml:space="preserve"> , где:</w:t>
      </w:r>
    </w:p>
    <w:p w:rsidR="009E6981" w:rsidRPr="00A4476B" w:rsidRDefault="009E6981" w:rsidP="00A4476B">
      <w:pPr>
        <w:pStyle w:val="21"/>
        <w:shd w:val="clear" w:color="auto" w:fill="auto"/>
        <w:spacing w:before="0" w:after="0" w:line="240" w:lineRule="auto"/>
        <w:ind w:left="40" w:firstLine="880"/>
        <w:jc w:val="both"/>
        <w:rPr>
          <w:rFonts w:ascii="Arial" w:hAnsi="Arial" w:cs="Arial"/>
        </w:rPr>
      </w:pPr>
    </w:p>
    <w:p w:rsidR="009E6981" w:rsidRPr="00A4476B" w:rsidRDefault="0059438E" w:rsidP="00A4476B">
      <w:pPr>
        <w:pStyle w:val="21"/>
        <w:shd w:val="clear" w:color="auto" w:fill="auto"/>
        <w:spacing w:before="0" w:after="0" w:line="240" w:lineRule="auto"/>
        <w:ind w:lef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is</w:t>
      </w:r>
      <w:r w:rsidRPr="00A4476B">
        <w:rPr>
          <w:rFonts w:ascii="Arial" w:hAnsi="Arial" w:cs="Arial"/>
          <w:b/>
          <w:vertAlign w:val="superscript"/>
        </w:rPr>
        <w:t xml:space="preserve"> ОТ2</w:t>
      </w:r>
      <w:r w:rsidR="009E6981" w:rsidRPr="00A4476B">
        <w:rPr>
          <w:rFonts w:ascii="Arial" w:hAnsi="Arial" w:cs="Arial"/>
        </w:rPr>
        <w:t xml:space="preserve"> - норма </w:t>
      </w:r>
      <w:r w:rsidR="009E6981" w:rsidRPr="00A4476B">
        <w:rPr>
          <w:rFonts w:ascii="Arial" w:hAnsi="Arial" w:cs="Arial"/>
          <w:lang w:val="en-US"/>
        </w:rPr>
        <w:t>s</w:t>
      </w:r>
      <w:r w:rsidR="009E6981" w:rsidRPr="00A4476B">
        <w:rPr>
          <w:rFonts w:ascii="Arial" w:hAnsi="Arial" w:cs="Arial"/>
        </w:rPr>
        <w:t>-й штатной единицы работников, которые не принимают</w:t>
      </w:r>
      <w:r w:rsidR="00514CCF">
        <w:rPr>
          <w:rFonts w:ascii="Arial" w:hAnsi="Arial" w:cs="Arial"/>
        </w:rPr>
        <w:t xml:space="preserve"> </w:t>
      </w:r>
      <w:r w:rsidR="009E6981" w:rsidRPr="00A4476B">
        <w:rPr>
          <w:rFonts w:ascii="Arial" w:hAnsi="Arial" w:cs="Arial"/>
        </w:rPr>
        <w:t xml:space="preserve">непосредственного участия в оказании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59438E"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is</w:t>
      </w:r>
      <w:r w:rsidRPr="00A4476B">
        <w:rPr>
          <w:rFonts w:ascii="Arial" w:hAnsi="Arial" w:cs="Arial"/>
          <w:b/>
          <w:vertAlign w:val="superscript"/>
        </w:rPr>
        <w:t xml:space="preserve"> ОТ2</w:t>
      </w:r>
      <w:r w:rsidR="009E6981" w:rsidRPr="00A4476B">
        <w:rPr>
          <w:rFonts w:ascii="Arial" w:hAnsi="Arial" w:cs="Arial"/>
        </w:rPr>
        <w:t xml:space="preserve">- годовой фонд оплаты труда </w:t>
      </w:r>
      <w:r w:rsidR="009E6981" w:rsidRPr="00A4476B">
        <w:rPr>
          <w:rFonts w:ascii="Arial" w:hAnsi="Arial" w:cs="Arial"/>
          <w:lang w:val="en-US"/>
        </w:rPr>
        <w:t>s</w:t>
      </w:r>
      <w:r w:rsidR="009E6981" w:rsidRPr="00A4476B">
        <w:rPr>
          <w:rFonts w:ascii="Arial" w:hAnsi="Arial" w:cs="Arial"/>
        </w:rPr>
        <w:t xml:space="preserve">-й штатной единицы работников, которые не принимают непосредственного участия в оказании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9E6981" w:rsidRPr="00A4476B" w:rsidRDefault="009E6981"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rPr>
        <w:t>Нормы штатных единиц работников определяются на основе типовых штатных расписаний.</w:t>
      </w:r>
    </w:p>
    <w:p w:rsidR="009E6981" w:rsidRPr="00A4476B" w:rsidRDefault="009E6981" w:rsidP="00A4476B">
      <w:pPr>
        <w:pStyle w:val="21"/>
        <w:numPr>
          <w:ilvl w:val="1"/>
          <w:numId w:val="2"/>
        </w:numPr>
        <w:shd w:val="clear" w:color="auto" w:fill="auto"/>
        <w:tabs>
          <w:tab w:val="left" w:pos="1299"/>
        </w:tabs>
        <w:spacing w:before="0" w:after="0" w:line="240" w:lineRule="auto"/>
        <w:ind w:left="40" w:right="40" w:firstLine="560"/>
        <w:jc w:val="both"/>
        <w:rPr>
          <w:rFonts w:ascii="Arial" w:hAnsi="Arial" w:cs="Arial"/>
        </w:rPr>
      </w:pPr>
      <w:r w:rsidRPr="00A4476B">
        <w:rPr>
          <w:rFonts w:ascii="Arial" w:hAnsi="Arial" w:cs="Arial"/>
        </w:rPr>
        <w:t xml:space="preserve">Затраты на приобретение прочих работ и услуг на оказание </w:t>
      </w:r>
      <w:r w:rsidRPr="00A4476B">
        <w:rPr>
          <w:rFonts w:ascii="Arial" w:hAnsi="Arial" w:cs="Arial"/>
          <w:lang w:val="en-US"/>
        </w:rPr>
        <w:t>i</w:t>
      </w:r>
      <w:r w:rsidRPr="00A4476B">
        <w:rPr>
          <w:rFonts w:ascii="Arial" w:hAnsi="Arial" w:cs="Arial"/>
        </w:rPr>
        <w:t xml:space="preserve">-й </w:t>
      </w:r>
      <w:r w:rsidR="0059438E" w:rsidRPr="00A4476B">
        <w:rPr>
          <w:rFonts w:ascii="Arial" w:hAnsi="Arial" w:cs="Arial"/>
        </w:rPr>
        <w:t>муниципальной</w:t>
      </w:r>
      <w:r w:rsidRPr="00A4476B">
        <w:rPr>
          <w:rFonts w:ascii="Arial" w:hAnsi="Arial" w:cs="Arial"/>
        </w:rPr>
        <w:t xml:space="preserve"> услуги в соответствии со значениями натуральных норм, определенных согласно пункту 6 Порядка, рассчитываются по формуле:</w:t>
      </w:r>
    </w:p>
    <w:p w:rsidR="0059438E" w:rsidRPr="00A4476B" w:rsidRDefault="0059438E" w:rsidP="00A4476B">
      <w:pPr>
        <w:pStyle w:val="21"/>
        <w:shd w:val="clear" w:color="auto" w:fill="auto"/>
        <w:tabs>
          <w:tab w:val="left" w:pos="1287"/>
        </w:tabs>
        <w:spacing w:before="0" w:after="0" w:line="240" w:lineRule="auto"/>
        <w:ind w:left="840" w:right="40"/>
        <w:jc w:val="both"/>
        <w:rPr>
          <w:rFonts w:ascii="Arial" w:hAnsi="Arial" w:cs="Arial"/>
        </w:rPr>
      </w:pPr>
      <w:r w:rsidRPr="00A4476B">
        <w:rPr>
          <w:rFonts w:ascii="Arial" w:hAnsi="Arial" w:cs="Arial"/>
          <w:b/>
          <w:lang w:val="en-US"/>
        </w:rPr>
        <w:t>Ni</w:t>
      </w:r>
      <w:r w:rsidRPr="00A4476B">
        <w:rPr>
          <w:rFonts w:ascii="Arial" w:hAnsi="Arial" w:cs="Arial"/>
          <w:b/>
          <w:vertAlign w:val="superscript"/>
        </w:rPr>
        <w:t xml:space="preserve">ПНЗ = </w:t>
      </w:r>
      <w:r w:rsidRPr="00A4476B">
        <w:rPr>
          <w:rFonts w:ascii="Arial" w:hAnsi="Arial" w:cs="Arial"/>
          <w:b/>
        </w:rPr>
        <w:t>∑</w:t>
      </w:r>
      <w:r w:rsidRPr="00A4476B">
        <w:rPr>
          <w:rFonts w:ascii="Arial" w:hAnsi="Arial" w:cs="Arial"/>
          <w:b/>
          <w:vertAlign w:val="subscript"/>
          <w:lang w:val="en-US"/>
        </w:rPr>
        <w:t>s</w:t>
      </w:r>
      <w:r w:rsidRPr="00A4476B">
        <w:rPr>
          <w:rFonts w:ascii="Arial" w:hAnsi="Arial" w:cs="Arial"/>
          <w:b/>
          <w:lang w:val="en-US"/>
        </w:rPr>
        <w:t>n</w:t>
      </w:r>
      <w:r w:rsidRPr="00A4476B">
        <w:rPr>
          <w:rFonts w:ascii="Arial" w:hAnsi="Arial" w:cs="Arial"/>
          <w:b/>
          <w:vertAlign w:val="subscript"/>
          <w:lang w:val="en-US"/>
        </w:rPr>
        <w:t>is</w:t>
      </w:r>
      <w:r w:rsidRPr="00A4476B">
        <w:rPr>
          <w:rFonts w:ascii="Arial" w:hAnsi="Arial" w:cs="Arial"/>
          <w:b/>
          <w:vertAlign w:val="superscript"/>
        </w:rPr>
        <w:t xml:space="preserve"> ПНЗ</w:t>
      </w:r>
      <w:r w:rsidRPr="00A4476B">
        <w:rPr>
          <w:rFonts w:ascii="Arial" w:hAnsi="Arial" w:cs="Arial"/>
          <w:b/>
        </w:rPr>
        <w:t>×</w:t>
      </w:r>
      <w:r w:rsidRPr="00A4476B">
        <w:rPr>
          <w:rFonts w:ascii="Arial" w:hAnsi="Arial" w:cs="Arial"/>
          <w:b/>
          <w:lang w:val="en-US"/>
        </w:rPr>
        <w:t>R</w:t>
      </w:r>
      <w:r w:rsidRPr="00A4476B">
        <w:rPr>
          <w:rFonts w:ascii="Arial" w:hAnsi="Arial" w:cs="Arial"/>
          <w:b/>
          <w:vertAlign w:val="subscript"/>
          <w:lang w:val="en-US"/>
        </w:rPr>
        <w:t>is</w:t>
      </w:r>
      <w:r w:rsidRPr="00A4476B">
        <w:rPr>
          <w:rFonts w:ascii="Arial" w:hAnsi="Arial" w:cs="Arial"/>
          <w:b/>
          <w:vertAlign w:val="superscript"/>
        </w:rPr>
        <w:t>ПНЗ</w:t>
      </w:r>
      <w:r w:rsidRPr="00A4476B">
        <w:rPr>
          <w:rFonts w:ascii="Arial" w:hAnsi="Arial" w:cs="Arial"/>
        </w:rPr>
        <w:t xml:space="preserve"> , где:</w:t>
      </w:r>
    </w:p>
    <w:p w:rsidR="00C734B6" w:rsidRPr="00A4476B" w:rsidRDefault="00C734B6" w:rsidP="00A4476B">
      <w:pPr>
        <w:pStyle w:val="21"/>
        <w:shd w:val="clear" w:color="auto" w:fill="auto"/>
        <w:tabs>
          <w:tab w:val="left" w:pos="1287"/>
        </w:tabs>
        <w:spacing w:before="0" w:after="0" w:line="240" w:lineRule="auto"/>
        <w:ind w:left="840" w:right="40"/>
        <w:jc w:val="both"/>
        <w:rPr>
          <w:rFonts w:ascii="Arial" w:hAnsi="Arial" w:cs="Arial"/>
          <w:b/>
        </w:rPr>
      </w:pPr>
    </w:p>
    <w:p w:rsidR="009E6981" w:rsidRPr="00A4476B" w:rsidRDefault="0059438E"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n</w:t>
      </w:r>
      <w:r w:rsidRPr="00A4476B">
        <w:rPr>
          <w:rFonts w:ascii="Arial" w:hAnsi="Arial" w:cs="Arial"/>
          <w:b/>
          <w:vertAlign w:val="subscript"/>
          <w:lang w:val="en-US"/>
        </w:rPr>
        <w:t>is</w:t>
      </w:r>
      <w:r w:rsidRPr="00A4476B">
        <w:rPr>
          <w:rFonts w:ascii="Arial" w:hAnsi="Arial" w:cs="Arial"/>
          <w:b/>
          <w:vertAlign w:val="superscript"/>
        </w:rPr>
        <w:t xml:space="preserve"> ПНЗ</w:t>
      </w:r>
      <w:r w:rsidR="009E6981" w:rsidRPr="00A4476B">
        <w:rPr>
          <w:rFonts w:ascii="Arial" w:hAnsi="Arial" w:cs="Arial"/>
        </w:rPr>
        <w:t xml:space="preserve">- значение натуральной нормы потребления </w:t>
      </w:r>
      <w:r w:rsidR="009E6981" w:rsidRPr="00A4476B">
        <w:rPr>
          <w:rFonts w:ascii="Arial" w:hAnsi="Arial" w:cs="Arial"/>
          <w:lang w:val="en-US"/>
        </w:rPr>
        <w:t>s</w:t>
      </w:r>
      <w:r w:rsidR="009E6981" w:rsidRPr="00A4476B">
        <w:rPr>
          <w:rFonts w:ascii="Arial" w:hAnsi="Arial" w:cs="Arial"/>
        </w:rPr>
        <w:t xml:space="preserve">-й прочей работы или услуги,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услуги;</w:t>
      </w:r>
    </w:p>
    <w:p w:rsidR="009E6981" w:rsidRPr="00A4476B" w:rsidRDefault="0059438E" w:rsidP="00A4476B">
      <w:pPr>
        <w:pStyle w:val="21"/>
        <w:shd w:val="clear" w:color="auto" w:fill="auto"/>
        <w:spacing w:before="0" w:after="0" w:line="240" w:lineRule="auto"/>
        <w:ind w:left="40" w:right="40" w:firstLine="539"/>
        <w:jc w:val="both"/>
        <w:rPr>
          <w:rFonts w:ascii="Arial" w:hAnsi="Arial" w:cs="Arial"/>
        </w:rPr>
      </w:pPr>
      <w:r w:rsidRPr="00A4476B">
        <w:rPr>
          <w:rFonts w:ascii="Arial" w:hAnsi="Arial" w:cs="Arial"/>
          <w:b/>
          <w:lang w:val="en-US"/>
        </w:rPr>
        <w:t>R</w:t>
      </w:r>
      <w:r w:rsidRPr="00A4476B">
        <w:rPr>
          <w:rFonts w:ascii="Arial" w:hAnsi="Arial" w:cs="Arial"/>
          <w:b/>
          <w:vertAlign w:val="subscript"/>
          <w:lang w:val="en-US"/>
        </w:rPr>
        <w:t>is</w:t>
      </w:r>
      <w:r w:rsidRPr="00A4476B">
        <w:rPr>
          <w:rFonts w:ascii="Arial" w:hAnsi="Arial" w:cs="Arial"/>
          <w:b/>
          <w:vertAlign w:val="superscript"/>
        </w:rPr>
        <w:t xml:space="preserve"> ПНЗ</w:t>
      </w:r>
      <w:r w:rsidR="003528E0" w:rsidRPr="00A4476B">
        <w:rPr>
          <w:rFonts w:ascii="Arial" w:hAnsi="Arial" w:cs="Arial"/>
        </w:rPr>
        <w:t>-</w:t>
      </w:r>
      <w:r w:rsidR="009E6981" w:rsidRPr="00A4476B">
        <w:rPr>
          <w:rFonts w:ascii="Arial" w:hAnsi="Arial" w:cs="Arial"/>
        </w:rPr>
        <w:t xml:space="preserve"> стоимость (цена, тариф) </w:t>
      </w:r>
      <w:r w:rsidR="009E6981" w:rsidRPr="00A4476B">
        <w:rPr>
          <w:rFonts w:ascii="Arial" w:hAnsi="Arial" w:cs="Arial"/>
          <w:lang w:val="en-US"/>
        </w:rPr>
        <w:t>s</w:t>
      </w:r>
      <w:r w:rsidR="009E6981" w:rsidRPr="00A4476B">
        <w:rPr>
          <w:rFonts w:ascii="Arial" w:hAnsi="Arial" w:cs="Arial"/>
        </w:rPr>
        <w:t xml:space="preserve">-й прочей работы или услуги, учитываемой при расчете норматива затрат на общехозяйственные нужды на оказание </w:t>
      </w:r>
      <w:r w:rsidR="009E6981" w:rsidRPr="00A4476B">
        <w:rPr>
          <w:rFonts w:ascii="Arial" w:hAnsi="Arial" w:cs="Arial"/>
          <w:lang w:val="en-US"/>
        </w:rPr>
        <w:t>i</w:t>
      </w:r>
      <w:r w:rsidR="009E6981" w:rsidRPr="00A4476B">
        <w:rPr>
          <w:rFonts w:ascii="Arial" w:hAnsi="Arial" w:cs="Arial"/>
        </w:rPr>
        <w:t xml:space="preserve">-ой </w:t>
      </w:r>
      <w:r w:rsidRPr="00A4476B">
        <w:rPr>
          <w:rFonts w:ascii="Arial" w:hAnsi="Arial" w:cs="Arial"/>
        </w:rPr>
        <w:t>муниципальной</w:t>
      </w:r>
      <w:r w:rsidR="009E6981" w:rsidRPr="00A4476B">
        <w:rPr>
          <w:rFonts w:ascii="Arial" w:hAnsi="Arial" w:cs="Arial"/>
        </w:rPr>
        <w:t xml:space="preserve"> услуги в соответствующем финансовом году.</w:t>
      </w:r>
    </w:p>
    <w:p w:rsidR="00130529" w:rsidRPr="00A4476B" w:rsidRDefault="009E6981" w:rsidP="00A4476B">
      <w:pPr>
        <w:pStyle w:val="21"/>
        <w:numPr>
          <w:ilvl w:val="0"/>
          <w:numId w:val="2"/>
        </w:numPr>
        <w:shd w:val="clear" w:color="auto" w:fill="auto"/>
        <w:tabs>
          <w:tab w:val="left" w:pos="1094"/>
        </w:tabs>
        <w:spacing w:before="0" w:after="0" w:line="240" w:lineRule="auto"/>
        <w:ind w:left="40" w:right="20" w:firstLine="539"/>
        <w:jc w:val="both"/>
        <w:rPr>
          <w:rFonts w:ascii="Arial" w:hAnsi="Arial" w:cs="Arial"/>
        </w:rPr>
      </w:pPr>
      <w:r w:rsidRPr="00A4476B">
        <w:rPr>
          <w:rFonts w:ascii="Arial" w:hAnsi="Arial" w:cs="Arial"/>
        </w:rPr>
        <w:t xml:space="preserve">Стоимость (цена, тариф) материальных запасов, работ и услуг, учитываемых </w:t>
      </w:r>
      <w:r w:rsidRPr="00A4476B">
        <w:rPr>
          <w:rFonts w:ascii="Arial" w:hAnsi="Arial" w:cs="Arial"/>
        </w:rPr>
        <w:lastRenderedPageBreak/>
        <w:t xml:space="preserve">при определении норматива затрат на оказание </w:t>
      </w:r>
      <w:r w:rsidRPr="00A4476B">
        <w:rPr>
          <w:rFonts w:ascii="Arial" w:hAnsi="Arial" w:cs="Arial"/>
          <w:lang w:val="en-US"/>
        </w:rPr>
        <w:t>i</w:t>
      </w:r>
      <w:r w:rsidRPr="00A4476B">
        <w:rPr>
          <w:rFonts w:ascii="Arial" w:hAnsi="Arial" w:cs="Arial"/>
        </w:rPr>
        <w:t xml:space="preserve">-й </w:t>
      </w:r>
      <w:r w:rsidR="0059438E" w:rsidRPr="00A4476B">
        <w:rPr>
          <w:rFonts w:ascii="Arial" w:hAnsi="Arial" w:cs="Arial"/>
        </w:rPr>
        <w:t>муниципальной</w:t>
      </w:r>
      <w:r w:rsidRPr="00A4476B">
        <w:rPr>
          <w:rFonts w:ascii="Arial" w:hAnsi="Arial" w:cs="Arial"/>
        </w:rPr>
        <w:t xml:space="preserve"> услуги, определяется на основании информации о рыночных ценах (тарифах) на идентичные планируемым к приобретению материальные запасы, работы и услуги, а при их отсутствии - на однородные материальные запасы, работы и услуги, с учетом прогнозного индекса потребительских цен на конец соответствующего финансового года.</w:t>
      </w:r>
    </w:p>
    <w:p w:rsidR="009E6981" w:rsidRPr="00A4476B" w:rsidRDefault="009E6981" w:rsidP="00A4476B">
      <w:pPr>
        <w:pStyle w:val="21"/>
        <w:shd w:val="clear" w:color="auto" w:fill="auto"/>
        <w:tabs>
          <w:tab w:val="left" w:pos="1094"/>
        </w:tabs>
        <w:spacing w:before="0" w:after="0" w:line="240" w:lineRule="auto"/>
        <w:ind w:right="23" w:firstLine="539"/>
        <w:jc w:val="both"/>
        <w:rPr>
          <w:rFonts w:ascii="Arial" w:hAnsi="Arial" w:cs="Arial"/>
        </w:rPr>
      </w:pPr>
      <w:r w:rsidRPr="00A4476B">
        <w:rPr>
          <w:rFonts w:ascii="Arial" w:hAnsi="Arial" w:cs="Arial"/>
        </w:rPr>
        <w:t>Значения базового норматива за</w:t>
      </w:r>
      <w:r w:rsidR="00130529" w:rsidRPr="00A4476B">
        <w:rPr>
          <w:rFonts w:ascii="Arial" w:hAnsi="Arial" w:cs="Arial"/>
        </w:rPr>
        <w:t>т</w:t>
      </w:r>
      <w:r w:rsidRPr="00A4476B">
        <w:rPr>
          <w:rFonts w:ascii="Arial" w:hAnsi="Arial" w:cs="Arial"/>
        </w:rPr>
        <w:t xml:space="preserve">рат на оказание </w:t>
      </w:r>
      <w:r w:rsidR="00130529" w:rsidRPr="00A4476B">
        <w:rPr>
          <w:rFonts w:ascii="Arial" w:hAnsi="Arial" w:cs="Arial"/>
        </w:rPr>
        <w:t>муниципальной</w:t>
      </w:r>
      <w:r w:rsidRPr="00A4476B">
        <w:rPr>
          <w:rFonts w:ascii="Arial" w:hAnsi="Arial" w:cs="Arial"/>
        </w:rPr>
        <w:t xml:space="preserve"> услуги и корректирующих коэффициентов к базовому нормативу затрат на оказание </w:t>
      </w:r>
      <w:r w:rsidR="006D3466" w:rsidRPr="00A4476B">
        <w:rPr>
          <w:rFonts w:ascii="Arial" w:hAnsi="Arial" w:cs="Arial"/>
        </w:rPr>
        <w:t>муниципальной</w:t>
      </w:r>
      <w:r w:rsidRPr="00A4476B">
        <w:rPr>
          <w:rFonts w:ascii="Arial" w:hAnsi="Arial" w:cs="Arial"/>
        </w:rPr>
        <w:t xml:space="preserve"> услуги утверждаются внутренними приказами по каждой </w:t>
      </w:r>
      <w:r w:rsidR="006D3466" w:rsidRPr="00A4476B">
        <w:rPr>
          <w:rFonts w:ascii="Arial" w:hAnsi="Arial" w:cs="Arial"/>
        </w:rPr>
        <w:t>муниципальной</w:t>
      </w:r>
      <w:r w:rsidRPr="00A4476B">
        <w:rPr>
          <w:rFonts w:ascii="Arial" w:hAnsi="Arial" w:cs="Arial"/>
        </w:rPr>
        <w:t xml:space="preserve"> услуге с указанием ее наименования и уникального номера реестровой записи из ведомственного перечня </w:t>
      </w:r>
      <w:r w:rsidR="006D3466" w:rsidRPr="00A4476B">
        <w:rPr>
          <w:rFonts w:ascii="Arial" w:hAnsi="Arial" w:cs="Arial"/>
        </w:rPr>
        <w:t>муниципальной</w:t>
      </w:r>
      <w:r w:rsidRPr="00A4476B">
        <w:rPr>
          <w:rFonts w:ascii="Arial" w:hAnsi="Arial" w:cs="Arial"/>
        </w:rPr>
        <w:t xml:space="preserve"> услуг и работ по согласованию с </w:t>
      </w:r>
      <w:r w:rsidR="006D3466" w:rsidRPr="00A4476B">
        <w:rPr>
          <w:rFonts w:ascii="Arial" w:hAnsi="Arial" w:cs="Arial"/>
        </w:rPr>
        <w:t>администрацией Орехово-Зуевского муниципального района</w:t>
      </w:r>
      <w:r w:rsidRPr="00A4476B">
        <w:rPr>
          <w:rFonts w:ascii="Arial" w:hAnsi="Arial" w:cs="Arial"/>
        </w:rPr>
        <w:t>.</w:t>
      </w:r>
    </w:p>
    <w:p w:rsidR="009E6981" w:rsidRPr="00A4476B" w:rsidRDefault="009E6981" w:rsidP="00A4476B">
      <w:pPr>
        <w:pStyle w:val="21"/>
        <w:shd w:val="clear" w:color="auto" w:fill="auto"/>
        <w:spacing w:before="0" w:after="0" w:line="240" w:lineRule="auto"/>
        <w:ind w:left="40" w:right="20" w:firstLine="580"/>
        <w:jc w:val="both"/>
        <w:rPr>
          <w:rFonts w:ascii="Arial" w:hAnsi="Arial" w:cs="Arial"/>
        </w:rPr>
      </w:pPr>
      <w:r w:rsidRPr="00A4476B">
        <w:rPr>
          <w:rFonts w:ascii="Arial" w:hAnsi="Arial" w:cs="Arial"/>
        </w:rPr>
        <w:t xml:space="preserve">Значения базовых нормативов затрат на оказание </w:t>
      </w:r>
      <w:r w:rsidR="006D3466" w:rsidRPr="00A4476B">
        <w:rPr>
          <w:rFonts w:ascii="Arial" w:hAnsi="Arial" w:cs="Arial"/>
        </w:rPr>
        <w:t>муниципальных</w:t>
      </w:r>
      <w:r w:rsidRPr="00A4476B">
        <w:rPr>
          <w:rFonts w:ascii="Arial" w:hAnsi="Arial" w:cs="Arial"/>
        </w:rPr>
        <w:t xml:space="preserve">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A4476B">
        <w:rPr>
          <w:rFonts w:ascii="Arial" w:hAnsi="Arial" w:cs="Arial"/>
          <w:lang w:val="en-US"/>
        </w:rPr>
        <w:t>www</w:t>
      </w:r>
      <w:r w:rsidRPr="00A4476B">
        <w:rPr>
          <w:rFonts w:ascii="Arial" w:hAnsi="Arial" w:cs="Arial"/>
        </w:rPr>
        <w:t>.</w:t>
      </w:r>
      <w:r w:rsidRPr="00A4476B">
        <w:rPr>
          <w:rFonts w:ascii="Arial" w:hAnsi="Arial" w:cs="Arial"/>
          <w:lang w:val="en-US"/>
        </w:rPr>
        <w:t>bus</w:t>
      </w:r>
      <w:r w:rsidRPr="00A4476B">
        <w:rPr>
          <w:rFonts w:ascii="Arial" w:hAnsi="Arial" w:cs="Arial"/>
        </w:rPr>
        <w:t>.</w:t>
      </w:r>
      <w:r w:rsidRPr="00A4476B">
        <w:rPr>
          <w:rFonts w:ascii="Arial" w:hAnsi="Arial" w:cs="Arial"/>
          <w:lang w:val="en-US"/>
        </w:rPr>
        <w:t>gov</w:t>
      </w:r>
      <w:r w:rsidRPr="00A4476B">
        <w:rPr>
          <w:rFonts w:ascii="Arial" w:hAnsi="Arial" w:cs="Arial"/>
        </w:rPr>
        <w:t>.</w:t>
      </w:r>
      <w:r w:rsidRPr="00A4476B">
        <w:rPr>
          <w:rFonts w:ascii="Arial" w:hAnsi="Arial" w:cs="Arial"/>
          <w:lang w:val="en-US"/>
        </w:rPr>
        <w:t>ru</w:t>
      </w:r>
      <w:r w:rsidRPr="00A4476B">
        <w:rPr>
          <w:rFonts w:ascii="Arial" w:hAnsi="Arial" w:cs="Arial"/>
        </w:rPr>
        <w:t>).</w:t>
      </w:r>
    </w:p>
    <w:p w:rsidR="009E6981" w:rsidRPr="00A4476B" w:rsidRDefault="009E6981" w:rsidP="00A4476B">
      <w:pPr>
        <w:pStyle w:val="21"/>
        <w:shd w:val="clear" w:color="auto" w:fill="auto"/>
        <w:spacing w:before="0" w:after="0" w:line="240" w:lineRule="auto"/>
        <w:ind w:left="40" w:right="23" w:firstLine="539"/>
        <w:jc w:val="both"/>
        <w:rPr>
          <w:rFonts w:ascii="Arial" w:hAnsi="Arial" w:cs="Arial"/>
        </w:rPr>
      </w:pPr>
      <w:r w:rsidRPr="00A4476B">
        <w:rPr>
          <w:rFonts w:ascii="Arial" w:hAnsi="Arial" w:cs="Arial"/>
        </w:rPr>
        <w:t xml:space="preserve">Расчет базового норматива затрат на оказание </w:t>
      </w:r>
      <w:r w:rsidR="006D3466" w:rsidRPr="00A4476B">
        <w:rPr>
          <w:rFonts w:ascii="Arial" w:hAnsi="Arial" w:cs="Arial"/>
        </w:rPr>
        <w:t>муниципальной</w:t>
      </w:r>
      <w:r w:rsidRPr="00A4476B">
        <w:rPr>
          <w:rFonts w:ascii="Arial" w:hAnsi="Arial" w:cs="Arial"/>
        </w:rPr>
        <w:t xml:space="preserve"> услуги представляется в </w:t>
      </w:r>
      <w:r w:rsidR="006D3466" w:rsidRPr="00A4476B">
        <w:rPr>
          <w:rFonts w:ascii="Arial" w:hAnsi="Arial" w:cs="Arial"/>
        </w:rPr>
        <w:t>администрацию Орехово-Зуевского муниципального района</w:t>
      </w:r>
      <w:r w:rsidRPr="00A4476B">
        <w:rPr>
          <w:rFonts w:ascii="Arial" w:hAnsi="Arial" w:cs="Arial"/>
        </w:rPr>
        <w:t xml:space="preserve"> по форме согласно Приложению 1 к Порядку на согласование.</w:t>
      </w:r>
    </w:p>
    <w:p w:rsidR="009E6981" w:rsidRDefault="009E6981" w:rsidP="00A4476B">
      <w:pPr>
        <w:pStyle w:val="21"/>
        <w:shd w:val="clear" w:color="auto" w:fill="auto"/>
        <w:spacing w:before="0" w:after="0" w:line="240" w:lineRule="auto"/>
        <w:ind w:left="40" w:right="20" w:firstLine="580"/>
        <w:jc w:val="both"/>
        <w:rPr>
          <w:rFonts w:ascii="Arial" w:hAnsi="Arial" w:cs="Arial"/>
        </w:rPr>
      </w:pPr>
      <w:r w:rsidRPr="00A4476B">
        <w:rPr>
          <w:rFonts w:ascii="Arial" w:hAnsi="Arial" w:cs="Arial"/>
        </w:rPr>
        <w:t xml:space="preserve">Для согласования значений базового норматива затрат на оказание </w:t>
      </w:r>
      <w:r w:rsidR="006D3466" w:rsidRPr="00A4476B">
        <w:rPr>
          <w:rFonts w:ascii="Arial" w:hAnsi="Arial" w:cs="Arial"/>
        </w:rPr>
        <w:t xml:space="preserve">муниципальной </w:t>
      </w:r>
      <w:r w:rsidRPr="00A4476B">
        <w:rPr>
          <w:rFonts w:ascii="Arial" w:hAnsi="Arial" w:cs="Arial"/>
        </w:rPr>
        <w:t>услуги дополнительно представляются утвержденные натуральные нормы потребления, необходимые для определения базового норматива затрат на оказание услуги, согласно Приложению 2 к Порядку.</w:t>
      </w:r>
    </w:p>
    <w:p w:rsidR="005C63B0" w:rsidRPr="00A4476B" w:rsidRDefault="005C63B0" w:rsidP="00A4476B">
      <w:pPr>
        <w:pStyle w:val="21"/>
        <w:shd w:val="clear" w:color="auto" w:fill="auto"/>
        <w:spacing w:before="0" w:after="0" w:line="240" w:lineRule="auto"/>
        <w:ind w:left="40" w:right="20" w:firstLine="580"/>
        <w:jc w:val="both"/>
        <w:rPr>
          <w:rFonts w:ascii="Arial" w:hAnsi="Arial" w:cs="Arial"/>
        </w:rPr>
      </w:pPr>
    </w:p>
    <w:p w:rsidR="009E6981" w:rsidRDefault="009E6981" w:rsidP="00A4476B">
      <w:pPr>
        <w:pStyle w:val="21"/>
        <w:numPr>
          <w:ilvl w:val="0"/>
          <w:numId w:val="1"/>
        </w:numPr>
        <w:shd w:val="clear" w:color="auto" w:fill="auto"/>
        <w:tabs>
          <w:tab w:val="left" w:pos="1312"/>
          <w:tab w:val="left" w:pos="1335"/>
        </w:tabs>
        <w:spacing w:before="0" w:after="0" w:line="240" w:lineRule="auto"/>
        <w:ind w:firstLine="578"/>
        <w:jc w:val="both"/>
        <w:rPr>
          <w:rFonts w:ascii="Arial" w:hAnsi="Arial" w:cs="Arial"/>
          <w:b/>
        </w:rPr>
      </w:pPr>
      <w:r w:rsidRPr="00A4476B">
        <w:rPr>
          <w:rFonts w:ascii="Arial" w:hAnsi="Arial" w:cs="Arial"/>
          <w:b/>
        </w:rPr>
        <w:t xml:space="preserve">Расчет нормативных затрат на выполнение </w:t>
      </w:r>
      <w:r w:rsidR="005C65FC" w:rsidRPr="00A4476B">
        <w:rPr>
          <w:rFonts w:ascii="Arial" w:hAnsi="Arial" w:cs="Arial"/>
          <w:lang w:val="en-US"/>
        </w:rPr>
        <w:t>j</w:t>
      </w:r>
      <w:r w:rsidRPr="00A4476B">
        <w:rPr>
          <w:rFonts w:ascii="Arial" w:hAnsi="Arial" w:cs="Arial"/>
          <w:b/>
        </w:rPr>
        <w:t xml:space="preserve">—й </w:t>
      </w:r>
      <w:r w:rsidR="006D3466" w:rsidRPr="00A4476B">
        <w:rPr>
          <w:rFonts w:ascii="Arial" w:hAnsi="Arial" w:cs="Arial"/>
          <w:b/>
        </w:rPr>
        <w:t xml:space="preserve">муниципальной </w:t>
      </w:r>
      <w:r w:rsidRPr="00A4476B">
        <w:rPr>
          <w:rFonts w:ascii="Arial" w:hAnsi="Arial" w:cs="Arial"/>
          <w:b/>
        </w:rPr>
        <w:t>работы</w:t>
      </w:r>
    </w:p>
    <w:p w:rsidR="005C63B0" w:rsidRPr="00A4476B" w:rsidRDefault="005C63B0" w:rsidP="005C63B0">
      <w:pPr>
        <w:pStyle w:val="21"/>
        <w:shd w:val="clear" w:color="auto" w:fill="auto"/>
        <w:tabs>
          <w:tab w:val="left" w:pos="1312"/>
          <w:tab w:val="left" w:pos="1335"/>
        </w:tabs>
        <w:spacing w:before="0" w:after="0" w:line="240" w:lineRule="auto"/>
        <w:ind w:left="578"/>
        <w:jc w:val="both"/>
        <w:rPr>
          <w:rFonts w:ascii="Arial" w:hAnsi="Arial" w:cs="Arial"/>
          <w:b/>
        </w:rPr>
      </w:pPr>
    </w:p>
    <w:p w:rsidR="009E6981" w:rsidRPr="00A4476B" w:rsidRDefault="009E6981" w:rsidP="00A4476B">
      <w:pPr>
        <w:pStyle w:val="21"/>
        <w:numPr>
          <w:ilvl w:val="0"/>
          <w:numId w:val="2"/>
        </w:numPr>
        <w:shd w:val="clear" w:color="auto" w:fill="auto"/>
        <w:tabs>
          <w:tab w:val="left" w:pos="1089"/>
        </w:tabs>
        <w:spacing w:before="0" w:after="0" w:line="240" w:lineRule="auto"/>
        <w:ind w:left="40" w:right="20" w:firstLine="539"/>
        <w:jc w:val="both"/>
        <w:rPr>
          <w:rFonts w:ascii="Arial" w:hAnsi="Arial" w:cs="Arial"/>
        </w:rPr>
      </w:pPr>
      <w:r w:rsidRPr="00A4476B">
        <w:rPr>
          <w:rFonts w:ascii="Arial" w:hAnsi="Arial" w:cs="Arial"/>
        </w:rPr>
        <w:t xml:space="preserve">Нормативные затраты на выполнение </w:t>
      </w:r>
      <w:r w:rsidR="005C65FC" w:rsidRPr="00A4476B">
        <w:rPr>
          <w:rFonts w:ascii="Arial" w:hAnsi="Arial" w:cs="Arial"/>
          <w:lang w:val="en-US"/>
        </w:rPr>
        <w:t>j</w:t>
      </w:r>
      <w:r w:rsidRPr="00A4476B">
        <w:rPr>
          <w:rStyle w:val="PalatinoLinotype85pt0pt"/>
          <w:rFonts w:ascii="Arial" w:hAnsi="Arial" w:cs="Arial"/>
          <w:sz w:val="24"/>
          <w:szCs w:val="24"/>
          <w:lang w:val="ru-RU"/>
        </w:rPr>
        <w:t>—</w:t>
      </w:r>
      <w:r w:rsidRPr="00A4476B">
        <w:rPr>
          <w:rFonts w:ascii="Arial" w:hAnsi="Arial" w:cs="Arial"/>
        </w:rPr>
        <w:t xml:space="preserve">й </w:t>
      </w:r>
      <w:r w:rsidR="006D3466" w:rsidRPr="00A4476B">
        <w:rPr>
          <w:rFonts w:ascii="Arial" w:hAnsi="Arial" w:cs="Arial"/>
        </w:rPr>
        <w:t>муниципальной</w:t>
      </w:r>
      <w:r w:rsidRPr="00A4476B">
        <w:rPr>
          <w:rFonts w:ascii="Arial" w:hAnsi="Arial" w:cs="Arial"/>
        </w:rPr>
        <w:t xml:space="preserve"> работы (</w:t>
      </w:r>
      <w:r w:rsidR="00F31178" w:rsidRPr="00A4476B">
        <w:rPr>
          <w:rFonts w:ascii="Arial" w:hAnsi="Arial" w:cs="Arial"/>
          <w:b/>
          <w:lang w:val="en-US"/>
        </w:rPr>
        <w:t>N</w:t>
      </w:r>
      <w:r w:rsidR="00F31178" w:rsidRPr="00A4476B">
        <w:rPr>
          <w:rFonts w:ascii="Arial" w:hAnsi="Arial" w:cs="Arial"/>
          <w:vertAlign w:val="subscript"/>
          <w:lang w:val="en-US"/>
        </w:rPr>
        <w:t>j</w:t>
      </w:r>
      <w:r w:rsidRPr="00A4476B">
        <w:rPr>
          <w:rFonts w:ascii="Arial" w:hAnsi="Arial" w:cs="Arial"/>
        </w:rPr>
        <w:t>) определяются по следующей формуле:</w:t>
      </w:r>
    </w:p>
    <w:p w:rsidR="009E6981" w:rsidRPr="00A4476B" w:rsidRDefault="00413292" w:rsidP="00A4476B">
      <w:pPr>
        <w:pStyle w:val="32"/>
        <w:shd w:val="clear" w:color="auto" w:fill="auto"/>
        <w:spacing w:before="0" w:after="0" w:line="240" w:lineRule="auto"/>
        <w:ind w:right="40" w:firstLine="539"/>
        <w:jc w:val="both"/>
        <w:rPr>
          <w:rFonts w:ascii="Arial" w:hAnsi="Arial" w:cs="Arial"/>
          <w:sz w:val="24"/>
          <w:szCs w:val="24"/>
        </w:rPr>
      </w:pPr>
      <w:bookmarkStart w:id="2" w:name="bookmark4"/>
      <w:r w:rsidRPr="00A4476B">
        <w:rPr>
          <w:rFonts w:ascii="Arial" w:hAnsi="Arial" w:cs="Arial"/>
          <w:b/>
          <w:sz w:val="24"/>
          <w:szCs w:val="24"/>
          <w:lang w:val="en-US"/>
        </w:rPr>
        <w:t>N</w:t>
      </w:r>
      <w:r w:rsidR="005C65FC" w:rsidRPr="00A4476B">
        <w:rPr>
          <w:rFonts w:ascii="Arial" w:hAnsi="Arial" w:cs="Arial"/>
          <w:sz w:val="24"/>
          <w:szCs w:val="24"/>
          <w:vertAlign w:val="subscript"/>
          <w:lang w:val="en-US"/>
        </w:rPr>
        <w:t>j</w:t>
      </w:r>
      <w:r w:rsidRPr="00A4476B">
        <w:rPr>
          <w:rFonts w:ascii="Arial" w:hAnsi="Arial" w:cs="Arial"/>
          <w:b/>
          <w:sz w:val="24"/>
          <w:szCs w:val="24"/>
        </w:rPr>
        <w:t xml:space="preserve"> = </w:t>
      </w:r>
      <w:r w:rsidRPr="00A4476B">
        <w:rPr>
          <w:rFonts w:ascii="Arial" w:hAnsi="Arial" w:cs="Arial"/>
          <w:b/>
          <w:sz w:val="24"/>
          <w:szCs w:val="24"/>
          <w:lang w:val="en-US"/>
        </w:rPr>
        <w:t>N</w:t>
      </w:r>
      <w:r w:rsidR="005C65FC" w:rsidRPr="00A4476B">
        <w:rPr>
          <w:rFonts w:ascii="Arial" w:hAnsi="Arial" w:cs="Arial"/>
          <w:sz w:val="24"/>
          <w:szCs w:val="24"/>
          <w:vertAlign w:val="subscript"/>
          <w:lang w:val="en-US"/>
        </w:rPr>
        <w:t>j</w:t>
      </w:r>
      <w:r w:rsidRPr="00A4476B">
        <w:rPr>
          <w:rFonts w:ascii="Arial" w:hAnsi="Arial" w:cs="Arial"/>
          <w:b/>
          <w:sz w:val="24"/>
          <w:szCs w:val="24"/>
          <w:vertAlign w:val="superscript"/>
        </w:rPr>
        <w:t>непоср</w:t>
      </w:r>
      <w:r w:rsidRPr="00A4476B">
        <w:rPr>
          <w:rFonts w:ascii="Arial" w:hAnsi="Arial" w:cs="Arial"/>
          <w:b/>
          <w:sz w:val="24"/>
          <w:szCs w:val="24"/>
          <w:vertAlign w:val="subscript"/>
        </w:rPr>
        <w:t>+</w:t>
      </w:r>
      <w:r w:rsidRPr="00A4476B">
        <w:rPr>
          <w:rFonts w:ascii="Arial" w:hAnsi="Arial" w:cs="Arial"/>
          <w:b/>
          <w:sz w:val="24"/>
          <w:szCs w:val="24"/>
          <w:lang w:val="en-US"/>
        </w:rPr>
        <w:t>N</w:t>
      </w:r>
      <w:r w:rsidR="005C65FC" w:rsidRPr="00A4476B">
        <w:rPr>
          <w:rFonts w:ascii="Arial" w:hAnsi="Arial" w:cs="Arial"/>
          <w:sz w:val="24"/>
          <w:szCs w:val="24"/>
          <w:vertAlign w:val="subscript"/>
          <w:lang w:val="en-US"/>
        </w:rPr>
        <w:t>j</w:t>
      </w:r>
      <w:r w:rsidRPr="00A4476B">
        <w:rPr>
          <w:rFonts w:ascii="Arial" w:hAnsi="Arial" w:cs="Arial"/>
          <w:b/>
          <w:sz w:val="24"/>
          <w:szCs w:val="24"/>
          <w:vertAlign w:val="superscript"/>
        </w:rPr>
        <w:t>общ</w:t>
      </w:r>
      <w:r w:rsidR="009E6981" w:rsidRPr="00A4476B">
        <w:rPr>
          <w:rFonts w:ascii="Arial" w:hAnsi="Arial" w:cs="Arial"/>
          <w:sz w:val="24"/>
          <w:szCs w:val="24"/>
        </w:rPr>
        <w:t xml:space="preserve">, </w:t>
      </w:r>
      <w:r w:rsidRPr="00A4476B">
        <w:rPr>
          <w:rFonts w:ascii="Arial" w:hAnsi="Arial" w:cs="Arial"/>
          <w:sz w:val="24"/>
          <w:szCs w:val="24"/>
        </w:rPr>
        <w:t>г</w:t>
      </w:r>
      <w:r w:rsidR="009E6981" w:rsidRPr="00A4476B">
        <w:rPr>
          <w:rFonts w:ascii="Arial" w:hAnsi="Arial" w:cs="Arial"/>
          <w:sz w:val="24"/>
          <w:szCs w:val="24"/>
        </w:rPr>
        <w:t>де:</w:t>
      </w:r>
      <w:bookmarkEnd w:id="2"/>
    </w:p>
    <w:p w:rsidR="009E6981" w:rsidRPr="00A4476B" w:rsidRDefault="005C65FC" w:rsidP="00A4476B">
      <w:pPr>
        <w:pStyle w:val="21"/>
        <w:shd w:val="clear" w:color="auto" w:fill="auto"/>
        <w:spacing w:before="0" w:after="0" w:line="240" w:lineRule="auto"/>
        <w:ind w:left="40" w:right="20" w:firstLine="539"/>
        <w:jc w:val="both"/>
        <w:rPr>
          <w:rFonts w:ascii="Arial" w:hAnsi="Arial" w:cs="Arial"/>
        </w:rPr>
      </w:pPr>
      <w:r w:rsidRPr="00A4476B">
        <w:rPr>
          <w:rFonts w:ascii="Arial" w:hAnsi="Arial" w:cs="Arial"/>
          <w:b/>
          <w:lang w:val="en-US"/>
        </w:rPr>
        <w:t>N</w:t>
      </w:r>
      <w:r w:rsidRPr="00A4476B">
        <w:rPr>
          <w:rFonts w:ascii="Arial" w:hAnsi="Arial" w:cs="Arial"/>
          <w:vertAlign w:val="subscript"/>
          <w:lang w:val="en-US"/>
        </w:rPr>
        <w:t>j</w:t>
      </w:r>
      <w:r w:rsidRPr="00A4476B">
        <w:rPr>
          <w:rFonts w:ascii="Arial" w:hAnsi="Arial" w:cs="Arial"/>
          <w:b/>
          <w:vertAlign w:val="superscript"/>
        </w:rPr>
        <w:t>непоср</w:t>
      </w:r>
      <w:r w:rsidRPr="00A4476B">
        <w:rPr>
          <w:rFonts w:ascii="Arial" w:hAnsi="Arial" w:cs="Arial"/>
          <w:vertAlign w:val="subscript"/>
        </w:rPr>
        <w:t xml:space="preserve">- </w:t>
      </w:r>
      <w:r w:rsidRPr="00A4476B">
        <w:rPr>
          <w:rFonts w:ascii="Arial" w:hAnsi="Arial" w:cs="Arial"/>
        </w:rPr>
        <w:t>нормат</w:t>
      </w:r>
      <w:r w:rsidR="009E6981" w:rsidRPr="00A4476B">
        <w:rPr>
          <w:rFonts w:ascii="Arial" w:hAnsi="Arial" w:cs="Arial"/>
        </w:rPr>
        <w:t xml:space="preserve">ивные затраты, непосредственно связанные с выполнением </w:t>
      </w:r>
      <w:r w:rsidR="009E6981" w:rsidRPr="00A4476B">
        <w:rPr>
          <w:rFonts w:ascii="Arial" w:hAnsi="Arial" w:cs="Arial"/>
          <w:lang w:val="en-US"/>
        </w:rPr>
        <w:t>j</w:t>
      </w:r>
      <w:r w:rsidRPr="00A4476B">
        <w:rPr>
          <w:rFonts w:ascii="Arial" w:hAnsi="Arial" w:cs="Arial"/>
        </w:rPr>
        <w:t>-</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работы;</w:t>
      </w:r>
    </w:p>
    <w:p w:rsidR="009E6981" w:rsidRPr="00A4476B" w:rsidRDefault="005C65FC" w:rsidP="00A4476B">
      <w:pPr>
        <w:pStyle w:val="21"/>
        <w:shd w:val="clear" w:color="auto" w:fill="auto"/>
        <w:spacing w:before="0" w:after="0" w:line="240" w:lineRule="auto"/>
        <w:ind w:left="40" w:firstLine="539"/>
        <w:jc w:val="both"/>
        <w:rPr>
          <w:rFonts w:ascii="Arial" w:hAnsi="Arial" w:cs="Arial"/>
        </w:rPr>
      </w:pPr>
      <w:r w:rsidRPr="00A4476B">
        <w:rPr>
          <w:rFonts w:ascii="Arial" w:hAnsi="Arial" w:cs="Arial"/>
          <w:b/>
          <w:lang w:val="en-US"/>
        </w:rPr>
        <w:t>N</w:t>
      </w:r>
      <w:r w:rsidRPr="00A4476B">
        <w:rPr>
          <w:rFonts w:ascii="Arial" w:hAnsi="Arial" w:cs="Arial"/>
          <w:vertAlign w:val="subscript"/>
          <w:lang w:val="en-US"/>
        </w:rPr>
        <w:t>j</w:t>
      </w:r>
      <w:r w:rsidRPr="00A4476B">
        <w:rPr>
          <w:rFonts w:ascii="Arial" w:hAnsi="Arial" w:cs="Arial"/>
          <w:b/>
          <w:vertAlign w:val="superscript"/>
        </w:rPr>
        <w:t xml:space="preserve"> общ</w:t>
      </w:r>
      <w:r w:rsidR="009E6981" w:rsidRPr="00A4476B">
        <w:rPr>
          <w:rFonts w:ascii="Arial" w:hAnsi="Arial" w:cs="Arial"/>
        </w:rPr>
        <w:t xml:space="preserve">- нормативные затраты на общехозяйственные нужды </w:t>
      </w:r>
      <w:r w:rsidR="00A4476B" w:rsidRPr="00A4476B">
        <w:rPr>
          <w:rFonts w:ascii="Arial" w:hAnsi="Arial" w:cs="Arial"/>
        </w:rPr>
        <w:t>на выполнение</w:t>
      </w:r>
      <w:r w:rsidRPr="00A4476B">
        <w:rPr>
          <w:rFonts w:ascii="Arial" w:hAnsi="Arial" w:cs="Arial"/>
          <w:lang w:val="en-US"/>
        </w:rPr>
        <w:t>j</w:t>
      </w:r>
      <w:r w:rsidRPr="00A4476B">
        <w:rPr>
          <w:rFonts w:ascii="Arial" w:hAnsi="Arial" w:cs="Arial"/>
        </w:rPr>
        <w:t>-</w:t>
      </w:r>
      <w:r w:rsidR="009E6981" w:rsidRPr="00A4476B">
        <w:rPr>
          <w:rFonts w:ascii="Arial" w:hAnsi="Arial" w:cs="Arial"/>
        </w:rPr>
        <w:t xml:space="preserve">й </w:t>
      </w:r>
      <w:r w:rsidRPr="00A4476B">
        <w:rPr>
          <w:rFonts w:ascii="Arial" w:hAnsi="Arial" w:cs="Arial"/>
        </w:rPr>
        <w:t>муниципальной</w:t>
      </w:r>
      <w:r w:rsidR="009E6981" w:rsidRPr="00A4476B">
        <w:rPr>
          <w:rFonts w:ascii="Arial" w:hAnsi="Arial" w:cs="Arial"/>
        </w:rPr>
        <w:t xml:space="preserve"> работы.</w:t>
      </w:r>
    </w:p>
    <w:p w:rsidR="00A4476B" w:rsidRDefault="009E6981" w:rsidP="00FF1425">
      <w:pPr>
        <w:pStyle w:val="21"/>
        <w:shd w:val="clear" w:color="auto" w:fill="auto"/>
        <w:spacing w:before="0" w:after="0" w:line="240" w:lineRule="auto"/>
        <w:ind w:left="40" w:right="20" w:firstLine="539"/>
        <w:jc w:val="both"/>
        <w:rPr>
          <w:rFonts w:ascii="Arial" w:hAnsi="Arial" w:cs="Arial"/>
        </w:rPr>
      </w:pPr>
      <w:r w:rsidRPr="00A4476B">
        <w:rPr>
          <w:rFonts w:ascii="Arial" w:hAnsi="Arial" w:cs="Arial"/>
        </w:rPr>
        <w:t xml:space="preserve">При расчете нормативных затрат, непосредственно связанных с выполнением </w:t>
      </w:r>
      <w:r w:rsidRPr="00A4476B">
        <w:rPr>
          <w:rFonts w:ascii="Arial" w:hAnsi="Arial" w:cs="Arial"/>
          <w:lang w:val="en-US"/>
        </w:rPr>
        <w:t>j</w:t>
      </w:r>
      <w:r w:rsidRPr="00A4476B">
        <w:rPr>
          <w:rFonts w:ascii="Arial" w:hAnsi="Arial" w:cs="Arial"/>
        </w:rPr>
        <w:t xml:space="preserve">—й </w:t>
      </w:r>
      <w:r w:rsidR="005C65FC" w:rsidRPr="00A4476B">
        <w:rPr>
          <w:rFonts w:ascii="Arial" w:hAnsi="Arial" w:cs="Arial"/>
        </w:rPr>
        <w:t>муниципальной</w:t>
      </w:r>
      <w:r w:rsidRPr="00A4476B">
        <w:rPr>
          <w:rFonts w:ascii="Arial" w:hAnsi="Arial" w:cs="Arial"/>
        </w:rPr>
        <w:t xml:space="preserve"> работы и нормативных затрат на общехозяйственные нужды на выполнение </w:t>
      </w:r>
      <w:r w:rsidRPr="00A4476B">
        <w:rPr>
          <w:rFonts w:ascii="Arial" w:hAnsi="Arial" w:cs="Arial"/>
          <w:lang w:val="en-US"/>
        </w:rPr>
        <w:t>j</w:t>
      </w:r>
      <w:r w:rsidRPr="00A4476B">
        <w:rPr>
          <w:rFonts w:ascii="Arial" w:hAnsi="Arial" w:cs="Arial"/>
        </w:rPr>
        <w:t xml:space="preserve">—й </w:t>
      </w:r>
      <w:r w:rsidR="005C65FC" w:rsidRPr="00A4476B">
        <w:rPr>
          <w:rFonts w:ascii="Arial" w:hAnsi="Arial" w:cs="Arial"/>
        </w:rPr>
        <w:t>муниципальной</w:t>
      </w:r>
      <w:r w:rsidRPr="00A4476B">
        <w:rPr>
          <w:rFonts w:ascii="Arial" w:hAnsi="Arial" w:cs="Arial"/>
        </w:rPr>
        <w:t xml:space="preserve"> работы, учитываются те же группы затрат, что и при определении базового норматива затрат на оказание </w:t>
      </w:r>
      <w:r w:rsidR="005C65FC" w:rsidRPr="00A4476B">
        <w:rPr>
          <w:rFonts w:ascii="Arial" w:hAnsi="Arial" w:cs="Arial"/>
        </w:rPr>
        <w:t>муниципальной</w:t>
      </w:r>
      <w:r w:rsidRPr="00A4476B">
        <w:rPr>
          <w:rFonts w:ascii="Arial" w:hAnsi="Arial" w:cs="Arial"/>
        </w:rPr>
        <w:t xml:space="preserve"> услуги, предусмотренные пунктами </w:t>
      </w:r>
      <w:r w:rsidR="005514FF">
        <w:rPr>
          <w:rFonts w:ascii="Arial" w:hAnsi="Arial" w:cs="Arial"/>
        </w:rPr>
        <w:t>8</w:t>
      </w:r>
      <w:r w:rsidRPr="00A4476B">
        <w:rPr>
          <w:rFonts w:ascii="Arial" w:hAnsi="Arial" w:cs="Arial"/>
        </w:rPr>
        <w:t>.1,</w:t>
      </w:r>
      <w:r w:rsidR="005514FF">
        <w:rPr>
          <w:rFonts w:ascii="Arial" w:hAnsi="Arial" w:cs="Arial"/>
        </w:rPr>
        <w:t>8</w:t>
      </w:r>
      <w:r w:rsidR="005C65FC" w:rsidRPr="00A4476B">
        <w:rPr>
          <w:rFonts w:ascii="Arial" w:hAnsi="Arial" w:cs="Arial"/>
        </w:rPr>
        <w:t>.2</w:t>
      </w:r>
      <w:r w:rsidRPr="00A4476B">
        <w:rPr>
          <w:rFonts w:ascii="Arial" w:hAnsi="Arial" w:cs="Arial"/>
        </w:rPr>
        <w:t>Порядка.</w:t>
      </w:r>
    </w:p>
    <w:p w:rsidR="005514FF" w:rsidRPr="005514FF" w:rsidRDefault="005514FF" w:rsidP="005514FF"/>
    <w:p w:rsidR="00C53633" w:rsidRDefault="00C53633" w:rsidP="00C53633">
      <w:pPr>
        <w:rPr>
          <w:rFonts w:ascii="Arial" w:hAnsi="Arial" w:cs="Arial"/>
          <w:sz w:val="28"/>
          <w:szCs w:val="28"/>
        </w:rPr>
      </w:pPr>
      <w:r w:rsidRPr="00C53633">
        <w:rPr>
          <w:rFonts w:ascii="Arial" w:hAnsi="Arial" w:cs="Arial"/>
          <w:sz w:val="28"/>
          <w:szCs w:val="28"/>
        </w:rPr>
        <w:t>Расчеты.</w:t>
      </w:r>
    </w:p>
    <w:p w:rsidR="00C53633" w:rsidRDefault="00C53633" w:rsidP="00C53633">
      <w:pPr>
        <w:rPr>
          <w:rFonts w:ascii="Arial" w:hAnsi="Arial" w:cs="Arial"/>
          <w:sz w:val="28"/>
          <w:szCs w:val="28"/>
        </w:rPr>
      </w:pPr>
    </w:p>
    <w:p w:rsidR="00C53633" w:rsidRPr="00C53633" w:rsidRDefault="00C53633" w:rsidP="00C53633">
      <w:pPr>
        <w:rPr>
          <w:rFonts w:ascii="Arial" w:hAnsi="Arial" w:cs="Arial"/>
          <w:sz w:val="28"/>
          <w:szCs w:val="28"/>
        </w:rPr>
      </w:pPr>
      <w:r w:rsidRPr="00A4476B">
        <w:rPr>
          <w:rFonts w:ascii="Arial" w:hAnsi="Arial" w:cs="Arial"/>
          <w:b/>
          <w:lang w:val="en-US"/>
        </w:rPr>
        <w:t>Ni</w:t>
      </w:r>
      <w:r w:rsidRPr="00A4476B">
        <w:rPr>
          <w:rFonts w:ascii="Arial" w:hAnsi="Arial" w:cs="Arial"/>
          <w:b/>
          <w:vertAlign w:val="superscript"/>
        </w:rPr>
        <w:t>непоср</w:t>
      </w:r>
      <w:r w:rsidRPr="00A4476B">
        <w:rPr>
          <w:rFonts w:ascii="Arial" w:hAnsi="Arial" w:cs="Arial"/>
          <w:b/>
        </w:rPr>
        <w:t xml:space="preserve"> =</w:t>
      </w:r>
      <w:r w:rsidRPr="00A4476B">
        <w:rPr>
          <w:rFonts w:ascii="Arial" w:hAnsi="Arial" w:cs="Arial"/>
          <w:b/>
          <w:lang w:val="en-US"/>
        </w:rPr>
        <w:t>Ni</w:t>
      </w:r>
      <w:r w:rsidRPr="00A4476B">
        <w:rPr>
          <w:rFonts w:ascii="Arial" w:hAnsi="Arial" w:cs="Arial"/>
          <w:b/>
          <w:vertAlign w:val="superscript"/>
        </w:rPr>
        <w:t>ОТ1</w:t>
      </w:r>
      <w:r w:rsidRPr="00A4476B">
        <w:rPr>
          <w:rFonts w:ascii="Arial" w:hAnsi="Arial" w:cs="Arial"/>
          <w:b/>
        </w:rPr>
        <w:t>+</w:t>
      </w:r>
      <w:r w:rsidRPr="00A4476B">
        <w:rPr>
          <w:rFonts w:ascii="Arial" w:hAnsi="Arial" w:cs="Arial"/>
          <w:b/>
          <w:lang w:val="en-US"/>
        </w:rPr>
        <w:t>Ni</w:t>
      </w:r>
      <w:r w:rsidRPr="00A4476B">
        <w:rPr>
          <w:rFonts w:ascii="Arial" w:hAnsi="Arial" w:cs="Arial"/>
          <w:b/>
          <w:vertAlign w:val="superscript"/>
          <w:lang w:val="en-US"/>
        </w:rPr>
        <w:t>M</w:t>
      </w:r>
      <w:r w:rsidRPr="00A4476B">
        <w:rPr>
          <w:rFonts w:ascii="Arial" w:hAnsi="Arial" w:cs="Arial"/>
          <w:b/>
          <w:vertAlign w:val="superscript"/>
        </w:rPr>
        <w:t>З</w:t>
      </w:r>
      <w:r w:rsidRPr="00A4476B">
        <w:rPr>
          <w:rFonts w:ascii="Arial" w:hAnsi="Arial" w:cs="Arial"/>
          <w:b/>
        </w:rPr>
        <w:t>+</w:t>
      </w:r>
      <w:r w:rsidRPr="00A4476B">
        <w:rPr>
          <w:rFonts w:ascii="Arial" w:hAnsi="Arial" w:cs="Arial"/>
          <w:b/>
          <w:lang w:val="en-US"/>
        </w:rPr>
        <w:t>Ni</w:t>
      </w:r>
      <w:r w:rsidRPr="00A4476B">
        <w:rPr>
          <w:rFonts w:ascii="Arial" w:hAnsi="Arial" w:cs="Arial"/>
          <w:b/>
          <w:vertAlign w:val="superscript"/>
        </w:rPr>
        <w:t>ИНЗ</w:t>
      </w:r>
      <w:r>
        <w:rPr>
          <w:rFonts w:ascii="Arial" w:hAnsi="Arial" w:cs="Arial"/>
          <w:b/>
        </w:rPr>
        <w:t>= 2</w:t>
      </w:r>
      <w:r w:rsidR="00AF37A9">
        <w:rPr>
          <w:rFonts w:ascii="Arial" w:hAnsi="Arial" w:cs="Arial"/>
          <w:b/>
        </w:rPr>
        <w:t>1</w:t>
      </w:r>
      <w:r>
        <w:rPr>
          <w:rFonts w:ascii="Arial" w:hAnsi="Arial" w:cs="Arial"/>
          <w:b/>
        </w:rPr>
        <w:t> 207 478,32 + 1 000 000,00  = 2</w:t>
      </w:r>
      <w:r w:rsidR="00AF37A9">
        <w:rPr>
          <w:rFonts w:ascii="Arial" w:hAnsi="Arial" w:cs="Arial"/>
          <w:b/>
        </w:rPr>
        <w:t>2</w:t>
      </w:r>
      <w:r>
        <w:rPr>
          <w:rFonts w:ascii="Arial" w:hAnsi="Arial" w:cs="Arial"/>
          <w:b/>
        </w:rPr>
        <w:t> 207 478,32</w:t>
      </w:r>
    </w:p>
    <w:p w:rsidR="00C53633" w:rsidRPr="00C53633" w:rsidRDefault="00C53633" w:rsidP="00C53633"/>
    <w:p w:rsidR="00C53633" w:rsidRPr="00C53633" w:rsidRDefault="00C53633" w:rsidP="00C53633">
      <w:pPr>
        <w:rPr>
          <w:rFonts w:ascii="Arial" w:eastAsia="Times New Roman" w:hAnsi="Arial" w:cs="Arial"/>
          <w:color w:val="auto"/>
        </w:rPr>
      </w:pPr>
      <w:r w:rsidRPr="00C53633">
        <w:rPr>
          <w:rFonts w:ascii="Arial" w:hAnsi="Arial" w:cs="Arial"/>
          <w:lang w:val="en-US"/>
        </w:rPr>
        <w:t>Ni</w:t>
      </w:r>
      <w:r w:rsidRPr="00C53633">
        <w:rPr>
          <w:rFonts w:ascii="Arial" w:hAnsi="Arial" w:cs="Arial"/>
          <w:vertAlign w:val="superscript"/>
        </w:rPr>
        <w:t xml:space="preserve">ОТ1= </w:t>
      </w:r>
      <w:r w:rsidRPr="00C53633">
        <w:rPr>
          <w:rFonts w:ascii="Arial" w:hAnsi="Arial" w:cs="Arial"/>
        </w:rPr>
        <w:t>∑</w:t>
      </w:r>
      <w:r w:rsidRPr="00C53633">
        <w:rPr>
          <w:rFonts w:ascii="Arial" w:hAnsi="Arial" w:cs="Arial"/>
          <w:vertAlign w:val="subscript"/>
          <w:lang w:val="en-US"/>
        </w:rPr>
        <w:t>i</w:t>
      </w:r>
      <w:r w:rsidRPr="00C53633">
        <w:rPr>
          <w:rFonts w:ascii="Arial" w:hAnsi="Arial" w:cs="Arial"/>
          <w:lang w:val="en-US"/>
        </w:rPr>
        <w:t>n</w:t>
      </w:r>
      <w:r w:rsidRPr="00C53633">
        <w:rPr>
          <w:rFonts w:ascii="Arial" w:hAnsi="Arial" w:cs="Arial"/>
          <w:vertAlign w:val="subscript"/>
          <w:lang w:val="en-US"/>
        </w:rPr>
        <w:t>ij</w:t>
      </w:r>
      <w:r w:rsidRPr="00C53633">
        <w:rPr>
          <w:rFonts w:ascii="Arial" w:hAnsi="Arial" w:cs="Arial"/>
          <w:vertAlign w:val="superscript"/>
        </w:rPr>
        <w:t>ОТ1</w:t>
      </w:r>
      <w:r w:rsidRPr="00C53633">
        <w:rPr>
          <w:rFonts w:ascii="Arial" w:hAnsi="Arial" w:cs="Arial"/>
        </w:rPr>
        <w:t>×</w:t>
      </w:r>
      <w:r w:rsidRPr="00C53633">
        <w:rPr>
          <w:rFonts w:ascii="Arial" w:hAnsi="Arial" w:cs="Arial"/>
          <w:lang w:val="en-US"/>
        </w:rPr>
        <w:t>Ni</w:t>
      </w:r>
      <w:r w:rsidRPr="00C53633">
        <w:rPr>
          <w:rFonts w:ascii="Arial" w:hAnsi="Arial" w:cs="Arial"/>
          <w:vertAlign w:val="superscript"/>
        </w:rPr>
        <w:t>МЗ</w:t>
      </w:r>
      <w:r w:rsidRPr="00C53633">
        <w:rPr>
          <w:rFonts w:ascii="Arial" w:hAnsi="Arial" w:cs="Arial"/>
        </w:rPr>
        <w:t>+</w:t>
      </w:r>
      <w:r w:rsidRPr="00C53633">
        <w:rPr>
          <w:rFonts w:ascii="Arial" w:hAnsi="Arial" w:cs="Arial"/>
          <w:lang w:val="en-US"/>
        </w:rPr>
        <w:t>Rij</w:t>
      </w:r>
      <w:r w:rsidRPr="00C53633">
        <w:rPr>
          <w:rFonts w:ascii="Arial" w:hAnsi="Arial" w:cs="Arial"/>
          <w:vertAlign w:val="superscript"/>
        </w:rPr>
        <w:t>ОТ1=</w:t>
      </w:r>
      <w:r w:rsidRPr="00C53633">
        <w:rPr>
          <w:rFonts w:ascii="Arial" w:hAnsi="Arial" w:cs="Arial"/>
          <w:color w:val="auto"/>
        </w:rPr>
        <w:t>1 000 000 руб.+ 49*</w:t>
      </w:r>
      <w:r w:rsidRPr="00C53633">
        <w:rPr>
          <w:rFonts w:ascii="Arial" w:eastAsia="Times New Roman" w:hAnsi="Arial" w:cs="Arial"/>
          <w:color w:val="auto"/>
        </w:rPr>
        <w:t>432 805, 68 =22 207 478,32 руб.</w:t>
      </w:r>
    </w:p>
    <w:p w:rsidR="00C53633" w:rsidRPr="00C53633" w:rsidRDefault="00C53633" w:rsidP="00C53633">
      <w:pPr>
        <w:rPr>
          <w:rFonts w:ascii="Arial" w:hAnsi="Arial" w:cs="Arial"/>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r w:rsidRPr="00C53633">
        <w:rPr>
          <w:rFonts w:ascii="Arial" w:eastAsia="Times New Roman" w:hAnsi="Arial" w:cs="Arial"/>
          <w:color w:val="auto"/>
          <w:spacing w:val="2"/>
          <w:sz w:val="22"/>
          <w:szCs w:val="22"/>
          <w:lang w:val="en-US" w:eastAsia="en-US"/>
        </w:rPr>
        <w:t>Ni</w:t>
      </w:r>
      <w:r w:rsidRPr="00C53633">
        <w:rPr>
          <w:rFonts w:ascii="Arial" w:eastAsia="Times New Roman" w:hAnsi="Arial" w:cs="Arial"/>
          <w:color w:val="auto"/>
          <w:spacing w:val="2"/>
          <w:sz w:val="22"/>
          <w:szCs w:val="22"/>
          <w:vertAlign w:val="superscript"/>
          <w:lang w:eastAsia="en-US"/>
        </w:rPr>
        <w:t xml:space="preserve">МЗ=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k</w:t>
      </w:r>
      <w:r w:rsidRPr="00C53633">
        <w:rPr>
          <w:rFonts w:ascii="Arial" w:eastAsia="Times New Roman" w:hAnsi="Arial" w:cs="Arial"/>
          <w:color w:val="auto"/>
          <w:spacing w:val="2"/>
          <w:sz w:val="22"/>
          <w:szCs w:val="22"/>
          <w:lang w:eastAsia="en-US"/>
        </w:rPr>
        <w:t xml:space="preserve">× </w:t>
      </w:r>
      <w:r w:rsidRPr="00C53633">
        <w:rPr>
          <w:rFonts w:ascii="Arial" w:eastAsia="Times New Roman" w:hAnsi="Arial" w:cs="Arial"/>
          <w:color w:val="auto"/>
          <w:spacing w:val="2"/>
          <w:sz w:val="22"/>
          <w:szCs w:val="22"/>
          <w:u w:val="single"/>
          <w:lang w:val="en-US" w:eastAsia="en-US"/>
        </w:rPr>
        <w:t>n</w:t>
      </w:r>
      <w:r w:rsidRPr="00C53633">
        <w:rPr>
          <w:rFonts w:ascii="Arial" w:eastAsia="Times New Roman" w:hAnsi="Arial" w:cs="Arial"/>
          <w:color w:val="auto"/>
          <w:spacing w:val="2"/>
          <w:sz w:val="22"/>
          <w:szCs w:val="22"/>
          <w:u w:val="single"/>
          <w:vertAlign w:val="subscript"/>
          <w:lang w:val="en-US" w:eastAsia="en-US"/>
        </w:rPr>
        <w:t>ik</w:t>
      </w:r>
      <w:r w:rsidRPr="00C53633">
        <w:rPr>
          <w:rFonts w:ascii="Arial" w:eastAsia="Times New Roman" w:hAnsi="Arial" w:cs="Arial"/>
          <w:color w:val="auto"/>
          <w:spacing w:val="2"/>
          <w:sz w:val="22"/>
          <w:szCs w:val="22"/>
          <w:u w:val="single"/>
          <w:vertAlign w:val="superscript"/>
          <w:lang w:eastAsia="en-US"/>
        </w:rPr>
        <w:t>МЗ</w:t>
      </w:r>
      <w:r w:rsidRPr="00C53633">
        <w:rPr>
          <w:rFonts w:ascii="Arial" w:eastAsia="Times New Roman" w:hAnsi="Arial" w:cs="Arial"/>
          <w:color w:val="auto"/>
          <w:spacing w:val="2"/>
          <w:sz w:val="22"/>
          <w:szCs w:val="22"/>
          <w:u w:val="single"/>
          <w:lang w:eastAsia="en-US"/>
        </w:rPr>
        <w:t>×</w:t>
      </w:r>
      <w:r w:rsidRPr="00C53633">
        <w:rPr>
          <w:rFonts w:ascii="Arial" w:eastAsia="Times New Roman" w:hAnsi="Arial" w:cs="Arial"/>
          <w:color w:val="auto"/>
          <w:spacing w:val="2"/>
          <w:sz w:val="22"/>
          <w:szCs w:val="22"/>
          <w:u w:val="single"/>
          <w:lang w:val="en-US" w:eastAsia="en-US"/>
        </w:rPr>
        <w:t>R</w:t>
      </w:r>
      <w:r w:rsidRPr="00C53633">
        <w:rPr>
          <w:rFonts w:ascii="Arial" w:eastAsia="Times New Roman" w:hAnsi="Arial" w:cs="Arial"/>
          <w:color w:val="auto"/>
          <w:spacing w:val="2"/>
          <w:sz w:val="22"/>
          <w:szCs w:val="22"/>
          <w:u w:val="single"/>
          <w:vertAlign w:val="subscript"/>
          <w:lang w:val="en-US" w:eastAsia="en-US"/>
        </w:rPr>
        <w:t>ik</w:t>
      </w:r>
      <w:r w:rsidRPr="00C53633">
        <w:rPr>
          <w:rFonts w:ascii="Arial" w:eastAsia="Times New Roman" w:hAnsi="Arial" w:cs="Arial"/>
          <w:color w:val="auto"/>
          <w:spacing w:val="2"/>
          <w:sz w:val="22"/>
          <w:szCs w:val="22"/>
          <w:vertAlign w:val="superscript"/>
          <w:lang w:eastAsia="en-US"/>
        </w:rPr>
        <w:t>МЗ</w:t>
      </w:r>
      <w:r w:rsidRPr="00C53633">
        <w:rPr>
          <w:rFonts w:ascii="Arial" w:eastAsia="Times New Roman" w:hAnsi="Arial" w:cs="Arial"/>
          <w:color w:val="auto"/>
          <w:spacing w:val="2"/>
          <w:sz w:val="22"/>
          <w:szCs w:val="22"/>
          <w:lang w:eastAsia="en-US"/>
        </w:rPr>
        <w:t>= 2000*360 + 100 000+ 180 000= 1 000 000 руб.</w:t>
      </w: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b/>
          <w:color w:val="auto"/>
          <w:spacing w:val="2"/>
          <w:sz w:val="22"/>
          <w:szCs w:val="22"/>
          <w:vertAlign w:val="superscript"/>
          <w:lang w:eastAsia="en-US"/>
        </w:rPr>
      </w:pPr>
      <w:r w:rsidRPr="00C53633">
        <w:rPr>
          <w:rFonts w:ascii="Arial" w:eastAsia="Times New Roman" w:hAnsi="Arial" w:cs="Arial"/>
          <w:b/>
          <w:color w:val="auto"/>
          <w:spacing w:val="2"/>
          <w:sz w:val="22"/>
          <w:szCs w:val="22"/>
          <w:lang w:val="en-US" w:eastAsia="en-US"/>
        </w:rPr>
        <w:t>N</w:t>
      </w:r>
      <w:r w:rsidRPr="00C53633">
        <w:rPr>
          <w:rFonts w:ascii="Arial" w:eastAsia="Times New Roman" w:hAnsi="Arial" w:cs="Arial"/>
          <w:b/>
          <w:color w:val="auto"/>
          <w:spacing w:val="2"/>
          <w:sz w:val="22"/>
          <w:szCs w:val="22"/>
          <w:vertAlign w:val="subscript"/>
          <w:lang w:val="en-US" w:eastAsia="en-US"/>
        </w:rPr>
        <w:t>j</w:t>
      </w:r>
      <w:r w:rsidRPr="00C53633">
        <w:rPr>
          <w:rFonts w:ascii="Arial" w:eastAsia="Times New Roman" w:hAnsi="Arial" w:cs="Arial"/>
          <w:b/>
          <w:color w:val="auto"/>
          <w:spacing w:val="2"/>
          <w:sz w:val="22"/>
          <w:szCs w:val="22"/>
          <w:lang w:eastAsia="en-US"/>
        </w:rPr>
        <w:t>,</w:t>
      </w:r>
      <w:r w:rsidRPr="00C53633">
        <w:rPr>
          <w:rFonts w:ascii="Arial" w:eastAsia="Times New Roman" w:hAnsi="Arial" w:cs="Arial"/>
          <w:b/>
          <w:color w:val="auto"/>
          <w:spacing w:val="2"/>
          <w:sz w:val="22"/>
          <w:szCs w:val="22"/>
          <w:vertAlign w:val="superscript"/>
          <w:lang w:val="en-US" w:eastAsia="en-US"/>
        </w:rPr>
        <w:t>o</w:t>
      </w:r>
      <w:r w:rsidRPr="00C53633">
        <w:rPr>
          <w:rFonts w:ascii="Arial" w:eastAsia="Times New Roman" w:hAnsi="Arial" w:cs="Arial"/>
          <w:b/>
          <w:color w:val="auto"/>
          <w:spacing w:val="2"/>
          <w:sz w:val="22"/>
          <w:szCs w:val="22"/>
          <w:vertAlign w:val="superscript"/>
          <w:lang w:eastAsia="en-US"/>
        </w:rPr>
        <w:t>бщ</w:t>
      </w:r>
      <w:r w:rsidRPr="00C53633">
        <w:rPr>
          <w:rFonts w:ascii="Arial" w:eastAsia="Times New Roman" w:hAnsi="Arial" w:cs="Arial"/>
          <w:b/>
          <w:color w:val="auto"/>
          <w:spacing w:val="2"/>
          <w:sz w:val="22"/>
          <w:szCs w:val="22"/>
          <w:lang w:eastAsia="en-US"/>
        </w:rPr>
        <w:t>=</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КУ</w:t>
      </w:r>
      <w:r w:rsidRPr="00C53633">
        <w:rPr>
          <w:rFonts w:ascii="Arial" w:eastAsia="Times New Roman" w:hAnsi="Arial" w:cs="Arial"/>
          <w:b/>
          <w:color w:val="auto"/>
          <w:spacing w:val="2"/>
          <w:sz w:val="22"/>
          <w:szCs w:val="22"/>
          <w:lang w:eastAsia="en-US"/>
        </w:rPr>
        <w:t xml:space="preserve">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СНИ</w:t>
      </w:r>
      <w:r w:rsidRPr="00C53633">
        <w:rPr>
          <w:rFonts w:ascii="Arial" w:eastAsia="Times New Roman" w:hAnsi="Arial" w:cs="Arial"/>
          <w:b/>
          <w:color w:val="auto"/>
          <w:spacing w:val="2"/>
          <w:sz w:val="22"/>
          <w:szCs w:val="22"/>
          <w:lang w:eastAsia="en-US"/>
        </w:rPr>
        <w:t xml:space="preserve">+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СОЦДИ</w:t>
      </w:r>
      <w:r w:rsidRPr="00C53633">
        <w:rPr>
          <w:rFonts w:ascii="Arial" w:eastAsia="Times New Roman" w:hAnsi="Arial" w:cs="Arial"/>
          <w:b/>
          <w:color w:val="auto"/>
          <w:spacing w:val="2"/>
          <w:sz w:val="22"/>
          <w:szCs w:val="22"/>
          <w:lang w:eastAsia="en-US"/>
        </w:rPr>
        <w:t xml:space="preserve"> +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УС</w:t>
      </w:r>
      <w:r w:rsidRPr="00C53633">
        <w:rPr>
          <w:rFonts w:ascii="Arial" w:eastAsia="Times New Roman" w:hAnsi="Arial" w:cs="Arial"/>
          <w:b/>
          <w:color w:val="auto"/>
          <w:spacing w:val="2"/>
          <w:sz w:val="22"/>
          <w:szCs w:val="22"/>
          <w:lang w:eastAsia="en-US"/>
        </w:rPr>
        <w:t xml:space="preserve">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ТУ</w:t>
      </w:r>
      <w:r w:rsidRPr="00C53633">
        <w:rPr>
          <w:rFonts w:ascii="Arial" w:eastAsia="Times New Roman" w:hAnsi="Arial" w:cs="Arial"/>
          <w:b/>
          <w:color w:val="auto"/>
          <w:spacing w:val="2"/>
          <w:sz w:val="22"/>
          <w:szCs w:val="22"/>
          <w:lang w:eastAsia="en-US"/>
        </w:rPr>
        <w:t xml:space="preserve"> +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ОТ2</w:t>
      </w:r>
      <w:r w:rsidRPr="00C53633">
        <w:rPr>
          <w:rFonts w:ascii="Arial" w:eastAsia="Times New Roman" w:hAnsi="Arial" w:cs="Arial"/>
          <w:b/>
          <w:color w:val="auto"/>
          <w:spacing w:val="2"/>
          <w:sz w:val="22"/>
          <w:szCs w:val="22"/>
          <w:lang w:eastAsia="en-US"/>
        </w:rPr>
        <w:t xml:space="preserve"> +</w:t>
      </w: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ПН3</w:t>
      </w:r>
      <w:r w:rsidRPr="00C53633">
        <w:rPr>
          <w:rFonts w:ascii="Arial" w:eastAsia="Times New Roman" w:hAnsi="Arial" w:cs="Arial"/>
          <w:color w:val="auto"/>
          <w:spacing w:val="2"/>
          <w:sz w:val="22"/>
          <w:szCs w:val="22"/>
          <w:lang w:eastAsia="en-US"/>
        </w:rPr>
        <w:t>=</w:t>
      </w:r>
      <w:r w:rsidRPr="00C53633">
        <w:rPr>
          <w:rFonts w:ascii="Arial" w:eastAsia="Times New Roman" w:hAnsi="Arial" w:cs="Arial"/>
          <w:b/>
          <w:color w:val="auto"/>
          <w:spacing w:val="2"/>
          <w:sz w:val="22"/>
          <w:szCs w:val="22"/>
          <w:lang w:eastAsia="en-US"/>
        </w:rPr>
        <w:t>780 000 + 5 968 710,72 + 150 000 + 950 000 +1 030 000 + 9 144 310,96 = 18 023 021,67 руб.</w:t>
      </w:r>
    </w:p>
    <w:p w:rsidR="00C53633" w:rsidRPr="00C53633" w:rsidRDefault="00C53633" w:rsidP="00C53633">
      <w:pPr>
        <w:tabs>
          <w:tab w:val="left" w:pos="1287"/>
        </w:tabs>
        <w:ind w:left="840" w:right="40"/>
        <w:jc w:val="both"/>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b/>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КУ </w:t>
      </w:r>
      <w:r w:rsidRPr="00C53633">
        <w:rPr>
          <w:rFonts w:ascii="Arial" w:eastAsia="Times New Roman" w:hAnsi="Arial" w:cs="Arial"/>
          <w:color w:val="auto"/>
          <w:spacing w:val="2"/>
          <w:sz w:val="22"/>
          <w:szCs w:val="22"/>
          <w:vertAlign w:val="superscript"/>
          <w:lang w:eastAsia="en-US"/>
        </w:rPr>
        <w:t xml:space="preserve">=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vertAlign w:val="subscript"/>
          <w:lang w:val="en-US" w:eastAsia="en-US"/>
        </w:rPr>
        <w:t>w</w:t>
      </w:r>
      <w:r w:rsidRPr="00C53633">
        <w:rPr>
          <w:rFonts w:ascii="Arial" w:eastAsia="Times New Roman" w:hAnsi="Arial" w:cs="Arial"/>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iw</w:t>
      </w:r>
      <w:r w:rsidRPr="00C53633">
        <w:rPr>
          <w:rFonts w:ascii="Arial" w:eastAsia="Times New Roman" w:hAnsi="Arial" w:cs="Arial"/>
          <w:color w:val="auto"/>
          <w:spacing w:val="2"/>
          <w:sz w:val="22"/>
          <w:szCs w:val="22"/>
          <w:vertAlign w:val="superscript"/>
          <w:lang w:eastAsia="en-US"/>
        </w:rPr>
        <w:t>КУ</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R</w:t>
      </w:r>
      <w:r w:rsidRPr="00C53633">
        <w:rPr>
          <w:rFonts w:ascii="Arial" w:eastAsia="Times New Roman" w:hAnsi="Arial" w:cs="Arial"/>
          <w:color w:val="auto"/>
          <w:spacing w:val="2"/>
          <w:sz w:val="22"/>
          <w:szCs w:val="22"/>
          <w:vertAlign w:val="subscript"/>
          <w:lang w:val="en-US" w:eastAsia="en-US"/>
        </w:rPr>
        <w:t>iw</w:t>
      </w:r>
      <w:r w:rsidRPr="00C53633">
        <w:rPr>
          <w:rFonts w:ascii="Arial" w:eastAsia="Times New Roman" w:hAnsi="Arial" w:cs="Arial"/>
          <w:color w:val="auto"/>
          <w:spacing w:val="2"/>
          <w:sz w:val="22"/>
          <w:szCs w:val="22"/>
          <w:vertAlign w:val="superscript"/>
          <w:lang w:eastAsia="en-US"/>
        </w:rPr>
        <w:t>КУ</w:t>
      </w:r>
      <w:r w:rsidRPr="00C53633">
        <w:rPr>
          <w:rFonts w:ascii="Arial" w:eastAsia="Times New Roman" w:hAnsi="Arial" w:cs="Arial"/>
          <w:color w:val="auto"/>
          <w:spacing w:val="2"/>
          <w:sz w:val="22"/>
          <w:szCs w:val="22"/>
          <w:lang w:eastAsia="en-US"/>
        </w:rPr>
        <w:t>= 115,86*2465,49+1012,80*44,20+87131,78*5,16 = 780 000 руб.</w:t>
      </w: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УС =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vertAlign w:val="subscript"/>
          <w:lang w:eastAsia="en-US"/>
        </w:rPr>
        <w:t>р</w:t>
      </w:r>
      <w:r w:rsidRPr="00C53633">
        <w:rPr>
          <w:rFonts w:ascii="Arial" w:eastAsia="Times New Roman" w:hAnsi="Arial" w:cs="Arial"/>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i</w:t>
      </w:r>
      <w:r w:rsidRPr="00C53633">
        <w:rPr>
          <w:rFonts w:ascii="Arial" w:eastAsia="Times New Roman" w:hAnsi="Arial" w:cs="Arial"/>
          <w:color w:val="auto"/>
          <w:spacing w:val="2"/>
          <w:sz w:val="22"/>
          <w:szCs w:val="22"/>
          <w:vertAlign w:val="subscript"/>
          <w:lang w:eastAsia="en-US"/>
        </w:rPr>
        <w:t>р</w:t>
      </w:r>
      <w:r w:rsidRPr="00C53633">
        <w:rPr>
          <w:rFonts w:ascii="Arial" w:eastAsia="Times New Roman" w:hAnsi="Arial" w:cs="Arial"/>
          <w:color w:val="auto"/>
          <w:spacing w:val="2"/>
          <w:sz w:val="22"/>
          <w:szCs w:val="22"/>
          <w:vertAlign w:val="superscript"/>
          <w:lang w:eastAsia="en-US"/>
        </w:rPr>
        <w:t>УС</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R</w:t>
      </w:r>
      <w:r w:rsidRPr="00C53633">
        <w:rPr>
          <w:rFonts w:ascii="Arial" w:eastAsia="Times New Roman" w:hAnsi="Arial" w:cs="Arial"/>
          <w:color w:val="auto"/>
          <w:spacing w:val="2"/>
          <w:sz w:val="22"/>
          <w:szCs w:val="22"/>
          <w:vertAlign w:val="subscript"/>
          <w:lang w:val="en-US" w:eastAsia="en-US"/>
        </w:rPr>
        <w:t>i</w:t>
      </w:r>
      <w:r w:rsidRPr="00C53633">
        <w:rPr>
          <w:rFonts w:ascii="Arial" w:eastAsia="Times New Roman" w:hAnsi="Arial" w:cs="Arial"/>
          <w:color w:val="auto"/>
          <w:spacing w:val="2"/>
          <w:sz w:val="22"/>
          <w:szCs w:val="22"/>
          <w:vertAlign w:val="subscript"/>
          <w:lang w:eastAsia="en-US"/>
        </w:rPr>
        <w:t>р</w:t>
      </w:r>
      <w:r w:rsidRPr="00C53633">
        <w:rPr>
          <w:rFonts w:ascii="Arial" w:eastAsia="Times New Roman" w:hAnsi="Arial" w:cs="Arial"/>
          <w:color w:val="auto"/>
          <w:spacing w:val="2"/>
          <w:sz w:val="22"/>
          <w:szCs w:val="22"/>
          <w:vertAlign w:val="superscript"/>
          <w:lang w:eastAsia="en-US"/>
        </w:rPr>
        <w:t>УС</w:t>
      </w:r>
      <w:r w:rsidRPr="00C53633">
        <w:rPr>
          <w:rFonts w:ascii="Arial" w:eastAsia="Times New Roman" w:hAnsi="Arial" w:cs="Arial"/>
          <w:color w:val="auto"/>
          <w:spacing w:val="2"/>
          <w:sz w:val="22"/>
          <w:szCs w:val="22"/>
          <w:lang w:eastAsia="en-US"/>
        </w:rPr>
        <w:t>= 6500*12мес + 19571,46*12мес+ 53095,20*12мес= 950 000 руб.</w:t>
      </w:r>
    </w:p>
    <w:p w:rsidR="00C53633" w:rsidRPr="00C53633" w:rsidRDefault="00C53633" w:rsidP="00C53633">
      <w:pPr>
        <w:tabs>
          <w:tab w:val="left" w:pos="1304"/>
        </w:tabs>
        <w:ind w:right="20"/>
        <w:rPr>
          <w:rFonts w:ascii="Arial" w:eastAsia="Times New Roman" w:hAnsi="Arial" w:cs="Arial"/>
          <w:b/>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СНИ =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vertAlign w:val="subscript"/>
          <w:lang w:val="en-US" w:eastAsia="en-US"/>
        </w:rPr>
        <w:t>m</w:t>
      </w:r>
      <w:r w:rsidRPr="00C53633">
        <w:rPr>
          <w:rFonts w:ascii="Arial" w:eastAsia="Times New Roman" w:hAnsi="Arial" w:cs="Arial"/>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im</w:t>
      </w:r>
      <w:r w:rsidRPr="00C53633">
        <w:rPr>
          <w:rFonts w:ascii="Arial" w:eastAsia="Times New Roman" w:hAnsi="Arial" w:cs="Arial"/>
          <w:color w:val="auto"/>
          <w:spacing w:val="2"/>
          <w:sz w:val="22"/>
          <w:szCs w:val="22"/>
          <w:vertAlign w:val="superscript"/>
          <w:lang w:eastAsia="en-US"/>
        </w:rPr>
        <w:t>СНИ</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R</w:t>
      </w:r>
      <w:r w:rsidRPr="00C53633">
        <w:rPr>
          <w:rFonts w:ascii="Arial" w:eastAsia="Times New Roman" w:hAnsi="Arial" w:cs="Arial"/>
          <w:color w:val="auto"/>
          <w:spacing w:val="2"/>
          <w:sz w:val="22"/>
          <w:szCs w:val="22"/>
          <w:vertAlign w:val="subscript"/>
          <w:lang w:val="en-US" w:eastAsia="en-US"/>
        </w:rPr>
        <w:t>im</w:t>
      </w:r>
      <w:r w:rsidRPr="00C53633">
        <w:rPr>
          <w:rFonts w:ascii="Arial" w:eastAsia="Times New Roman" w:hAnsi="Arial" w:cs="Arial"/>
          <w:color w:val="auto"/>
          <w:spacing w:val="2"/>
          <w:sz w:val="22"/>
          <w:szCs w:val="22"/>
          <w:vertAlign w:val="superscript"/>
          <w:lang w:eastAsia="en-US"/>
        </w:rPr>
        <w:t>СНИ</w:t>
      </w:r>
      <w:r w:rsidRPr="00C53633">
        <w:rPr>
          <w:rFonts w:ascii="Arial" w:eastAsia="Times New Roman" w:hAnsi="Arial" w:cs="Arial"/>
          <w:color w:val="auto"/>
          <w:spacing w:val="2"/>
          <w:sz w:val="22"/>
          <w:szCs w:val="22"/>
          <w:lang w:eastAsia="en-US"/>
        </w:rPr>
        <w:t>=506кв.м.*600руб.*12мес + 211,7 кв.м.*755,79руб.*125мес + 31675,16*12+2400*12= 5 968 710,72 руб./год</w:t>
      </w: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tabs>
          <w:tab w:val="left" w:pos="1304"/>
        </w:tabs>
        <w:ind w:right="20"/>
        <w:rPr>
          <w:rFonts w:ascii="Arial" w:eastAsia="Times New Roman" w:hAnsi="Arial" w:cs="Arial"/>
          <w:color w:val="auto"/>
          <w:spacing w:val="2"/>
          <w:sz w:val="22"/>
          <w:szCs w:val="22"/>
          <w:lang w:eastAsia="en-US"/>
        </w:rPr>
      </w:pPr>
    </w:p>
    <w:p w:rsidR="00C53633" w:rsidRPr="00C53633" w:rsidRDefault="00C53633" w:rsidP="00C53633">
      <w:pPr>
        <w:ind w:right="40"/>
        <w:jc w:val="both"/>
        <w:rPr>
          <w:rFonts w:ascii="Arial" w:eastAsia="Times New Roman" w:hAnsi="Arial" w:cs="Arial"/>
          <w:b/>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СОЦДИ </w:t>
      </w:r>
      <w:r w:rsidRPr="00C53633">
        <w:rPr>
          <w:rFonts w:ascii="Arial" w:eastAsia="Times New Roman" w:hAnsi="Arial" w:cs="Arial"/>
          <w:color w:val="auto"/>
          <w:spacing w:val="2"/>
          <w:sz w:val="22"/>
          <w:szCs w:val="22"/>
          <w:vertAlign w:val="superscript"/>
          <w:lang w:eastAsia="en-US"/>
        </w:rPr>
        <w:t xml:space="preserve">=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vertAlign w:val="subscript"/>
          <w:lang w:val="en-US" w:eastAsia="en-US"/>
        </w:rPr>
        <w:t>n</w:t>
      </w:r>
      <w:r w:rsidRPr="00C53633">
        <w:rPr>
          <w:rFonts w:ascii="Arial" w:eastAsia="Times New Roman" w:hAnsi="Arial" w:cs="Arial"/>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in</w:t>
      </w:r>
      <w:r w:rsidRPr="00C53633">
        <w:rPr>
          <w:rFonts w:ascii="Arial" w:eastAsia="Times New Roman" w:hAnsi="Arial" w:cs="Arial"/>
          <w:color w:val="auto"/>
          <w:spacing w:val="2"/>
          <w:sz w:val="22"/>
          <w:szCs w:val="22"/>
          <w:vertAlign w:val="superscript"/>
          <w:lang w:eastAsia="en-US"/>
        </w:rPr>
        <w:t>СОЦДИ</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R</w:t>
      </w:r>
      <w:r w:rsidRPr="00C53633">
        <w:rPr>
          <w:rFonts w:ascii="Arial" w:eastAsia="Times New Roman" w:hAnsi="Arial" w:cs="Arial"/>
          <w:color w:val="auto"/>
          <w:spacing w:val="2"/>
          <w:sz w:val="22"/>
          <w:szCs w:val="22"/>
          <w:vertAlign w:val="subscript"/>
          <w:lang w:val="en-US" w:eastAsia="en-US"/>
        </w:rPr>
        <w:t>in</w:t>
      </w:r>
      <w:r w:rsidRPr="00C53633">
        <w:rPr>
          <w:rFonts w:ascii="Arial" w:eastAsia="Times New Roman" w:hAnsi="Arial" w:cs="Arial"/>
          <w:color w:val="auto"/>
          <w:spacing w:val="2"/>
          <w:sz w:val="22"/>
          <w:szCs w:val="22"/>
          <w:vertAlign w:val="superscript"/>
          <w:lang w:eastAsia="en-US"/>
        </w:rPr>
        <w:t>СОЦДИ</w:t>
      </w:r>
      <w:r w:rsidRPr="00C53633">
        <w:rPr>
          <w:rFonts w:ascii="Arial" w:eastAsia="Times New Roman" w:hAnsi="Arial" w:cs="Arial"/>
          <w:color w:val="auto"/>
          <w:spacing w:val="2"/>
          <w:sz w:val="22"/>
          <w:szCs w:val="22"/>
          <w:lang w:eastAsia="en-US"/>
        </w:rPr>
        <w:t>= 50 000 + 100 000= 150 000 руб.</w:t>
      </w:r>
    </w:p>
    <w:p w:rsidR="00C53633" w:rsidRPr="00C53633" w:rsidRDefault="00C53633" w:rsidP="00C53633">
      <w:pPr>
        <w:ind w:right="40"/>
        <w:jc w:val="both"/>
        <w:rPr>
          <w:rFonts w:ascii="Arial" w:eastAsia="Times New Roman" w:hAnsi="Arial" w:cs="Arial"/>
          <w:color w:val="auto"/>
          <w:spacing w:val="2"/>
          <w:sz w:val="22"/>
          <w:szCs w:val="22"/>
          <w:lang w:eastAsia="en-US"/>
        </w:rPr>
      </w:pPr>
    </w:p>
    <w:p w:rsidR="00C53633" w:rsidRPr="00784773" w:rsidRDefault="00C53633" w:rsidP="00C53633">
      <w:pPr>
        <w:ind w:right="40"/>
        <w:jc w:val="both"/>
        <w:rPr>
          <w:rFonts w:ascii="Arial" w:eastAsia="Times New Roman" w:hAnsi="Arial" w:cs="Arial"/>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ОТ2 = </w:t>
      </w:r>
      <w:r w:rsidRPr="00784773">
        <w:rPr>
          <w:rFonts w:ascii="Arial" w:eastAsia="Times New Roman" w:hAnsi="Arial" w:cs="Arial"/>
          <w:color w:val="auto"/>
          <w:spacing w:val="2"/>
          <w:sz w:val="22"/>
          <w:szCs w:val="22"/>
          <w:lang w:eastAsia="en-US"/>
        </w:rPr>
        <w:t>∑</w:t>
      </w:r>
      <w:r w:rsidRPr="00784773">
        <w:rPr>
          <w:rFonts w:ascii="Arial" w:eastAsia="Times New Roman" w:hAnsi="Arial" w:cs="Arial"/>
          <w:color w:val="auto"/>
          <w:spacing w:val="2"/>
          <w:sz w:val="22"/>
          <w:szCs w:val="22"/>
          <w:vertAlign w:val="subscript"/>
          <w:lang w:val="en-US" w:eastAsia="en-US"/>
        </w:rPr>
        <w:t>s</w:t>
      </w:r>
      <w:r w:rsidRPr="00784773">
        <w:rPr>
          <w:rFonts w:ascii="Arial" w:eastAsia="Times New Roman" w:hAnsi="Arial" w:cs="Arial"/>
          <w:color w:val="auto"/>
          <w:spacing w:val="2"/>
          <w:sz w:val="22"/>
          <w:szCs w:val="22"/>
          <w:lang w:val="en-US" w:eastAsia="en-US"/>
        </w:rPr>
        <w:t>n</w:t>
      </w:r>
      <w:r w:rsidRPr="00784773">
        <w:rPr>
          <w:rFonts w:ascii="Arial" w:eastAsia="Times New Roman" w:hAnsi="Arial" w:cs="Arial"/>
          <w:color w:val="auto"/>
          <w:spacing w:val="2"/>
          <w:sz w:val="22"/>
          <w:szCs w:val="22"/>
          <w:vertAlign w:val="subscript"/>
          <w:lang w:val="en-US" w:eastAsia="en-US"/>
        </w:rPr>
        <w:t>is</w:t>
      </w:r>
      <w:r w:rsidRPr="00784773">
        <w:rPr>
          <w:rFonts w:ascii="Arial" w:eastAsia="Times New Roman" w:hAnsi="Arial" w:cs="Arial"/>
          <w:color w:val="auto"/>
          <w:spacing w:val="2"/>
          <w:sz w:val="22"/>
          <w:szCs w:val="22"/>
          <w:vertAlign w:val="superscript"/>
          <w:lang w:eastAsia="en-US"/>
        </w:rPr>
        <w:t xml:space="preserve"> ОТ2</w:t>
      </w:r>
      <w:r w:rsidRPr="00784773">
        <w:rPr>
          <w:rFonts w:ascii="Arial" w:eastAsia="Times New Roman" w:hAnsi="Arial" w:cs="Arial"/>
          <w:color w:val="auto"/>
          <w:spacing w:val="2"/>
          <w:sz w:val="22"/>
          <w:szCs w:val="22"/>
          <w:lang w:eastAsia="en-US"/>
        </w:rPr>
        <w:t>×</w:t>
      </w:r>
      <w:r w:rsidRPr="00784773">
        <w:rPr>
          <w:rFonts w:ascii="Arial" w:eastAsia="Times New Roman" w:hAnsi="Arial" w:cs="Arial"/>
          <w:color w:val="auto"/>
          <w:spacing w:val="2"/>
          <w:sz w:val="22"/>
          <w:szCs w:val="22"/>
          <w:lang w:val="en-US" w:eastAsia="en-US"/>
        </w:rPr>
        <w:t>R</w:t>
      </w:r>
      <w:r w:rsidRPr="00784773">
        <w:rPr>
          <w:rFonts w:ascii="Arial" w:eastAsia="Times New Roman" w:hAnsi="Arial" w:cs="Arial"/>
          <w:color w:val="auto"/>
          <w:spacing w:val="2"/>
          <w:sz w:val="22"/>
          <w:szCs w:val="22"/>
          <w:vertAlign w:val="subscript"/>
          <w:lang w:val="en-US" w:eastAsia="en-US"/>
        </w:rPr>
        <w:t>is</w:t>
      </w:r>
      <w:r w:rsidRPr="00784773">
        <w:rPr>
          <w:rFonts w:ascii="Arial" w:eastAsia="Times New Roman" w:hAnsi="Arial" w:cs="Arial"/>
          <w:color w:val="auto"/>
          <w:spacing w:val="2"/>
          <w:sz w:val="22"/>
          <w:szCs w:val="22"/>
          <w:vertAlign w:val="superscript"/>
          <w:lang w:eastAsia="en-US"/>
        </w:rPr>
        <w:t>ОТ2</w:t>
      </w:r>
      <w:r w:rsidRPr="00784773">
        <w:rPr>
          <w:rFonts w:ascii="Arial" w:eastAsia="Times New Roman" w:hAnsi="Arial" w:cs="Arial"/>
          <w:color w:val="auto"/>
          <w:spacing w:val="2"/>
          <w:sz w:val="22"/>
          <w:szCs w:val="22"/>
          <w:lang w:eastAsia="en-US"/>
        </w:rPr>
        <w:t xml:space="preserve">  =508 017,27*18= 9 144 310,96 руб.</w:t>
      </w:r>
    </w:p>
    <w:p w:rsidR="00C53633" w:rsidRPr="00784773" w:rsidRDefault="00C53633" w:rsidP="00C53633">
      <w:pPr>
        <w:ind w:right="40"/>
        <w:jc w:val="both"/>
        <w:rPr>
          <w:rFonts w:ascii="Arial" w:eastAsia="Times New Roman" w:hAnsi="Arial" w:cs="Arial"/>
          <w:color w:val="auto"/>
          <w:spacing w:val="2"/>
          <w:sz w:val="22"/>
          <w:szCs w:val="22"/>
          <w:lang w:eastAsia="en-US"/>
        </w:rPr>
      </w:pPr>
    </w:p>
    <w:p w:rsidR="00C53633" w:rsidRPr="00C53633" w:rsidRDefault="00C53633" w:rsidP="00C53633">
      <w:pPr>
        <w:ind w:right="40"/>
        <w:jc w:val="both"/>
        <w:rPr>
          <w:rFonts w:ascii="Arial" w:eastAsia="Times New Roman" w:hAnsi="Arial" w:cs="Arial"/>
          <w:b/>
          <w:color w:val="auto"/>
          <w:spacing w:val="2"/>
          <w:sz w:val="22"/>
          <w:szCs w:val="22"/>
          <w:lang w:eastAsia="en-US"/>
        </w:rPr>
      </w:pPr>
      <w:r w:rsidRPr="00C53633">
        <w:rPr>
          <w:rFonts w:ascii="Arial" w:eastAsia="Times New Roman" w:hAnsi="Arial" w:cs="Arial"/>
          <w:b/>
          <w:color w:val="auto"/>
          <w:spacing w:val="2"/>
          <w:sz w:val="22"/>
          <w:szCs w:val="22"/>
          <w:lang w:val="en-US" w:eastAsia="en-US"/>
        </w:rPr>
        <w:t>Ni</w:t>
      </w:r>
      <w:r w:rsidRPr="00C53633">
        <w:rPr>
          <w:rFonts w:ascii="Arial" w:eastAsia="Times New Roman" w:hAnsi="Arial" w:cs="Arial"/>
          <w:b/>
          <w:color w:val="auto"/>
          <w:spacing w:val="2"/>
          <w:sz w:val="22"/>
          <w:szCs w:val="22"/>
          <w:vertAlign w:val="superscript"/>
          <w:lang w:eastAsia="en-US"/>
        </w:rPr>
        <w:t xml:space="preserve">ПНЗ </w:t>
      </w:r>
      <w:r w:rsidRPr="00C53633">
        <w:rPr>
          <w:rFonts w:ascii="Arial" w:eastAsia="Times New Roman" w:hAnsi="Arial" w:cs="Arial"/>
          <w:color w:val="auto"/>
          <w:spacing w:val="2"/>
          <w:sz w:val="22"/>
          <w:szCs w:val="22"/>
          <w:vertAlign w:val="superscript"/>
          <w:lang w:eastAsia="en-US"/>
        </w:rPr>
        <w:t xml:space="preserve">= </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vertAlign w:val="subscript"/>
          <w:lang w:val="en-US" w:eastAsia="en-US"/>
        </w:rPr>
        <w:t>s</w:t>
      </w:r>
      <w:r w:rsidRPr="00C53633">
        <w:rPr>
          <w:rFonts w:ascii="Arial" w:eastAsia="Times New Roman" w:hAnsi="Arial" w:cs="Arial"/>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is</w:t>
      </w:r>
      <w:r w:rsidRPr="00C53633">
        <w:rPr>
          <w:rFonts w:ascii="Arial" w:eastAsia="Times New Roman" w:hAnsi="Arial" w:cs="Arial"/>
          <w:color w:val="auto"/>
          <w:spacing w:val="2"/>
          <w:sz w:val="22"/>
          <w:szCs w:val="22"/>
          <w:vertAlign w:val="superscript"/>
          <w:lang w:eastAsia="en-US"/>
        </w:rPr>
        <w:t xml:space="preserve"> ПНЗ</w:t>
      </w:r>
      <w:r w:rsidRPr="00C53633">
        <w:rPr>
          <w:rFonts w:ascii="Arial" w:eastAsia="Times New Roman" w:hAnsi="Arial" w:cs="Arial"/>
          <w:color w:val="auto"/>
          <w:spacing w:val="2"/>
          <w:sz w:val="22"/>
          <w:szCs w:val="22"/>
          <w:lang w:eastAsia="en-US"/>
        </w:rPr>
        <w:t>×</w:t>
      </w:r>
      <w:r w:rsidRPr="00C53633">
        <w:rPr>
          <w:rFonts w:ascii="Arial" w:eastAsia="Times New Roman" w:hAnsi="Arial" w:cs="Arial"/>
          <w:color w:val="auto"/>
          <w:spacing w:val="2"/>
          <w:sz w:val="22"/>
          <w:szCs w:val="22"/>
          <w:lang w:val="en-US" w:eastAsia="en-US"/>
        </w:rPr>
        <w:t>R</w:t>
      </w:r>
      <w:r w:rsidRPr="00C53633">
        <w:rPr>
          <w:rFonts w:ascii="Arial" w:eastAsia="Times New Roman" w:hAnsi="Arial" w:cs="Arial"/>
          <w:color w:val="auto"/>
          <w:spacing w:val="2"/>
          <w:sz w:val="22"/>
          <w:szCs w:val="22"/>
          <w:vertAlign w:val="subscript"/>
          <w:lang w:val="en-US" w:eastAsia="en-US"/>
        </w:rPr>
        <w:t>is</w:t>
      </w:r>
      <w:r w:rsidRPr="00C53633">
        <w:rPr>
          <w:rFonts w:ascii="Arial" w:eastAsia="Times New Roman" w:hAnsi="Arial" w:cs="Arial"/>
          <w:color w:val="auto"/>
          <w:spacing w:val="2"/>
          <w:sz w:val="22"/>
          <w:szCs w:val="22"/>
          <w:vertAlign w:val="superscript"/>
          <w:lang w:eastAsia="en-US"/>
        </w:rPr>
        <w:t>ПНЗ</w:t>
      </w:r>
      <w:r w:rsidRPr="00C53633">
        <w:rPr>
          <w:rFonts w:ascii="Arial" w:eastAsia="Times New Roman" w:hAnsi="Arial" w:cs="Arial"/>
          <w:color w:val="auto"/>
          <w:spacing w:val="2"/>
          <w:sz w:val="22"/>
          <w:szCs w:val="22"/>
          <w:lang w:eastAsia="en-US"/>
        </w:rPr>
        <w:t>= 12500*4 + 530000+37500*12 = 1 030 000 руб.</w:t>
      </w:r>
    </w:p>
    <w:p w:rsidR="00C53633" w:rsidRPr="00C53633" w:rsidRDefault="00C53633" w:rsidP="00C53633">
      <w:pPr>
        <w:ind w:right="40"/>
        <w:jc w:val="both"/>
        <w:rPr>
          <w:rFonts w:ascii="Arial" w:eastAsia="Times New Roman" w:hAnsi="Arial" w:cs="Arial"/>
          <w:b/>
          <w:color w:val="auto"/>
          <w:spacing w:val="2"/>
          <w:sz w:val="22"/>
          <w:szCs w:val="22"/>
          <w:lang w:eastAsia="en-US"/>
        </w:rPr>
      </w:pPr>
    </w:p>
    <w:p w:rsidR="00C53633" w:rsidRPr="00C53633" w:rsidRDefault="00C53633" w:rsidP="00C53633">
      <w:pPr>
        <w:ind w:right="40"/>
        <w:jc w:val="both"/>
        <w:rPr>
          <w:rFonts w:ascii="Arial" w:eastAsia="Times New Roman" w:hAnsi="Arial" w:cs="Arial"/>
          <w:color w:val="auto"/>
          <w:spacing w:val="2"/>
          <w:sz w:val="22"/>
          <w:szCs w:val="22"/>
          <w:lang w:eastAsia="en-US"/>
        </w:rPr>
      </w:pPr>
      <w:r w:rsidRPr="00C53633">
        <w:rPr>
          <w:rFonts w:ascii="Arial" w:eastAsia="Times New Roman" w:hAnsi="Arial" w:cs="Arial"/>
          <w:b/>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j</w:t>
      </w:r>
      <w:r w:rsidRPr="00C53633">
        <w:rPr>
          <w:rFonts w:ascii="Arial" w:eastAsia="Times New Roman" w:hAnsi="Arial" w:cs="Arial"/>
          <w:b/>
          <w:color w:val="auto"/>
          <w:spacing w:val="2"/>
          <w:sz w:val="22"/>
          <w:szCs w:val="22"/>
          <w:lang w:eastAsia="en-US"/>
        </w:rPr>
        <w:t xml:space="preserve"> = </w:t>
      </w:r>
      <w:r w:rsidRPr="00C53633">
        <w:rPr>
          <w:rFonts w:ascii="Arial" w:eastAsia="Times New Roman" w:hAnsi="Arial" w:cs="Arial"/>
          <w:b/>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j</w:t>
      </w:r>
      <w:r w:rsidRPr="00C53633">
        <w:rPr>
          <w:rFonts w:ascii="Arial" w:eastAsia="Times New Roman" w:hAnsi="Arial" w:cs="Arial"/>
          <w:b/>
          <w:color w:val="auto"/>
          <w:spacing w:val="2"/>
          <w:sz w:val="22"/>
          <w:szCs w:val="22"/>
          <w:vertAlign w:val="superscript"/>
          <w:lang w:eastAsia="en-US"/>
        </w:rPr>
        <w:t>непоср</w:t>
      </w:r>
      <w:r w:rsidRPr="00C53633">
        <w:rPr>
          <w:rFonts w:ascii="Arial" w:eastAsia="Times New Roman" w:hAnsi="Arial" w:cs="Arial"/>
          <w:b/>
          <w:color w:val="auto"/>
          <w:spacing w:val="2"/>
          <w:sz w:val="22"/>
          <w:szCs w:val="22"/>
          <w:vertAlign w:val="subscript"/>
          <w:lang w:eastAsia="en-US"/>
        </w:rPr>
        <w:t>+</w:t>
      </w:r>
      <w:r w:rsidRPr="00C53633">
        <w:rPr>
          <w:rFonts w:ascii="Arial" w:eastAsia="Times New Roman" w:hAnsi="Arial" w:cs="Arial"/>
          <w:b/>
          <w:color w:val="auto"/>
          <w:spacing w:val="2"/>
          <w:sz w:val="22"/>
          <w:szCs w:val="22"/>
          <w:lang w:val="en-US" w:eastAsia="en-US"/>
        </w:rPr>
        <w:t>N</w:t>
      </w:r>
      <w:r w:rsidRPr="00C53633">
        <w:rPr>
          <w:rFonts w:ascii="Arial" w:eastAsia="Times New Roman" w:hAnsi="Arial" w:cs="Arial"/>
          <w:color w:val="auto"/>
          <w:spacing w:val="2"/>
          <w:sz w:val="22"/>
          <w:szCs w:val="22"/>
          <w:vertAlign w:val="subscript"/>
          <w:lang w:val="en-US" w:eastAsia="en-US"/>
        </w:rPr>
        <w:t>j</w:t>
      </w:r>
      <w:r w:rsidRPr="00C53633">
        <w:rPr>
          <w:rFonts w:ascii="Arial" w:eastAsia="Times New Roman" w:hAnsi="Arial" w:cs="Arial"/>
          <w:b/>
          <w:color w:val="auto"/>
          <w:spacing w:val="2"/>
          <w:sz w:val="22"/>
          <w:szCs w:val="22"/>
          <w:vertAlign w:val="superscript"/>
          <w:lang w:eastAsia="en-US"/>
        </w:rPr>
        <w:t xml:space="preserve">общ </w:t>
      </w:r>
      <w:r w:rsidRPr="00C53633">
        <w:rPr>
          <w:rFonts w:ascii="Arial" w:eastAsia="Times New Roman" w:hAnsi="Arial" w:cs="Arial"/>
          <w:b/>
          <w:color w:val="auto"/>
          <w:spacing w:val="2"/>
          <w:sz w:val="22"/>
          <w:szCs w:val="22"/>
          <w:lang w:eastAsia="en-US"/>
        </w:rPr>
        <w:t xml:space="preserve">=   </w:t>
      </w:r>
      <w:r w:rsidRPr="00C53633">
        <w:rPr>
          <w:rFonts w:ascii="Arial" w:eastAsia="Times New Roman" w:hAnsi="Arial" w:cs="Arial"/>
          <w:color w:val="auto"/>
          <w:spacing w:val="2"/>
          <w:sz w:val="22"/>
          <w:szCs w:val="22"/>
          <w:lang w:eastAsia="en-US"/>
        </w:rPr>
        <w:t>22 207 478,32 + 18 023 021,68 = 40 230 500,00 руб.</w:t>
      </w:r>
    </w:p>
    <w:p w:rsidR="00C53633" w:rsidRPr="00C53633" w:rsidRDefault="00C53633" w:rsidP="00C53633">
      <w:pPr>
        <w:widowControl/>
        <w:rPr>
          <w:rFonts w:ascii="Arial" w:eastAsia="Times New Roman" w:hAnsi="Arial" w:cs="Arial"/>
          <w:color w:val="auto"/>
          <w:spacing w:val="2"/>
          <w:sz w:val="22"/>
          <w:szCs w:val="22"/>
          <w:lang w:eastAsia="en-US"/>
        </w:rPr>
        <w:sectPr w:rsidR="00C53633" w:rsidRPr="00C53633">
          <w:pgSz w:w="11909" w:h="16838"/>
          <w:pgMar w:top="1134" w:right="567" w:bottom="1134" w:left="1134" w:header="0" w:footer="3" w:gutter="0"/>
          <w:cols w:space="720"/>
        </w:sectPr>
      </w:pPr>
    </w:p>
    <w:p w:rsidR="00FF1425" w:rsidRDefault="00FF1425" w:rsidP="00FF1425">
      <w:pPr>
        <w:widowControl/>
        <w:ind w:right="-456"/>
        <w:rPr>
          <w:rFonts w:ascii="Arial" w:eastAsiaTheme="minorHAnsi" w:hAnsi="Arial" w:cs="Arial"/>
          <w:color w:val="auto"/>
          <w:sz w:val="20"/>
          <w:szCs w:val="20"/>
          <w:lang w:eastAsia="en-US"/>
        </w:rPr>
      </w:pPr>
    </w:p>
    <w:p w:rsidR="00FF1425" w:rsidRDefault="00FF1425" w:rsidP="004A554E">
      <w:pPr>
        <w:widowControl/>
        <w:ind w:left="7230" w:right="-456"/>
        <w:jc w:val="right"/>
        <w:rPr>
          <w:rFonts w:ascii="Arial" w:eastAsiaTheme="minorHAnsi" w:hAnsi="Arial" w:cs="Arial"/>
          <w:color w:val="auto"/>
          <w:sz w:val="20"/>
          <w:szCs w:val="20"/>
          <w:lang w:eastAsia="en-US"/>
        </w:rPr>
      </w:pPr>
    </w:p>
    <w:p w:rsidR="00327EF2" w:rsidRDefault="00327EF2" w:rsidP="00327EF2">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Приложение 1 </w:t>
      </w:r>
    </w:p>
    <w:p w:rsidR="00327EF2" w:rsidRDefault="00327EF2" w:rsidP="00327EF2">
      <w:pPr>
        <w:widowControl/>
        <w:tabs>
          <w:tab w:val="left" w:pos="12758"/>
          <w:tab w:val="left" w:pos="13183"/>
        </w:tabs>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к Порядку определению нормативных затрат на оказание МАУ «Многофункциональный центр предоставления государственных и муниципальных услуг»</w:t>
      </w:r>
    </w:p>
    <w:p w:rsidR="00327EF2" w:rsidRDefault="00327EF2" w:rsidP="00327EF2">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Орехово-Зуевского муниципального района муниципальных услуг </w:t>
      </w:r>
    </w:p>
    <w:p w:rsidR="00327EF2" w:rsidRDefault="00327EF2" w:rsidP="00327EF2">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и муниципальных работ, применяемых при расчете объема субсидии на финансовое </w:t>
      </w:r>
    </w:p>
    <w:p w:rsidR="00360989" w:rsidRPr="00360989" w:rsidRDefault="00327EF2" w:rsidP="00327EF2">
      <w:pPr>
        <w:widowControl/>
        <w:ind w:left="7230" w:right="-456"/>
        <w:jc w:val="right"/>
        <w:rPr>
          <w:rFonts w:ascii="Arial" w:eastAsiaTheme="minorHAnsi" w:hAnsi="Arial" w:cs="Arial"/>
          <w:color w:val="auto"/>
          <w:sz w:val="20"/>
          <w:szCs w:val="20"/>
          <w:lang w:eastAsia="en-US"/>
        </w:rPr>
      </w:pPr>
      <w:r>
        <w:rPr>
          <w:rFonts w:ascii="Arial" w:eastAsia="Calibri" w:hAnsi="Arial" w:cs="Arial"/>
          <w:color w:val="auto"/>
          <w:sz w:val="20"/>
          <w:szCs w:val="20"/>
          <w:lang w:eastAsia="en-US"/>
        </w:rPr>
        <w:t>обеспечение выполнения муниципального задания</w:t>
      </w:r>
    </w:p>
    <w:p w:rsidR="00360989" w:rsidRPr="00360989" w:rsidRDefault="00360989" w:rsidP="00360989">
      <w:pPr>
        <w:widowControl/>
        <w:spacing w:after="160" w:line="259" w:lineRule="auto"/>
        <w:rPr>
          <w:rFonts w:ascii="Arial" w:eastAsiaTheme="minorHAnsi" w:hAnsi="Arial" w:cs="Arial"/>
          <w:b/>
          <w:color w:val="auto"/>
          <w:lang w:eastAsia="en-US"/>
        </w:rPr>
      </w:pPr>
    </w:p>
    <w:p w:rsidR="00360989" w:rsidRPr="00360989" w:rsidRDefault="00360989" w:rsidP="00360989">
      <w:pPr>
        <w:widowControl/>
        <w:spacing w:after="160" w:line="259" w:lineRule="auto"/>
        <w:jc w:val="center"/>
        <w:rPr>
          <w:rFonts w:ascii="Arial" w:eastAsiaTheme="minorHAnsi" w:hAnsi="Arial" w:cs="Arial"/>
          <w:b/>
          <w:color w:val="auto"/>
          <w:lang w:eastAsia="en-US"/>
        </w:rPr>
      </w:pPr>
      <w:r w:rsidRPr="00360989">
        <w:rPr>
          <w:rFonts w:ascii="Arial" w:eastAsiaTheme="minorHAnsi" w:hAnsi="Arial" w:cs="Arial"/>
          <w:b/>
          <w:color w:val="auto"/>
          <w:lang w:eastAsia="en-US"/>
        </w:rPr>
        <w:t>Расчет базовых нормативов затрат на услугу</w:t>
      </w:r>
    </w:p>
    <w:tbl>
      <w:tblPr>
        <w:tblpPr w:leftFromText="181" w:rightFromText="181" w:vertAnchor="text" w:horzAnchor="margin" w:tblpXSpec="center" w:tblpY="1"/>
        <w:tblOverlap w:val="never"/>
        <w:tblW w:w="15588" w:type="dxa"/>
        <w:tblLayout w:type="fixed"/>
        <w:tblCellMar>
          <w:left w:w="10" w:type="dxa"/>
          <w:right w:w="10" w:type="dxa"/>
        </w:tblCellMar>
        <w:tblLook w:val="04A0"/>
      </w:tblPr>
      <w:tblGrid>
        <w:gridCol w:w="421"/>
        <w:gridCol w:w="1275"/>
        <w:gridCol w:w="866"/>
        <w:gridCol w:w="1417"/>
        <w:gridCol w:w="1686"/>
        <w:gridCol w:w="1575"/>
        <w:gridCol w:w="1119"/>
        <w:gridCol w:w="1559"/>
        <w:gridCol w:w="1134"/>
        <w:gridCol w:w="865"/>
        <w:gridCol w:w="1276"/>
        <w:gridCol w:w="1418"/>
        <w:gridCol w:w="977"/>
      </w:tblGrid>
      <w:tr w:rsidR="00360989" w:rsidRPr="00360989" w:rsidTr="00D91F2D">
        <w:trPr>
          <w:trHeight w:hRule="exact" w:val="1008"/>
        </w:trPr>
        <w:tc>
          <w:tcPr>
            <w:tcW w:w="421" w:type="dxa"/>
            <w:vMerge w:val="restart"/>
            <w:tcBorders>
              <w:top w:val="single" w:sz="4" w:space="0" w:color="auto"/>
              <w:left w:val="single" w:sz="4" w:space="0" w:color="auto"/>
              <w:bottom w:val="single" w:sz="4" w:space="0" w:color="auto"/>
            </w:tcBorders>
            <w:shd w:val="clear" w:color="auto" w:fill="FFFFFF"/>
            <w:vAlign w:val="center"/>
          </w:tcPr>
          <w:p w:rsidR="00360989" w:rsidRPr="00D91F2D" w:rsidRDefault="00360989" w:rsidP="00360989">
            <w:pPr>
              <w:keepNext/>
              <w:keepLines/>
              <w:jc w:val="center"/>
              <w:outlineLvl w:val="1"/>
              <w:rPr>
                <w:rFonts w:ascii="Arial" w:eastAsiaTheme="majorEastAsia" w:hAnsi="Arial" w:cs="Arial"/>
                <w:spacing w:val="3"/>
                <w:sz w:val="20"/>
                <w:szCs w:val="20"/>
                <w:shd w:val="clear" w:color="auto" w:fill="FFFFFF"/>
              </w:rPr>
            </w:pPr>
            <w:r w:rsidRPr="00D91F2D">
              <w:rPr>
                <w:rFonts w:ascii="Arial" w:eastAsiaTheme="majorEastAsia" w:hAnsi="Arial" w:cs="Arial"/>
                <w:spacing w:val="3"/>
                <w:sz w:val="20"/>
                <w:szCs w:val="20"/>
                <w:shd w:val="clear" w:color="auto" w:fill="FFFFFF"/>
              </w:rPr>
              <w:t>№</w:t>
            </w:r>
          </w:p>
          <w:p w:rsidR="00360989" w:rsidRPr="00D91F2D" w:rsidRDefault="00360989" w:rsidP="00360989">
            <w:pPr>
              <w:keepNext/>
              <w:keepLines/>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п/п</w:t>
            </w:r>
          </w:p>
        </w:tc>
        <w:tc>
          <w:tcPr>
            <w:tcW w:w="1275" w:type="dxa"/>
            <w:vMerge w:val="restart"/>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360989">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Наименование услуги</w:t>
            </w:r>
          </w:p>
        </w:tc>
        <w:tc>
          <w:tcPr>
            <w:tcW w:w="866" w:type="dxa"/>
            <w:vMerge w:val="restart"/>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360989">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Величина базового норматива затрат на единицу услуги, руб.</w:t>
            </w:r>
          </w:p>
        </w:tc>
        <w:tc>
          <w:tcPr>
            <w:tcW w:w="4678" w:type="dxa"/>
            <w:gridSpan w:val="3"/>
            <w:tcBorders>
              <w:top w:val="single" w:sz="4" w:space="0" w:color="auto"/>
              <w:left w:val="single" w:sz="4" w:space="0" w:color="auto"/>
              <w:bottom w:val="single" w:sz="4" w:space="0" w:color="auto"/>
            </w:tcBorders>
            <w:shd w:val="clear" w:color="auto" w:fill="FFFFFF"/>
            <w:vAlign w:val="center"/>
          </w:tcPr>
          <w:p w:rsidR="00360989" w:rsidRPr="00D91F2D" w:rsidRDefault="00360989" w:rsidP="00360989">
            <w:pPr>
              <w:keepNext/>
              <w:keepLines/>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Базовый норматив затрат, непосредственно связанный с оказанием муниципальной услуги</w:t>
            </w:r>
          </w:p>
        </w:tc>
        <w:tc>
          <w:tcPr>
            <w:tcW w:w="83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60989" w:rsidRPr="00D91F2D" w:rsidRDefault="00360989" w:rsidP="00360989">
            <w:pPr>
              <w:keepNext/>
              <w:keepLines/>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Базовый норматив затрат на общехозяйственные нужды</w:t>
            </w:r>
          </w:p>
        </w:tc>
      </w:tr>
      <w:tr w:rsidR="00360989" w:rsidRPr="00360989" w:rsidTr="0037060B">
        <w:trPr>
          <w:cantSplit/>
          <w:trHeight w:hRule="exact" w:val="4535"/>
        </w:trPr>
        <w:tc>
          <w:tcPr>
            <w:tcW w:w="421" w:type="dxa"/>
            <w:vMerge/>
            <w:tcBorders>
              <w:top w:val="single" w:sz="4" w:space="0" w:color="auto"/>
              <w:left w:val="single" w:sz="4" w:space="0" w:color="auto"/>
              <w:bottom w:val="single" w:sz="4" w:space="0" w:color="auto"/>
            </w:tcBorders>
            <w:shd w:val="clear" w:color="auto" w:fill="FFFFFF"/>
          </w:tcPr>
          <w:p w:rsidR="00360989" w:rsidRPr="00D91F2D" w:rsidRDefault="00360989" w:rsidP="00360989">
            <w:pPr>
              <w:keepNext/>
              <w:keepLines/>
              <w:jc w:val="right"/>
              <w:outlineLvl w:val="1"/>
              <w:rPr>
                <w:rFonts w:ascii="Arial" w:eastAsiaTheme="majorEastAsia" w:hAnsi="Arial" w:cs="Arial"/>
                <w:color w:val="2E74B5" w:themeColor="accent1" w:themeShade="BF"/>
                <w:sz w:val="20"/>
                <w:szCs w:val="20"/>
              </w:rPr>
            </w:pPr>
          </w:p>
        </w:tc>
        <w:tc>
          <w:tcPr>
            <w:tcW w:w="1275" w:type="dxa"/>
            <w:vMerge/>
            <w:tcBorders>
              <w:top w:val="single" w:sz="4" w:space="0" w:color="auto"/>
              <w:left w:val="single" w:sz="4" w:space="0" w:color="auto"/>
              <w:bottom w:val="single" w:sz="4" w:space="0" w:color="auto"/>
            </w:tcBorders>
            <w:shd w:val="clear" w:color="auto" w:fill="FFFFFF"/>
          </w:tcPr>
          <w:p w:rsidR="00360989" w:rsidRPr="00D91F2D" w:rsidRDefault="00360989" w:rsidP="00360989">
            <w:pPr>
              <w:keepNext/>
              <w:keepLines/>
              <w:jc w:val="right"/>
              <w:outlineLvl w:val="1"/>
              <w:rPr>
                <w:rFonts w:ascii="Arial" w:eastAsiaTheme="majorEastAsia" w:hAnsi="Arial" w:cs="Arial"/>
                <w:color w:val="2E74B5" w:themeColor="accent1" w:themeShade="BF"/>
                <w:sz w:val="20"/>
                <w:szCs w:val="20"/>
              </w:rPr>
            </w:pPr>
          </w:p>
        </w:tc>
        <w:tc>
          <w:tcPr>
            <w:tcW w:w="866" w:type="dxa"/>
            <w:vMerge/>
            <w:tcBorders>
              <w:top w:val="single" w:sz="4" w:space="0" w:color="auto"/>
              <w:left w:val="single" w:sz="4" w:space="0" w:color="auto"/>
              <w:bottom w:val="single" w:sz="4" w:space="0" w:color="auto"/>
            </w:tcBorders>
            <w:shd w:val="clear" w:color="auto" w:fill="FFFFFF"/>
          </w:tcPr>
          <w:p w:rsidR="00360989" w:rsidRPr="00D91F2D" w:rsidRDefault="00360989" w:rsidP="00360989">
            <w:pPr>
              <w:keepNext/>
              <w:keepLines/>
              <w:jc w:val="right"/>
              <w:outlineLvl w:val="1"/>
              <w:rPr>
                <w:rFonts w:ascii="Arial" w:eastAsiaTheme="majorEastAsia" w:hAnsi="Arial" w:cs="Arial"/>
                <w:color w:val="2E74B5" w:themeColor="accent1" w:themeShade="BF"/>
                <w:sz w:val="20"/>
                <w:szCs w:val="20"/>
              </w:rPr>
            </w:pPr>
          </w:p>
        </w:tc>
        <w:tc>
          <w:tcPr>
            <w:tcW w:w="1417"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оплату труда и начисления на выплаты по оплате труда персонала, принимающего непосредственное участие в оказании муниципальной услуги, руб.</w:t>
            </w:r>
          </w:p>
        </w:tc>
        <w:tc>
          <w:tcPr>
            <w:tcW w:w="1686"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приобретение материальных запасов, потребляемых в процессе оказания муниципальной услуги (с разбивкой по видам затрат).  руб.</w:t>
            </w:r>
          </w:p>
        </w:tc>
        <w:tc>
          <w:tcPr>
            <w:tcW w:w="1575"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иные затраты, непосредственно связанные с оказанием муниципальной услуги, руб.</w:t>
            </w:r>
          </w:p>
        </w:tc>
        <w:tc>
          <w:tcPr>
            <w:tcW w:w="1119"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spacing w:val="3"/>
                <w:sz w:val="20"/>
                <w:szCs w:val="20"/>
                <w:shd w:val="clear" w:color="auto" w:fill="FFFFFF"/>
              </w:rPr>
            </w:pPr>
            <w:r w:rsidRPr="00D91F2D">
              <w:rPr>
                <w:rFonts w:ascii="Arial" w:eastAsiaTheme="majorEastAsia" w:hAnsi="Arial" w:cs="Arial"/>
                <w:spacing w:val="3"/>
                <w:sz w:val="20"/>
                <w:szCs w:val="20"/>
                <w:shd w:val="clear" w:color="auto" w:fill="FFFFFF"/>
              </w:rPr>
              <w:t>затраты на коммунальные услуги</w:t>
            </w:r>
          </w:p>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(с разбивкой по видам затрат), руб.</w:t>
            </w:r>
          </w:p>
        </w:tc>
        <w:tc>
          <w:tcPr>
            <w:tcW w:w="1559"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оплату труда и начислений на выплаты по оплате труда административно- управленческого, обслуживающего и прочего персонала, руб.</w:t>
            </w:r>
          </w:p>
        </w:tc>
        <w:tc>
          <w:tcPr>
            <w:tcW w:w="1134"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приобретение услуг связи, руб</w:t>
            </w:r>
          </w:p>
        </w:tc>
        <w:tc>
          <w:tcPr>
            <w:tcW w:w="865"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приобрете</w:t>
            </w:r>
            <w:r w:rsidRPr="00D91F2D">
              <w:rPr>
                <w:rFonts w:ascii="Arial" w:eastAsiaTheme="majorEastAsia" w:hAnsi="Arial" w:cs="Arial"/>
                <w:spacing w:val="3"/>
                <w:sz w:val="20"/>
                <w:szCs w:val="20"/>
                <w:shd w:val="clear" w:color="auto" w:fill="FFFFFF"/>
              </w:rPr>
              <w:softHyphen/>
              <w:t>ние транспорт</w:t>
            </w:r>
            <w:r w:rsidRPr="00D91F2D">
              <w:rPr>
                <w:rFonts w:ascii="Arial" w:eastAsiaTheme="majorEastAsia" w:hAnsi="Arial" w:cs="Arial"/>
                <w:spacing w:val="3"/>
                <w:sz w:val="20"/>
                <w:szCs w:val="20"/>
                <w:shd w:val="clear" w:color="auto" w:fill="FFFFFF"/>
              </w:rPr>
              <w:softHyphen/>
              <w:t>ных услуг, руб.</w:t>
            </w:r>
          </w:p>
        </w:tc>
        <w:tc>
          <w:tcPr>
            <w:tcW w:w="1276"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spacing w:val="3"/>
                <w:sz w:val="20"/>
                <w:szCs w:val="20"/>
                <w:shd w:val="clear" w:color="auto" w:fill="FFFFFF"/>
              </w:rPr>
            </w:pPr>
            <w:r w:rsidRPr="00D91F2D">
              <w:rPr>
                <w:rFonts w:ascii="Arial" w:eastAsiaTheme="majorEastAsia" w:hAnsi="Arial" w:cs="Arial"/>
                <w:spacing w:val="3"/>
                <w:sz w:val="20"/>
                <w:szCs w:val="20"/>
                <w:shd w:val="clear" w:color="auto" w:fill="FFFFFF"/>
              </w:rPr>
              <w:t>затраты на эксплуатацию (использование) недвижимого имущества</w:t>
            </w:r>
          </w:p>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(с разбивкой по видам затрат) руб.</w:t>
            </w:r>
          </w:p>
        </w:tc>
        <w:tc>
          <w:tcPr>
            <w:tcW w:w="1418" w:type="dxa"/>
            <w:tcBorders>
              <w:top w:val="single" w:sz="4" w:space="0" w:color="auto"/>
              <w:left w:val="single" w:sz="4" w:space="0" w:color="auto"/>
              <w:bottom w:val="single" w:sz="4" w:space="0" w:color="auto"/>
            </w:tcBorders>
            <w:shd w:val="clear" w:color="auto" w:fill="FFFFFF"/>
            <w:textDirection w:val="btLr"/>
            <w:vAlign w:val="center"/>
          </w:tcPr>
          <w:p w:rsidR="00360989" w:rsidRPr="00D91F2D" w:rsidRDefault="00360989" w:rsidP="0037060B">
            <w:pPr>
              <w:keepNext/>
              <w:keepLines/>
              <w:ind w:left="113" w:right="113"/>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затраты на эксплуатацию (использование) особо ценного движимого имущества (с разбивкой по видам затрат), руб.</w:t>
            </w:r>
          </w:p>
        </w:tc>
        <w:tc>
          <w:tcPr>
            <w:tcW w:w="97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60989" w:rsidRPr="00D91F2D" w:rsidRDefault="00360989" w:rsidP="00570695">
            <w:pPr>
              <w:keepNext/>
              <w:keepLines/>
              <w:ind w:left="113" w:right="113"/>
              <w:jc w:val="center"/>
              <w:outlineLvl w:val="1"/>
              <w:rPr>
                <w:rFonts w:ascii="Arial" w:eastAsiaTheme="majorEastAsia" w:hAnsi="Arial" w:cs="Arial"/>
                <w:color w:val="2E74B5" w:themeColor="accent1" w:themeShade="BF"/>
                <w:sz w:val="20"/>
                <w:szCs w:val="20"/>
              </w:rPr>
            </w:pPr>
            <w:r w:rsidRPr="00D91F2D">
              <w:rPr>
                <w:rFonts w:ascii="Arial" w:eastAsiaTheme="majorEastAsia" w:hAnsi="Arial" w:cs="Arial"/>
                <w:spacing w:val="3"/>
                <w:sz w:val="20"/>
                <w:szCs w:val="20"/>
                <w:shd w:val="clear" w:color="auto" w:fill="FFFFFF"/>
              </w:rPr>
              <w:t>прочие затраты, влияющие на стоимость оказания государствен</w:t>
            </w:r>
            <w:r w:rsidRPr="00D91F2D">
              <w:rPr>
                <w:rFonts w:ascii="Arial" w:eastAsiaTheme="majorEastAsia" w:hAnsi="Arial" w:cs="Arial"/>
                <w:spacing w:val="3"/>
                <w:sz w:val="20"/>
                <w:szCs w:val="20"/>
                <w:shd w:val="clear" w:color="auto" w:fill="FFFFFF"/>
              </w:rPr>
              <w:softHyphen/>
              <w:t>ной услуги (с разбивкой по видам затрат), руб.</w:t>
            </w:r>
          </w:p>
        </w:tc>
      </w:tr>
      <w:tr w:rsidR="00360989" w:rsidRPr="00360989" w:rsidTr="00764506">
        <w:trPr>
          <w:trHeight w:hRule="exact" w:val="5400"/>
        </w:trPr>
        <w:tc>
          <w:tcPr>
            <w:tcW w:w="421" w:type="dxa"/>
            <w:tcBorders>
              <w:top w:val="single" w:sz="4" w:space="0" w:color="auto"/>
              <w:left w:val="single" w:sz="4" w:space="0" w:color="auto"/>
              <w:bottom w:val="single" w:sz="4" w:space="0" w:color="auto"/>
            </w:tcBorders>
            <w:shd w:val="clear" w:color="auto" w:fill="FFFFFF"/>
            <w:vAlign w:val="center"/>
          </w:tcPr>
          <w:p w:rsidR="00360989" w:rsidRPr="00764506" w:rsidRDefault="00360989" w:rsidP="00360989">
            <w:pPr>
              <w:keepNext/>
              <w:keepLines/>
              <w:jc w:val="center"/>
              <w:outlineLvl w:val="1"/>
              <w:rPr>
                <w:rFonts w:ascii="Arial" w:eastAsiaTheme="majorEastAsia" w:hAnsi="Arial" w:cs="Arial"/>
                <w:color w:val="2E74B5" w:themeColor="accent1" w:themeShade="BF"/>
              </w:rPr>
            </w:pPr>
            <w:r w:rsidRPr="00764506">
              <w:rPr>
                <w:rFonts w:ascii="Arial" w:eastAsiaTheme="majorEastAsia" w:hAnsi="Arial" w:cs="Arial"/>
                <w:spacing w:val="3"/>
                <w:shd w:val="clear" w:color="auto" w:fill="FFFFFF"/>
              </w:rPr>
              <w:lastRenderedPageBreak/>
              <w:t>1</w:t>
            </w:r>
          </w:p>
        </w:tc>
        <w:tc>
          <w:tcPr>
            <w:tcW w:w="1275" w:type="dxa"/>
            <w:tcBorders>
              <w:top w:val="single" w:sz="4" w:space="0" w:color="auto"/>
              <w:left w:val="single" w:sz="4" w:space="0" w:color="auto"/>
              <w:bottom w:val="single" w:sz="4" w:space="0" w:color="auto"/>
            </w:tcBorders>
            <w:shd w:val="clear" w:color="auto" w:fill="FFFFFF"/>
          </w:tcPr>
          <w:p w:rsidR="00360989" w:rsidRPr="00764506" w:rsidRDefault="00764506" w:rsidP="005559C5">
            <w:pPr>
              <w:keepNext/>
              <w:keepLines/>
              <w:outlineLvl w:val="1"/>
              <w:rPr>
                <w:rFonts w:ascii="Arial" w:eastAsiaTheme="majorEastAsia" w:hAnsi="Arial" w:cs="Arial"/>
                <w:color w:val="2E74B5" w:themeColor="accent1" w:themeShade="BF"/>
              </w:rPr>
            </w:pPr>
            <w:r w:rsidRPr="00FE44E8">
              <w:rPr>
                <w:rFonts w:ascii="Arial" w:hAnsi="Arial" w:cs="Arial"/>
                <w:sz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w:t>
            </w:r>
            <w:r w:rsidR="005559C5" w:rsidRPr="00FE44E8">
              <w:rPr>
                <w:rFonts w:ascii="Arial" w:hAnsi="Arial" w:cs="Arial"/>
                <w:sz w:val="22"/>
              </w:rPr>
              <w:t>г</w:t>
            </w:r>
          </w:p>
        </w:tc>
        <w:tc>
          <w:tcPr>
            <w:tcW w:w="866" w:type="dxa"/>
            <w:tcBorders>
              <w:top w:val="single" w:sz="4" w:space="0" w:color="auto"/>
              <w:left w:val="single" w:sz="4" w:space="0" w:color="auto"/>
              <w:bottom w:val="single" w:sz="4" w:space="0" w:color="auto"/>
            </w:tcBorders>
            <w:shd w:val="clear" w:color="auto" w:fill="FFFFFF"/>
          </w:tcPr>
          <w:p w:rsidR="00360989" w:rsidRPr="0037060B" w:rsidRDefault="00C27832" w:rsidP="0037060B">
            <w:pPr>
              <w:rPr>
                <w:rFonts w:ascii="Arial" w:eastAsiaTheme="majorEastAsia" w:hAnsi="Arial" w:cs="Arial"/>
                <w:sz w:val="20"/>
                <w:szCs w:val="20"/>
              </w:rPr>
            </w:pPr>
            <w:r>
              <w:rPr>
                <w:rFonts w:ascii="Arial" w:eastAsiaTheme="majorEastAsia" w:hAnsi="Arial" w:cs="Arial"/>
                <w:sz w:val="20"/>
                <w:szCs w:val="20"/>
              </w:rPr>
              <w:t>402,31</w:t>
            </w:r>
          </w:p>
        </w:tc>
        <w:tc>
          <w:tcPr>
            <w:tcW w:w="1417" w:type="dxa"/>
            <w:tcBorders>
              <w:top w:val="single" w:sz="4" w:space="0" w:color="auto"/>
              <w:left w:val="single" w:sz="4" w:space="0" w:color="auto"/>
              <w:bottom w:val="single" w:sz="4" w:space="0" w:color="auto"/>
            </w:tcBorders>
            <w:shd w:val="clear" w:color="auto" w:fill="FFFFFF"/>
          </w:tcPr>
          <w:p w:rsidR="00360989" w:rsidRPr="0037060B" w:rsidRDefault="00C07714" w:rsidP="00C8646A">
            <w:pPr>
              <w:keepNext/>
              <w:keepLines/>
              <w:jc w:val="center"/>
              <w:outlineLvl w:val="1"/>
              <w:rPr>
                <w:rFonts w:ascii="Arial" w:eastAsiaTheme="majorEastAsia" w:hAnsi="Arial" w:cs="Arial"/>
                <w:color w:val="auto"/>
                <w:sz w:val="20"/>
                <w:szCs w:val="20"/>
              </w:rPr>
            </w:pPr>
            <w:r>
              <w:rPr>
                <w:rFonts w:ascii="Arial" w:eastAsiaTheme="majorEastAsia" w:hAnsi="Arial" w:cs="Arial"/>
                <w:color w:val="auto"/>
                <w:sz w:val="20"/>
                <w:szCs w:val="20"/>
              </w:rPr>
              <w:t>21 207</w:t>
            </w:r>
            <w:r w:rsidR="00C8646A">
              <w:rPr>
                <w:rFonts w:ascii="Arial" w:eastAsiaTheme="majorEastAsia" w:hAnsi="Arial" w:cs="Arial"/>
                <w:color w:val="auto"/>
                <w:sz w:val="20"/>
                <w:szCs w:val="20"/>
              </w:rPr>
              <w:t> </w:t>
            </w:r>
            <w:r>
              <w:rPr>
                <w:rFonts w:ascii="Arial" w:eastAsiaTheme="majorEastAsia" w:hAnsi="Arial" w:cs="Arial"/>
                <w:color w:val="auto"/>
                <w:sz w:val="20"/>
                <w:szCs w:val="20"/>
              </w:rPr>
              <w:t>47</w:t>
            </w:r>
            <w:r w:rsidR="00C8646A">
              <w:rPr>
                <w:rFonts w:ascii="Arial" w:eastAsiaTheme="majorEastAsia" w:hAnsi="Arial" w:cs="Arial"/>
                <w:color w:val="auto"/>
                <w:sz w:val="20"/>
                <w:szCs w:val="20"/>
              </w:rPr>
              <w:t>8,32</w:t>
            </w:r>
          </w:p>
        </w:tc>
        <w:tc>
          <w:tcPr>
            <w:tcW w:w="1686" w:type="dxa"/>
            <w:tcBorders>
              <w:top w:val="single" w:sz="4" w:space="0" w:color="auto"/>
              <w:left w:val="single" w:sz="4" w:space="0" w:color="auto"/>
              <w:bottom w:val="single" w:sz="4" w:space="0" w:color="auto"/>
            </w:tcBorders>
            <w:shd w:val="clear" w:color="auto" w:fill="FFFFFF"/>
          </w:tcPr>
          <w:p w:rsidR="00360989" w:rsidRPr="0037060B" w:rsidRDefault="008C1E0C" w:rsidP="003110D2">
            <w:pPr>
              <w:jc w:val="center"/>
              <w:rPr>
                <w:rFonts w:ascii="Arial" w:eastAsiaTheme="majorEastAsia" w:hAnsi="Arial" w:cs="Arial"/>
                <w:sz w:val="20"/>
                <w:szCs w:val="20"/>
              </w:rPr>
            </w:pPr>
            <w:r>
              <w:rPr>
                <w:rFonts w:ascii="Arial" w:eastAsiaTheme="majorEastAsia" w:hAnsi="Arial" w:cs="Arial"/>
                <w:sz w:val="20"/>
                <w:szCs w:val="20"/>
              </w:rPr>
              <w:t>1 000 000,00</w:t>
            </w:r>
          </w:p>
        </w:tc>
        <w:tc>
          <w:tcPr>
            <w:tcW w:w="1575" w:type="dxa"/>
            <w:tcBorders>
              <w:top w:val="single" w:sz="4" w:space="0" w:color="auto"/>
              <w:left w:val="single" w:sz="4" w:space="0" w:color="auto"/>
              <w:bottom w:val="single" w:sz="4" w:space="0" w:color="auto"/>
            </w:tcBorders>
            <w:shd w:val="clear" w:color="auto" w:fill="FFFFFF"/>
          </w:tcPr>
          <w:p w:rsidR="00360989" w:rsidRPr="0037060B" w:rsidRDefault="0037060B" w:rsidP="0037060B">
            <w:pPr>
              <w:jc w:val="center"/>
              <w:rPr>
                <w:rFonts w:ascii="Arial" w:eastAsiaTheme="majorEastAsia" w:hAnsi="Arial" w:cs="Arial"/>
                <w:sz w:val="20"/>
                <w:szCs w:val="20"/>
              </w:rPr>
            </w:pPr>
            <w:r>
              <w:rPr>
                <w:rFonts w:ascii="Arial" w:eastAsiaTheme="majorEastAsia" w:hAnsi="Arial" w:cs="Arial"/>
                <w:sz w:val="20"/>
                <w:szCs w:val="20"/>
              </w:rPr>
              <w:t>-</w:t>
            </w:r>
          </w:p>
        </w:tc>
        <w:tc>
          <w:tcPr>
            <w:tcW w:w="1119" w:type="dxa"/>
            <w:tcBorders>
              <w:top w:val="single" w:sz="4" w:space="0" w:color="auto"/>
              <w:left w:val="single" w:sz="4" w:space="0" w:color="auto"/>
              <w:bottom w:val="single" w:sz="4" w:space="0" w:color="auto"/>
            </w:tcBorders>
            <w:shd w:val="clear" w:color="auto" w:fill="FFFFFF"/>
          </w:tcPr>
          <w:p w:rsidR="00360989" w:rsidRPr="0037060B" w:rsidRDefault="00B66648" w:rsidP="0037060B">
            <w:pPr>
              <w:keepNext/>
              <w:keepLines/>
              <w:jc w:val="center"/>
              <w:outlineLvl w:val="1"/>
              <w:rPr>
                <w:rFonts w:ascii="Arial" w:eastAsiaTheme="majorEastAsia" w:hAnsi="Arial" w:cs="Arial"/>
                <w:color w:val="auto"/>
                <w:sz w:val="20"/>
                <w:szCs w:val="20"/>
              </w:rPr>
            </w:pPr>
            <w:r w:rsidRPr="0037060B">
              <w:rPr>
                <w:rFonts w:ascii="Arial" w:eastAsiaTheme="majorEastAsia" w:hAnsi="Arial" w:cs="Arial"/>
                <w:color w:val="auto"/>
                <w:sz w:val="20"/>
                <w:szCs w:val="20"/>
              </w:rPr>
              <w:t>780 000,00</w:t>
            </w:r>
          </w:p>
        </w:tc>
        <w:tc>
          <w:tcPr>
            <w:tcW w:w="1559" w:type="dxa"/>
            <w:tcBorders>
              <w:top w:val="single" w:sz="4" w:space="0" w:color="auto"/>
              <w:left w:val="single" w:sz="4" w:space="0" w:color="auto"/>
              <w:bottom w:val="single" w:sz="4" w:space="0" w:color="auto"/>
            </w:tcBorders>
            <w:shd w:val="clear" w:color="auto" w:fill="FFFFFF"/>
          </w:tcPr>
          <w:p w:rsidR="00360989" w:rsidRPr="0037060B" w:rsidRDefault="00ED2602" w:rsidP="00FE44E8">
            <w:pPr>
              <w:keepNext/>
              <w:keepLines/>
              <w:jc w:val="center"/>
              <w:outlineLvl w:val="1"/>
              <w:rPr>
                <w:rFonts w:ascii="Arial" w:eastAsiaTheme="majorEastAsia" w:hAnsi="Arial" w:cs="Arial"/>
                <w:color w:val="auto"/>
                <w:sz w:val="20"/>
                <w:szCs w:val="20"/>
              </w:rPr>
            </w:pPr>
            <w:r>
              <w:rPr>
                <w:rFonts w:ascii="Arial" w:eastAsiaTheme="majorEastAsia" w:hAnsi="Arial" w:cs="Arial"/>
                <w:color w:val="auto"/>
                <w:sz w:val="20"/>
                <w:szCs w:val="20"/>
              </w:rPr>
              <w:t>9 144 310,96</w:t>
            </w:r>
          </w:p>
        </w:tc>
        <w:tc>
          <w:tcPr>
            <w:tcW w:w="1134" w:type="dxa"/>
            <w:tcBorders>
              <w:top w:val="single" w:sz="4" w:space="0" w:color="auto"/>
              <w:left w:val="single" w:sz="4" w:space="0" w:color="auto"/>
              <w:bottom w:val="single" w:sz="4" w:space="0" w:color="auto"/>
            </w:tcBorders>
            <w:shd w:val="clear" w:color="auto" w:fill="FFFFFF"/>
          </w:tcPr>
          <w:p w:rsidR="00360989" w:rsidRPr="00B66648" w:rsidRDefault="00B66648" w:rsidP="0037060B">
            <w:pPr>
              <w:jc w:val="center"/>
              <w:rPr>
                <w:rFonts w:ascii="Arial" w:eastAsiaTheme="majorEastAsia" w:hAnsi="Arial" w:cs="Arial"/>
                <w:sz w:val="20"/>
                <w:szCs w:val="20"/>
              </w:rPr>
            </w:pPr>
            <w:r>
              <w:rPr>
                <w:rFonts w:ascii="Arial" w:eastAsiaTheme="majorEastAsia" w:hAnsi="Arial" w:cs="Arial"/>
                <w:sz w:val="20"/>
                <w:szCs w:val="20"/>
              </w:rPr>
              <w:t>950 000,00</w:t>
            </w:r>
          </w:p>
        </w:tc>
        <w:tc>
          <w:tcPr>
            <w:tcW w:w="865" w:type="dxa"/>
            <w:tcBorders>
              <w:top w:val="single" w:sz="4" w:space="0" w:color="auto"/>
              <w:left w:val="single" w:sz="4" w:space="0" w:color="auto"/>
              <w:bottom w:val="single" w:sz="4" w:space="0" w:color="auto"/>
            </w:tcBorders>
            <w:shd w:val="clear" w:color="auto" w:fill="FFFFFF"/>
          </w:tcPr>
          <w:p w:rsidR="00360989" w:rsidRPr="00B66648" w:rsidRDefault="00C27832" w:rsidP="0037060B">
            <w:pPr>
              <w:jc w:val="center"/>
              <w:rPr>
                <w:rFonts w:ascii="Arial" w:eastAsiaTheme="majorEastAsia" w:hAnsi="Arial" w:cs="Arial"/>
                <w:sz w:val="20"/>
                <w:szCs w:val="20"/>
              </w:rPr>
            </w:pPr>
            <w:r>
              <w:rPr>
                <w:rFonts w:ascii="Arial" w:eastAsiaTheme="majorEastAsia" w:hAnsi="Arial" w:cs="Arial"/>
                <w:sz w:val="20"/>
                <w:szCs w:val="20"/>
              </w:rPr>
              <w:t>-</w:t>
            </w:r>
          </w:p>
        </w:tc>
        <w:tc>
          <w:tcPr>
            <w:tcW w:w="1276" w:type="dxa"/>
            <w:tcBorders>
              <w:top w:val="single" w:sz="4" w:space="0" w:color="auto"/>
              <w:left w:val="single" w:sz="4" w:space="0" w:color="auto"/>
              <w:bottom w:val="single" w:sz="4" w:space="0" w:color="auto"/>
            </w:tcBorders>
            <w:shd w:val="clear" w:color="auto" w:fill="FFFFFF"/>
          </w:tcPr>
          <w:p w:rsidR="00360989" w:rsidRPr="0037060B" w:rsidRDefault="00572DBA" w:rsidP="0037060B">
            <w:pPr>
              <w:jc w:val="center"/>
              <w:rPr>
                <w:rFonts w:ascii="Arial" w:eastAsiaTheme="majorEastAsia" w:hAnsi="Arial" w:cs="Arial"/>
                <w:sz w:val="20"/>
                <w:szCs w:val="20"/>
              </w:rPr>
            </w:pPr>
            <w:r>
              <w:rPr>
                <w:rFonts w:ascii="Arial" w:eastAsiaTheme="majorEastAsia" w:hAnsi="Arial" w:cs="Arial"/>
                <w:sz w:val="20"/>
                <w:szCs w:val="20"/>
              </w:rPr>
              <w:t>5 968 710,72</w:t>
            </w:r>
          </w:p>
        </w:tc>
        <w:tc>
          <w:tcPr>
            <w:tcW w:w="1418" w:type="dxa"/>
            <w:tcBorders>
              <w:top w:val="single" w:sz="4" w:space="0" w:color="auto"/>
              <w:left w:val="single" w:sz="4" w:space="0" w:color="auto"/>
              <w:bottom w:val="single" w:sz="4" w:space="0" w:color="auto"/>
            </w:tcBorders>
            <w:shd w:val="clear" w:color="auto" w:fill="FFFFFF"/>
          </w:tcPr>
          <w:p w:rsidR="00FE44E8" w:rsidRPr="009A0B95" w:rsidRDefault="003110D2" w:rsidP="00FE44E8">
            <w:pPr>
              <w:jc w:val="center"/>
              <w:rPr>
                <w:rFonts w:ascii="Arial" w:eastAsiaTheme="majorEastAsia" w:hAnsi="Arial" w:cs="Arial"/>
                <w:color w:val="auto"/>
                <w:sz w:val="20"/>
                <w:szCs w:val="20"/>
              </w:rPr>
            </w:pPr>
            <w:r>
              <w:rPr>
                <w:rFonts w:ascii="Arial" w:eastAsiaTheme="majorEastAsia" w:hAnsi="Arial" w:cs="Arial"/>
                <w:color w:val="auto"/>
                <w:sz w:val="20"/>
                <w:szCs w:val="20"/>
              </w:rPr>
              <w:t>150 000,00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60989" w:rsidRPr="009A0B95" w:rsidRDefault="00ED2602" w:rsidP="0037060B">
            <w:pPr>
              <w:keepNext/>
              <w:keepLines/>
              <w:jc w:val="center"/>
              <w:outlineLvl w:val="1"/>
              <w:rPr>
                <w:rFonts w:ascii="Arial" w:eastAsiaTheme="majorEastAsia" w:hAnsi="Arial" w:cs="Arial"/>
                <w:color w:val="auto"/>
                <w:sz w:val="20"/>
                <w:szCs w:val="20"/>
              </w:rPr>
            </w:pPr>
            <w:r>
              <w:rPr>
                <w:rFonts w:ascii="Arial" w:eastAsiaTheme="majorEastAsia" w:hAnsi="Arial" w:cs="Arial"/>
                <w:color w:val="auto"/>
                <w:sz w:val="20"/>
                <w:szCs w:val="20"/>
              </w:rPr>
              <w:t>1 030 000</w:t>
            </w:r>
          </w:p>
        </w:tc>
      </w:tr>
    </w:tbl>
    <w:p w:rsidR="00466D4D" w:rsidRDefault="00466D4D" w:rsidP="00360989"/>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A95731" w:rsidRDefault="00A95731"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5559C5" w:rsidRDefault="005559C5" w:rsidP="004A554E">
      <w:pPr>
        <w:widowControl/>
        <w:tabs>
          <w:tab w:val="left" w:pos="6540"/>
        </w:tabs>
        <w:ind w:left="7088" w:hanging="284"/>
        <w:jc w:val="right"/>
        <w:rPr>
          <w:rFonts w:ascii="Arial" w:eastAsiaTheme="minorHAnsi" w:hAnsi="Arial" w:cs="Arial"/>
          <w:color w:val="auto"/>
          <w:sz w:val="20"/>
          <w:szCs w:val="20"/>
          <w:lang w:eastAsia="en-US"/>
        </w:rPr>
      </w:pPr>
    </w:p>
    <w:p w:rsidR="00007E78" w:rsidRDefault="00007E78" w:rsidP="00007E78">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lastRenderedPageBreak/>
        <w:t xml:space="preserve">Приложение 2 </w:t>
      </w:r>
    </w:p>
    <w:p w:rsidR="00007E78" w:rsidRDefault="00007E78" w:rsidP="00007E78">
      <w:pPr>
        <w:widowControl/>
        <w:tabs>
          <w:tab w:val="left" w:pos="12758"/>
          <w:tab w:val="left" w:pos="13183"/>
        </w:tabs>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к Порядку определению нормативных затрат на оказание МАУ «Многофункциональный центр предоставления государственных и муниципальных услуг»</w:t>
      </w:r>
    </w:p>
    <w:p w:rsidR="00007E78" w:rsidRDefault="00007E78" w:rsidP="00007E78">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Орехово-Зуевского муниципального района муниципальных услуг </w:t>
      </w:r>
    </w:p>
    <w:p w:rsidR="00007E78" w:rsidRDefault="00007E78" w:rsidP="00007E78">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 и муниципальных работ, применяемых при расчете объема субсидии на финансовое </w:t>
      </w:r>
    </w:p>
    <w:p w:rsidR="00007E78" w:rsidRDefault="00007E78" w:rsidP="00007E78">
      <w:pPr>
        <w:widowControl/>
        <w:ind w:left="7230" w:right="-456"/>
        <w:jc w:val="right"/>
        <w:rPr>
          <w:rFonts w:ascii="Arial" w:eastAsia="Calibri" w:hAnsi="Arial" w:cs="Arial"/>
          <w:color w:val="auto"/>
          <w:sz w:val="20"/>
          <w:szCs w:val="20"/>
          <w:lang w:eastAsia="en-US"/>
        </w:rPr>
      </w:pPr>
      <w:r>
        <w:rPr>
          <w:rFonts w:ascii="Arial" w:eastAsia="Calibri" w:hAnsi="Arial" w:cs="Arial"/>
          <w:color w:val="auto"/>
          <w:sz w:val="20"/>
          <w:szCs w:val="20"/>
          <w:lang w:eastAsia="en-US"/>
        </w:rPr>
        <w:t>обеспечение выполнения муниципального задания</w:t>
      </w:r>
    </w:p>
    <w:p w:rsidR="00360989" w:rsidRPr="00360989" w:rsidRDefault="00360989" w:rsidP="004A554E">
      <w:pPr>
        <w:widowControl/>
        <w:tabs>
          <w:tab w:val="left" w:pos="6540"/>
        </w:tabs>
        <w:ind w:left="7088" w:hanging="284"/>
        <w:jc w:val="right"/>
        <w:rPr>
          <w:rFonts w:ascii="Arial" w:eastAsiaTheme="minorHAnsi" w:hAnsi="Arial" w:cs="Arial"/>
          <w:color w:val="auto"/>
          <w:sz w:val="20"/>
          <w:szCs w:val="20"/>
          <w:lang w:eastAsia="en-US"/>
        </w:rPr>
      </w:pPr>
    </w:p>
    <w:p w:rsidR="00360989" w:rsidRPr="00360989" w:rsidRDefault="00360989" w:rsidP="00360989">
      <w:pPr>
        <w:widowControl/>
        <w:tabs>
          <w:tab w:val="left" w:pos="6540"/>
        </w:tabs>
        <w:ind w:left="7088" w:hanging="284"/>
        <w:rPr>
          <w:rFonts w:ascii="Arial" w:eastAsiaTheme="minorHAnsi" w:hAnsi="Arial" w:cs="Arial"/>
          <w:color w:val="auto"/>
          <w:sz w:val="20"/>
          <w:szCs w:val="20"/>
          <w:lang w:eastAsia="en-US"/>
        </w:rPr>
      </w:pPr>
    </w:p>
    <w:p w:rsidR="00360989" w:rsidRPr="00360989" w:rsidRDefault="00360989" w:rsidP="00360989">
      <w:pPr>
        <w:jc w:val="center"/>
        <w:rPr>
          <w:rFonts w:ascii="Arial" w:hAnsi="Arial" w:cs="Arial"/>
          <w:b/>
          <w:sz w:val="22"/>
          <w:szCs w:val="22"/>
        </w:rPr>
      </w:pPr>
      <w:r w:rsidRPr="00360989">
        <w:rPr>
          <w:rFonts w:ascii="Arial" w:hAnsi="Arial" w:cs="Arial"/>
          <w:b/>
          <w:sz w:val="22"/>
          <w:szCs w:val="22"/>
        </w:rPr>
        <w:t>Значения натуральных норм, необходимых для определения базовых нормативов затрат на оказание муниципальных услуг</w:t>
      </w:r>
    </w:p>
    <w:tbl>
      <w:tblPr>
        <w:tblpPr w:leftFromText="181" w:rightFromText="181" w:vertAnchor="text" w:tblpX="-578" w:tblpY="1"/>
        <w:tblOverlap w:val="never"/>
        <w:tblW w:w="15739" w:type="dxa"/>
        <w:tblCellMar>
          <w:top w:w="57" w:type="dxa"/>
          <w:left w:w="57" w:type="dxa"/>
          <w:bottom w:w="57" w:type="dxa"/>
          <w:right w:w="57" w:type="dxa"/>
        </w:tblCellMar>
        <w:tblLook w:val="04A0"/>
      </w:tblPr>
      <w:tblGrid>
        <w:gridCol w:w="2683"/>
        <w:gridCol w:w="2184"/>
        <w:gridCol w:w="3733"/>
        <w:gridCol w:w="1788"/>
        <w:gridCol w:w="2424"/>
        <w:gridCol w:w="2927"/>
      </w:tblGrid>
      <w:tr w:rsidR="00C47F98" w:rsidRPr="00360989" w:rsidTr="00C00ACC">
        <w:trPr>
          <w:trHeight w:hRule="exact" w:val="1062"/>
        </w:trPr>
        <w:tc>
          <w:tcPr>
            <w:tcW w:w="2683" w:type="dxa"/>
            <w:tcBorders>
              <w:top w:val="single" w:sz="4" w:space="0" w:color="auto"/>
              <w:lef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Наименование</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муниципальной</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услуги*</w:t>
            </w:r>
          </w:p>
        </w:tc>
        <w:tc>
          <w:tcPr>
            <w:tcW w:w="1573" w:type="dxa"/>
            <w:tcBorders>
              <w:top w:val="single" w:sz="4" w:space="0" w:color="auto"/>
              <w:lef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Уникальный</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номер</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реестровой</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записи**</w:t>
            </w:r>
          </w:p>
        </w:tc>
        <w:tc>
          <w:tcPr>
            <w:tcW w:w="4092" w:type="dxa"/>
            <w:tcBorders>
              <w:top w:val="single" w:sz="4" w:space="0" w:color="auto"/>
              <w:lef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Наименование натуральной нормы***</w:t>
            </w:r>
          </w:p>
        </w:tc>
        <w:tc>
          <w:tcPr>
            <w:tcW w:w="1840" w:type="dxa"/>
            <w:tcBorders>
              <w:top w:val="single" w:sz="4" w:space="0" w:color="auto"/>
              <w:lef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Единица</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измерения</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натуральной</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нормы****</w:t>
            </w:r>
          </w:p>
        </w:tc>
        <w:tc>
          <w:tcPr>
            <w:tcW w:w="2584" w:type="dxa"/>
            <w:tcBorders>
              <w:top w:val="single" w:sz="4" w:space="0" w:color="auto"/>
              <w:lef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Значение</w:t>
            </w:r>
            <w:r w:rsidR="00514CCF">
              <w:rPr>
                <w:rFonts w:ascii="Arial" w:eastAsiaTheme="majorEastAsia" w:hAnsi="Arial" w:cs="Arial"/>
                <w:spacing w:val="2"/>
                <w:sz w:val="22"/>
                <w:szCs w:val="22"/>
                <w:shd w:val="clear" w:color="auto" w:fill="FFFFFF"/>
              </w:rPr>
              <w:t xml:space="preserve"> </w:t>
            </w:r>
            <w:r w:rsidRPr="00360989">
              <w:rPr>
                <w:rFonts w:ascii="Arial" w:eastAsiaTheme="majorEastAsia" w:hAnsi="Arial" w:cs="Arial"/>
                <w:spacing w:val="2"/>
                <w:sz w:val="22"/>
                <w:szCs w:val="22"/>
                <w:shd w:val="clear" w:color="auto" w:fill="FFFFFF"/>
              </w:rPr>
              <w:t>натуральной</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нормы/срок</w:t>
            </w:r>
            <w:r w:rsidR="00514CCF">
              <w:rPr>
                <w:rFonts w:ascii="Arial" w:eastAsiaTheme="majorEastAsia" w:hAnsi="Arial" w:cs="Arial"/>
                <w:spacing w:val="2"/>
                <w:sz w:val="22"/>
                <w:szCs w:val="22"/>
                <w:shd w:val="clear" w:color="auto" w:fill="FFFFFF"/>
              </w:rPr>
              <w:t xml:space="preserve"> </w:t>
            </w:r>
            <w:r w:rsidRPr="00360989">
              <w:rPr>
                <w:rFonts w:ascii="Arial" w:eastAsiaTheme="majorEastAsia" w:hAnsi="Arial" w:cs="Arial"/>
                <w:spacing w:val="2"/>
                <w:sz w:val="22"/>
                <w:szCs w:val="22"/>
                <w:shd w:val="clear" w:color="auto" w:fill="FFFFFF"/>
              </w:rPr>
              <w:t>полезного</w:t>
            </w:r>
          </w:p>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использования</w:t>
            </w:r>
          </w:p>
        </w:tc>
        <w:tc>
          <w:tcPr>
            <w:tcW w:w="2967" w:type="dxa"/>
            <w:tcBorders>
              <w:top w:val="single" w:sz="4" w:space="0" w:color="auto"/>
              <w:left w:val="single" w:sz="4" w:space="0" w:color="auto"/>
              <w:right w:val="single" w:sz="4" w:space="0" w:color="auto"/>
            </w:tcBorders>
            <w:shd w:val="clear" w:color="auto" w:fill="FFFFFF"/>
          </w:tcPr>
          <w:p w:rsidR="00360989" w:rsidRPr="00360989" w:rsidRDefault="00360989" w:rsidP="00360989">
            <w:pPr>
              <w:keepNext/>
              <w:keepLines/>
              <w:outlineLvl w:val="2"/>
              <w:rPr>
                <w:rFonts w:ascii="Arial" w:eastAsiaTheme="majorEastAsia" w:hAnsi="Arial" w:cs="Arial"/>
                <w:color w:val="1F4D78" w:themeColor="accent1" w:themeShade="7F"/>
              </w:rPr>
            </w:pPr>
            <w:r w:rsidRPr="00360989">
              <w:rPr>
                <w:rFonts w:ascii="Arial" w:eastAsiaTheme="majorEastAsia" w:hAnsi="Arial" w:cs="Arial"/>
                <w:spacing w:val="2"/>
                <w:sz w:val="22"/>
                <w:szCs w:val="22"/>
                <w:shd w:val="clear" w:color="auto" w:fill="FFFFFF"/>
              </w:rPr>
              <w:t>Примечание******</w:t>
            </w:r>
          </w:p>
        </w:tc>
      </w:tr>
      <w:tr w:rsidR="00C47F98" w:rsidRPr="00360989" w:rsidTr="00C00ACC">
        <w:trPr>
          <w:trHeight w:hRule="exact" w:val="274"/>
        </w:trPr>
        <w:tc>
          <w:tcPr>
            <w:tcW w:w="2683" w:type="dxa"/>
            <w:tcBorders>
              <w:top w:val="single" w:sz="4" w:space="0" w:color="auto"/>
              <w:left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1</w:t>
            </w:r>
          </w:p>
        </w:tc>
        <w:tc>
          <w:tcPr>
            <w:tcW w:w="1573" w:type="dxa"/>
            <w:tcBorders>
              <w:top w:val="single" w:sz="4" w:space="0" w:color="auto"/>
              <w:left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2</w:t>
            </w:r>
          </w:p>
        </w:tc>
        <w:tc>
          <w:tcPr>
            <w:tcW w:w="4092" w:type="dxa"/>
            <w:tcBorders>
              <w:top w:val="single" w:sz="4" w:space="0" w:color="auto"/>
              <w:left w:val="single" w:sz="4" w:space="0" w:color="auto"/>
              <w:bottom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3</w:t>
            </w:r>
          </w:p>
        </w:tc>
        <w:tc>
          <w:tcPr>
            <w:tcW w:w="1840" w:type="dxa"/>
            <w:tcBorders>
              <w:top w:val="single" w:sz="4" w:space="0" w:color="auto"/>
              <w:left w:val="single" w:sz="4" w:space="0" w:color="auto"/>
              <w:bottom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4</w:t>
            </w:r>
          </w:p>
        </w:tc>
        <w:tc>
          <w:tcPr>
            <w:tcW w:w="2584" w:type="dxa"/>
            <w:tcBorders>
              <w:top w:val="single" w:sz="4" w:space="0" w:color="auto"/>
              <w:left w:val="single" w:sz="4" w:space="0" w:color="auto"/>
              <w:bottom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5</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360989" w:rsidRDefault="00360989" w:rsidP="00360989">
            <w:pPr>
              <w:keepNext/>
              <w:keepLines/>
              <w:jc w:val="center"/>
              <w:outlineLvl w:val="2"/>
              <w:rPr>
                <w:rFonts w:ascii="Arial" w:eastAsiaTheme="majorEastAsia" w:hAnsi="Arial" w:cs="Arial"/>
                <w:color w:val="1F4D78" w:themeColor="accent1" w:themeShade="7F"/>
              </w:rPr>
            </w:pPr>
            <w:r w:rsidRPr="00360989">
              <w:rPr>
                <w:rFonts w:ascii="Arial" w:eastAsiaTheme="majorEastAsia" w:hAnsi="Arial" w:cs="Arial"/>
                <w:b/>
                <w:bCs/>
                <w:spacing w:val="4"/>
                <w:sz w:val="22"/>
                <w:szCs w:val="22"/>
                <w:shd w:val="clear" w:color="auto" w:fill="FFFFFF"/>
              </w:rPr>
              <w:t>6</w:t>
            </w:r>
          </w:p>
        </w:tc>
      </w:tr>
      <w:tr w:rsidR="00AA0CF9" w:rsidRPr="00AA0CF9" w:rsidTr="00C00ACC">
        <w:trPr>
          <w:trHeight w:hRule="exact" w:val="293"/>
        </w:trPr>
        <w:tc>
          <w:tcPr>
            <w:tcW w:w="2683" w:type="dxa"/>
            <w:vMerge w:val="restart"/>
            <w:tcBorders>
              <w:top w:val="single" w:sz="4" w:space="0" w:color="auto"/>
              <w:left w:val="single" w:sz="4" w:space="0" w:color="auto"/>
            </w:tcBorders>
            <w:shd w:val="clear" w:color="auto" w:fill="FFFFFF"/>
          </w:tcPr>
          <w:p w:rsidR="00360989" w:rsidRPr="00AA0CF9" w:rsidRDefault="00A24E27" w:rsidP="00C47F98">
            <w:pPr>
              <w:keepNext/>
              <w:keepLines/>
              <w:outlineLvl w:val="2"/>
              <w:rPr>
                <w:rFonts w:ascii="Arial" w:eastAsiaTheme="majorEastAsia" w:hAnsi="Arial" w:cs="Arial"/>
                <w:color w:val="auto"/>
              </w:rPr>
            </w:pPr>
            <w:r w:rsidRPr="00AA0CF9">
              <w:rPr>
                <w:rFonts w:ascii="Arial" w:eastAsiaTheme="majorEastAsia" w:hAnsi="Arial" w:cs="Arial"/>
                <w:color w:val="auto"/>
              </w:rPr>
              <w:t xml:space="preserve">Организация предоставления государственных и муниципальных услуг </w:t>
            </w:r>
            <w:r w:rsidR="00C27832" w:rsidRPr="00AA0CF9">
              <w:rPr>
                <w:rFonts w:ascii="Arial" w:eastAsiaTheme="majorEastAsia" w:hAnsi="Arial" w:cs="Arial"/>
                <w:color w:val="auto"/>
              </w:rPr>
              <w:t xml:space="preserve">в многофункциональных центрах </w:t>
            </w:r>
            <w:r w:rsidR="00C47F98" w:rsidRPr="00AA0CF9">
              <w:rPr>
                <w:rFonts w:ascii="Arial" w:eastAsiaTheme="majorEastAsia" w:hAnsi="Arial" w:cs="Arial"/>
                <w:color w:val="auto"/>
              </w:rPr>
              <w:t xml:space="preserve">предоставления </w:t>
            </w:r>
            <w:r w:rsidR="00C27832" w:rsidRPr="00AA0CF9">
              <w:rPr>
                <w:rFonts w:ascii="Arial" w:eastAsiaTheme="majorEastAsia" w:hAnsi="Arial" w:cs="Arial"/>
                <w:color w:val="auto"/>
              </w:rPr>
              <w:t>госуд</w:t>
            </w:r>
            <w:r w:rsidR="00C47F98" w:rsidRPr="00AA0CF9">
              <w:rPr>
                <w:rFonts w:ascii="Arial" w:eastAsiaTheme="majorEastAsia" w:hAnsi="Arial" w:cs="Arial"/>
                <w:color w:val="auto"/>
              </w:rPr>
              <w:t>арственных и муниципальных услуг</w:t>
            </w:r>
          </w:p>
        </w:tc>
        <w:tc>
          <w:tcPr>
            <w:tcW w:w="1573" w:type="dxa"/>
            <w:vMerge w:val="restart"/>
            <w:tcBorders>
              <w:top w:val="single" w:sz="4" w:space="0" w:color="auto"/>
              <w:left w:val="single" w:sz="4" w:space="0" w:color="auto"/>
              <w:right w:val="single" w:sz="4" w:space="0" w:color="auto"/>
            </w:tcBorders>
            <w:shd w:val="clear" w:color="auto" w:fill="FFFFFF"/>
          </w:tcPr>
          <w:p w:rsidR="00784773" w:rsidRPr="00AA0CF9" w:rsidRDefault="00784773" w:rsidP="00784773">
            <w:pPr>
              <w:widowControl/>
              <w:jc w:val="center"/>
              <w:rPr>
                <w:rFonts w:ascii="Times New Roman" w:eastAsia="Calibri" w:hAnsi="Times New Roman" w:cs="Times New Roman"/>
                <w:color w:val="auto"/>
                <w:sz w:val="18"/>
                <w:szCs w:val="18"/>
              </w:rPr>
            </w:pPr>
            <w:r w:rsidRPr="00AA0CF9">
              <w:rPr>
                <w:rFonts w:ascii="Times New Roman" w:eastAsia="Calibri" w:hAnsi="Times New Roman" w:cs="Times New Roman"/>
                <w:color w:val="auto"/>
                <w:sz w:val="18"/>
                <w:szCs w:val="18"/>
              </w:rPr>
              <w:t>19001000100000001007101</w:t>
            </w:r>
          </w:p>
          <w:p w:rsidR="00784773" w:rsidRPr="00AA0CF9" w:rsidRDefault="00784773" w:rsidP="00784773">
            <w:pPr>
              <w:widowControl/>
              <w:jc w:val="center"/>
              <w:rPr>
                <w:rFonts w:ascii="Times New Roman" w:eastAsia="Calibri" w:hAnsi="Times New Roman" w:cs="Times New Roman"/>
                <w:color w:val="auto"/>
                <w:sz w:val="18"/>
                <w:szCs w:val="18"/>
              </w:rPr>
            </w:pPr>
          </w:p>
          <w:p w:rsidR="00360989" w:rsidRPr="00AA0CF9" w:rsidRDefault="00784773" w:rsidP="00784773">
            <w:pPr>
              <w:keepNext/>
              <w:keepLines/>
              <w:outlineLvl w:val="2"/>
              <w:rPr>
                <w:rFonts w:ascii="Arial" w:eastAsiaTheme="majorEastAsia" w:hAnsi="Arial" w:cs="Arial"/>
                <w:color w:val="auto"/>
              </w:rPr>
            </w:pPr>
            <w:r w:rsidRPr="00AA0CF9">
              <w:rPr>
                <w:rFonts w:ascii="Times New Roman" w:eastAsia="Calibri" w:hAnsi="Times New Roman" w:cs="Times New Roman"/>
                <w:color w:val="auto"/>
                <w:sz w:val="18"/>
                <w:szCs w:val="18"/>
              </w:rPr>
              <w:t>19001000100000002006101</w:t>
            </w: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r w:rsidRPr="00AA0CF9">
              <w:rPr>
                <w:rFonts w:ascii="Arial" w:eastAsiaTheme="majorEastAsia" w:hAnsi="Arial" w:cs="Arial"/>
                <w:b/>
                <w:bCs/>
                <w:color w:val="auto"/>
                <w:spacing w:val="4"/>
                <w:sz w:val="22"/>
                <w:szCs w:val="22"/>
                <w:shd w:val="clear" w:color="auto" w:fill="FFFFFF"/>
              </w:rPr>
              <w:t>1. Натуральные нормы, непосредственно связанные с оказанием муниципальной услуги</w:t>
            </w:r>
          </w:p>
        </w:tc>
      </w:tr>
      <w:tr w:rsidR="00AA0CF9" w:rsidRPr="00AA0CF9" w:rsidTr="00C00ACC">
        <w:trPr>
          <w:trHeight w:hRule="exact" w:val="814"/>
        </w:trPr>
        <w:tc>
          <w:tcPr>
            <w:tcW w:w="2683" w:type="dxa"/>
            <w:vMerge/>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vMerge/>
            <w:tcBorders>
              <w:left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5559C5" w:rsidRPr="00AA0CF9" w:rsidRDefault="00360989" w:rsidP="008C1E0C">
            <w:pPr>
              <w:keepNext/>
              <w:keepLines/>
              <w:outlineLvl w:val="2"/>
              <w:rPr>
                <w:rFonts w:ascii="Arial" w:eastAsiaTheme="majorEastAsia" w:hAnsi="Arial" w:cs="Arial"/>
                <w:color w:val="auto"/>
                <w:spacing w:val="2"/>
                <w:shd w:val="clear" w:color="auto" w:fill="FFFFFF"/>
              </w:rPr>
            </w:pPr>
            <w:r w:rsidRPr="00AA0CF9">
              <w:rPr>
                <w:rFonts w:ascii="Arial" w:eastAsiaTheme="majorEastAsia" w:hAnsi="Arial" w:cs="Arial"/>
                <w:color w:val="auto"/>
                <w:spacing w:val="2"/>
                <w:sz w:val="22"/>
                <w:szCs w:val="22"/>
                <w:shd w:val="clear" w:color="auto" w:fill="FFFFFF"/>
              </w:rPr>
              <w:t>Работники, непосредственно связанные с оказанием муниципальной услуги</w:t>
            </w:r>
          </w:p>
        </w:tc>
      </w:tr>
      <w:tr w:rsidR="00AA0CF9" w:rsidRPr="00AA0CF9" w:rsidTr="00C00ACC">
        <w:trPr>
          <w:trHeight w:hRule="exact" w:val="1193"/>
        </w:trPr>
        <w:tc>
          <w:tcPr>
            <w:tcW w:w="2683" w:type="dxa"/>
            <w:vMerge/>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vMerge/>
            <w:tcBorders>
              <w:left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Затраты на оплату труда и начисления на выплаты по оплате труда</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Руб.чел.</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C07714" w:rsidP="00362F17">
            <w:pPr>
              <w:keepNext/>
              <w:keepLines/>
              <w:outlineLvl w:val="2"/>
              <w:rPr>
                <w:rFonts w:ascii="Arial" w:eastAsiaTheme="majorEastAsia" w:hAnsi="Arial" w:cs="Arial"/>
                <w:color w:val="auto"/>
              </w:rPr>
            </w:pPr>
            <w:r w:rsidRPr="00AA0CF9">
              <w:rPr>
                <w:rFonts w:ascii="Arial" w:eastAsiaTheme="majorEastAsia" w:hAnsi="Arial" w:cs="Arial"/>
                <w:color w:val="auto"/>
              </w:rPr>
              <w:t>432 805,68</w:t>
            </w:r>
            <w:r w:rsidR="00E122D5">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362F17">
            <w:pPr>
              <w:keepNext/>
              <w:keepLines/>
              <w:outlineLvl w:val="2"/>
              <w:rPr>
                <w:rFonts w:ascii="Arial" w:eastAsiaTheme="majorEastAsia" w:hAnsi="Arial" w:cs="Arial"/>
                <w:color w:val="auto"/>
              </w:rPr>
            </w:pPr>
            <w:r w:rsidRPr="00AA0CF9">
              <w:rPr>
                <w:rFonts w:ascii="Arial" w:eastAsiaTheme="majorEastAsia" w:hAnsi="Arial" w:cs="Arial"/>
                <w:color w:val="auto"/>
              </w:rPr>
              <w:t>Штатное расписание учреждения</w:t>
            </w:r>
            <w:r w:rsidR="00362F17" w:rsidRPr="00AA0CF9">
              <w:rPr>
                <w:rFonts w:ascii="Arial" w:eastAsiaTheme="majorEastAsia" w:hAnsi="Arial" w:cs="Arial"/>
                <w:color w:val="auto"/>
              </w:rPr>
              <w:t xml:space="preserve"> (49 единиц)</w:t>
            </w:r>
          </w:p>
        </w:tc>
      </w:tr>
      <w:tr w:rsidR="00AA0CF9" w:rsidRPr="00AA0CF9" w:rsidTr="00C00ACC">
        <w:trPr>
          <w:trHeight w:hRule="exact" w:val="930"/>
        </w:trPr>
        <w:tc>
          <w:tcPr>
            <w:tcW w:w="2683" w:type="dxa"/>
            <w:vMerge/>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vMerge/>
            <w:tcBorders>
              <w:left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1.2. Материальные запасы, потребляемые (используемые) в процессе оказания муниципальной услуги</w:t>
            </w:r>
          </w:p>
        </w:tc>
      </w:tr>
      <w:tr w:rsidR="00AA0CF9" w:rsidRPr="00AA0CF9" w:rsidTr="00E57928">
        <w:trPr>
          <w:trHeight w:hRule="exact" w:val="970"/>
        </w:trPr>
        <w:tc>
          <w:tcPr>
            <w:tcW w:w="2683" w:type="dxa"/>
            <w:vMerge/>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vMerge/>
            <w:tcBorders>
              <w:left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Расходные материалы</w:t>
            </w:r>
            <w:r w:rsidR="00936BE8" w:rsidRPr="00AA0CF9">
              <w:rPr>
                <w:rFonts w:ascii="Arial" w:eastAsiaTheme="majorEastAsia" w:hAnsi="Arial" w:cs="Arial"/>
                <w:color w:val="auto"/>
              </w:rPr>
              <w:t xml:space="preserve"> (канцелярские товары, картриджи)</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C47F98" w:rsidP="00360989">
            <w:pPr>
              <w:keepNext/>
              <w:keepLines/>
              <w:outlineLvl w:val="2"/>
              <w:rPr>
                <w:rFonts w:ascii="Arial" w:eastAsiaTheme="majorEastAsia" w:hAnsi="Arial" w:cs="Arial"/>
                <w:color w:val="auto"/>
              </w:rPr>
            </w:pPr>
            <w:r w:rsidRPr="00AA0CF9">
              <w:rPr>
                <w:rFonts w:ascii="Arial" w:eastAsiaTheme="majorEastAsia" w:hAnsi="Arial" w:cs="Arial"/>
                <w:color w:val="auto"/>
              </w:rPr>
              <w:t>1 00</w:t>
            </w:r>
            <w:r w:rsidR="00C8646A" w:rsidRPr="00AA0CF9">
              <w:rPr>
                <w:rFonts w:ascii="Arial" w:eastAsiaTheme="majorEastAsia" w:hAnsi="Arial" w:cs="Arial"/>
                <w:color w:val="auto"/>
              </w:rPr>
              <w:t>0 000</w:t>
            </w:r>
            <w:r w:rsidR="008517B4" w:rsidRPr="00AA0CF9">
              <w:rPr>
                <w:rFonts w:ascii="Arial" w:eastAsiaTheme="majorEastAsia" w:hAnsi="Arial" w:cs="Arial"/>
                <w:color w:val="auto"/>
              </w:rPr>
              <w:t>,00/12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517B4" w:rsidP="008517B4">
            <w:pPr>
              <w:keepNext/>
              <w:keepLines/>
              <w:outlineLvl w:val="2"/>
              <w:rPr>
                <w:rFonts w:ascii="Arial" w:eastAsiaTheme="majorEastAsia" w:hAnsi="Arial" w:cs="Arial"/>
                <w:color w:val="auto"/>
              </w:rPr>
            </w:pPr>
            <w:r w:rsidRPr="00AA0CF9">
              <w:rPr>
                <w:rFonts w:ascii="Arial" w:eastAsiaTheme="majorEastAsia" w:hAnsi="Arial" w:cs="Arial"/>
                <w:color w:val="auto"/>
              </w:rPr>
              <w:t>Договора на поставку товаров</w:t>
            </w:r>
          </w:p>
        </w:tc>
      </w:tr>
      <w:tr w:rsidR="00AA0CF9" w:rsidRPr="00AA0CF9" w:rsidTr="00C00ACC">
        <w:trPr>
          <w:trHeight w:hRule="exact" w:val="35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 xml:space="preserve">1.3. иные затраты, непосредственно связанные с оказанием </w:t>
            </w:r>
            <w:r w:rsidRPr="00AA0CF9">
              <w:rPr>
                <w:rFonts w:ascii="Arial" w:eastAsiaTheme="majorEastAsia" w:hAnsi="Arial" w:cs="Arial"/>
                <w:color w:val="auto"/>
                <w:spacing w:val="2"/>
                <w:sz w:val="22"/>
                <w:szCs w:val="22"/>
                <w:shd w:val="clear" w:color="auto" w:fill="FFFFFF"/>
                <w:lang w:val="en-US"/>
              </w:rPr>
              <w:t>i</w:t>
            </w:r>
            <w:r w:rsidRPr="00AA0CF9">
              <w:rPr>
                <w:rFonts w:ascii="Arial" w:eastAsiaTheme="majorEastAsia" w:hAnsi="Arial" w:cs="Arial"/>
                <w:color w:val="auto"/>
                <w:spacing w:val="2"/>
                <w:sz w:val="22"/>
                <w:szCs w:val="22"/>
                <w:shd w:val="clear" w:color="auto" w:fill="FFFFFF"/>
              </w:rPr>
              <w:t>—й муниципальной услуги (выполнением работы)</w:t>
            </w:r>
          </w:p>
        </w:tc>
      </w:tr>
      <w:tr w:rsidR="00AA0CF9" w:rsidRPr="00AA0CF9" w:rsidTr="00C00ACC">
        <w:trPr>
          <w:trHeight w:hRule="exact" w:val="555"/>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2305B4" w:rsidP="002305B4">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2305B4" w:rsidP="002305B4">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2305B4" w:rsidP="002305B4">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2305B4" w:rsidP="002305B4">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r>
      <w:tr w:rsidR="00AA0CF9" w:rsidRPr="00AA0CF9" w:rsidTr="00C00ACC">
        <w:trPr>
          <w:trHeight w:hRule="exact" w:val="36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b/>
                <w:bCs/>
                <w:color w:val="auto"/>
                <w:spacing w:val="4"/>
                <w:sz w:val="22"/>
                <w:szCs w:val="22"/>
                <w:shd w:val="clear" w:color="auto" w:fill="FFFFFF"/>
              </w:rPr>
              <w:t>2. Натуральные нормы на общехозяйственные нужды</w:t>
            </w:r>
          </w:p>
        </w:tc>
      </w:tr>
      <w:tr w:rsidR="00AA0CF9" w:rsidRPr="00AA0CF9" w:rsidTr="00C00ACC">
        <w:trPr>
          <w:trHeight w:hRule="exact" w:val="35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2.1. Коммунальные услуги</w:t>
            </w:r>
          </w:p>
        </w:tc>
      </w:tr>
      <w:tr w:rsidR="00AA0CF9" w:rsidRPr="00AA0CF9" w:rsidTr="00ED2602">
        <w:trPr>
          <w:trHeight w:hRule="exact" w:val="2480"/>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Тепловая энергия</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Гкал</w:t>
            </w:r>
            <w:r w:rsidR="00ED2602" w:rsidRPr="00AA0CF9">
              <w:rPr>
                <w:rFonts w:ascii="Arial" w:eastAsiaTheme="majorEastAsia" w:hAnsi="Arial" w:cs="Arial"/>
                <w:color w:val="auto"/>
              </w:rPr>
              <w:t>/руб.</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ED2602" w:rsidP="00360989">
            <w:pPr>
              <w:keepNext/>
              <w:keepLines/>
              <w:outlineLvl w:val="2"/>
              <w:rPr>
                <w:rFonts w:ascii="Arial" w:eastAsiaTheme="majorEastAsia" w:hAnsi="Arial" w:cs="Arial"/>
                <w:color w:val="auto"/>
              </w:rPr>
            </w:pPr>
            <w:r w:rsidRPr="00AA0CF9">
              <w:rPr>
                <w:rFonts w:ascii="Arial" w:eastAsiaTheme="majorEastAsia" w:hAnsi="Arial" w:cs="Arial"/>
                <w:color w:val="auto"/>
              </w:rPr>
              <w:t>115,86 / 2 465,49</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C54813" w:rsidP="00C54813">
            <w:pPr>
              <w:pStyle w:val="af"/>
              <w:keepNext/>
              <w:keepLines/>
              <w:numPr>
                <w:ilvl w:val="0"/>
                <w:numId w:val="8"/>
              </w:numPr>
              <w:ind w:left="143" w:hanging="50"/>
              <w:outlineLvl w:val="2"/>
              <w:rPr>
                <w:rFonts w:ascii="Arial" w:eastAsiaTheme="majorEastAsia" w:hAnsi="Arial" w:cs="Arial"/>
                <w:color w:val="auto"/>
              </w:rPr>
            </w:pPr>
            <w:r w:rsidRPr="00AA0CF9">
              <w:rPr>
                <w:rFonts w:ascii="Arial" w:eastAsiaTheme="majorEastAsia" w:hAnsi="Arial" w:cs="Arial"/>
                <w:color w:val="auto"/>
              </w:rPr>
              <w:t>Муниципальный контракт с МУП «Теплосеть»</w:t>
            </w:r>
            <w:r w:rsidR="006F4DE5" w:rsidRPr="00AA0CF9">
              <w:rPr>
                <w:rFonts w:ascii="Arial" w:eastAsiaTheme="majorEastAsia" w:hAnsi="Arial" w:cs="Arial"/>
                <w:color w:val="auto"/>
              </w:rPr>
              <w:t xml:space="preserve"> (УРМ г/п Дрезна)</w:t>
            </w:r>
          </w:p>
          <w:p w:rsidR="00ED2602" w:rsidRPr="00AA0CF9" w:rsidRDefault="00ED2602" w:rsidP="00C54813">
            <w:pPr>
              <w:pStyle w:val="af"/>
              <w:keepNext/>
              <w:keepLines/>
              <w:numPr>
                <w:ilvl w:val="0"/>
                <w:numId w:val="8"/>
              </w:numPr>
              <w:ind w:left="143" w:hanging="50"/>
              <w:outlineLvl w:val="2"/>
              <w:rPr>
                <w:rFonts w:ascii="Arial" w:eastAsiaTheme="majorEastAsia" w:hAnsi="Arial" w:cs="Arial"/>
                <w:color w:val="auto"/>
              </w:rPr>
            </w:pPr>
            <w:r w:rsidRPr="00AA0CF9">
              <w:rPr>
                <w:rFonts w:ascii="Arial" w:eastAsiaTheme="majorEastAsia" w:hAnsi="Arial" w:cs="Arial"/>
                <w:color w:val="auto"/>
              </w:rPr>
              <w:t>Договор аренды с «Деловой центр «Дулево» (офис г. Ликино-Дулево)</w:t>
            </w:r>
          </w:p>
          <w:p w:rsidR="00C54813" w:rsidRPr="00AA0CF9" w:rsidRDefault="00C54813" w:rsidP="00ED2602">
            <w:pPr>
              <w:keepNext/>
              <w:keepLines/>
              <w:ind w:left="93"/>
              <w:outlineLvl w:val="2"/>
              <w:rPr>
                <w:rFonts w:ascii="Arial" w:eastAsiaTheme="majorEastAsia" w:hAnsi="Arial" w:cs="Arial"/>
                <w:color w:val="auto"/>
              </w:rPr>
            </w:pPr>
          </w:p>
        </w:tc>
      </w:tr>
      <w:tr w:rsidR="00AA0CF9" w:rsidRPr="00AA0CF9" w:rsidTr="00C00ACC">
        <w:trPr>
          <w:trHeight w:hRule="exact" w:val="2480"/>
        </w:trPr>
        <w:tc>
          <w:tcPr>
            <w:tcW w:w="2683" w:type="dxa"/>
            <w:tcBorders>
              <w:left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Водоснабжение и водоотведение</w:t>
            </w:r>
          </w:p>
        </w:tc>
        <w:tc>
          <w:tcPr>
            <w:tcW w:w="1840" w:type="dxa"/>
            <w:tcBorders>
              <w:top w:val="single" w:sz="4" w:space="0" w:color="auto"/>
              <w:left w:val="single" w:sz="4" w:space="0" w:color="auto"/>
              <w:bottom w:val="single" w:sz="4" w:space="0" w:color="auto"/>
            </w:tcBorders>
            <w:shd w:val="clear" w:color="auto" w:fill="FFFFFF"/>
          </w:tcPr>
          <w:p w:rsidR="008517B4" w:rsidRPr="00AA0CF9" w:rsidRDefault="005C3F6B" w:rsidP="00ED2602">
            <w:pPr>
              <w:keepNext/>
              <w:keepLines/>
              <w:outlineLvl w:val="2"/>
              <w:rPr>
                <w:rFonts w:ascii="Arial" w:eastAsiaTheme="majorEastAsia" w:hAnsi="Arial" w:cs="Arial"/>
                <w:color w:val="auto"/>
              </w:rPr>
            </w:pPr>
            <w:r w:rsidRPr="00AA0CF9">
              <w:rPr>
                <w:rFonts w:ascii="Arial" w:eastAsiaTheme="majorEastAsia" w:hAnsi="Arial" w:cs="Arial"/>
                <w:color w:val="auto"/>
              </w:rPr>
              <w:t>к</w:t>
            </w:r>
            <w:r w:rsidR="008517B4" w:rsidRPr="00AA0CF9">
              <w:rPr>
                <w:rFonts w:ascii="Arial" w:eastAsiaTheme="majorEastAsia" w:hAnsi="Arial" w:cs="Arial"/>
                <w:color w:val="auto"/>
              </w:rPr>
              <w:t>уб.м</w:t>
            </w:r>
            <w:r w:rsidR="00A95BA1" w:rsidRPr="00AA0CF9">
              <w:rPr>
                <w:rFonts w:ascii="Arial" w:eastAsiaTheme="majorEastAsia" w:hAnsi="Arial" w:cs="Arial"/>
                <w:color w:val="auto"/>
              </w:rPr>
              <w:t>/руб.</w:t>
            </w:r>
          </w:p>
        </w:tc>
        <w:tc>
          <w:tcPr>
            <w:tcW w:w="2584" w:type="dxa"/>
            <w:tcBorders>
              <w:top w:val="single" w:sz="4" w:space="0" w:color="auto"/>
              <w:left w:val="single" w:sz="4" w:space="0" w:color="auto"/>
              <w:bottom w:val="single" w:sz="4" w:space="0" w:color="auto"/>
            </w:tcBorders>
            <w:shd w:val="clear" w:color="auto" w:fill="FFFFFF"/>
          </w:tcPr>
          <w:p w:rsidR="008517B4" w:rsidRPr="00AA0CF9" w:rsidRDefault="00A95BA1" w:rsidP="00A95BA1">
            <w:pPr>
              <w:keepNext/>
              <w:keepLines/>
              <w:outlineLvl w:val="2"/>
              <w:rPr>
                <w:rFonts w:ascii="Arial" w:eastAsiaTheme="majorEastAsia" w:hAnsi="Arial" w:cs="Arial"/>
                <w:color w:val="auto"/>
              </w:rPr>
            </w:pPr>
            <w:r w:rsidRPr="00AA0CF9">
              <w:rPr>
                <w:rFonts w:ascii="Arial" w:eastAsiaTheme="majorEastAsia" w:hAnsi="Arial" w:cs="Arial"/>
                <w:color w:val="auto"/>
              </w:rPr>
              <w:t>1012,80/44,20</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C54813" w:rsidRPr="00AA0CF9" w:rsidRDefault="00C54813" w:rsidP="006F4DE5">
            <w:pPr>
              <w:pStyle w:val="af"/>
              <w:keepNext/>
              <w:keepLines/>
              <w:numPr>
                <w:ilvl w:val="0"/>
                <w:numId w:val="9"/>
              </w:numPr>
              <w:ind w:left="39" w:firstLine="0"/>
              <w:outlineLvl w:val="2"/>
              <w:rPr>
                <w:rFonts w:ascii="Arial" w:eastAsiaTheme="majorEastAsia" w:hAnsi="Arial" w:cs="Arial"/>
                <w:color w:val="auto"/>
              </w:rPr>
            </w:pPr>
            <w:r w:rsidRPr="00AA0CF9">
              <w:rPr>
                <w:rFonts w:ascii="Arial" w:eastAsiaTheme="majorEastAsia" w:hAnsi="Arial" w:cs="Arial"/>
                <w:color w:val="auto"/>
              </w:rPr>
              <w:t>Муниципальный контракт с МУП «Теплосеть»</w:t>
            </w:r>
            <w:r w:rsidR="006F4DE5" w:rsidRPr="00AA0CF9">
              <w:rPr>
                <w:rFonts w:ascii="Arial" w:eastAsiaTheme="majorEastAsia" w:hAnsi="Arial" w:cs="Arial"/>
                <w:color w:val="auto"/>
              </w:rPr>
              <w:t xml:space="preserve"> (УРМ г/п Дрезна)</w:t>
            </w:r>
          </w:p>
          <w:p w:rsidR="008517B4" w:rsidRPr="00AA0CF9" w:rsidRDefault="00C54813" w:rsidP="006F4DE5">
            <w:pPr>
              <w:pStyle w:val="af"/>
              <w:keepNext/>
              <w:keepLines/>
              <w:numPr>
                <w:ilvl w:val="0"/>
                <w:numId w:val="9"/>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аренды с «Деловой центр «Дулево»</w:t>
            </w:r>
            <w:r w:rsidR="006F4DE5" w:rsidRPr="00AA0CF9">
              <w:rPr>
                <w:rFonts w:ascii="Arial" w:eastAsiaTheme="majorEastAsia" w:hAnsi="Arial" w:cs="Arial"/>
                <w:color w:val="auto"/>
              </w:rPr>
              <w:t xml:space="preserve"> (офис г. Ликино-Дулево)</w:t>
            </w:r>
          </w:p>
        </w:tc>
      </w:tr>
      <w:tr w:rsidR="00AA0CF9" w:rsidRPr="00AA0CF9" w:rsidTr="009A0B95">
        <w:trPr>
          <w:trHeight w:hRule="exact" w:val="5187"/>
        </w:trPr>
        <w:tc>
          <w:tcPr>
            <w:tcW w:w="2683" w:type="dxa"/>
            <w:tcBorders>
              <w:left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Электроэнергия</w:t>
            </w:r>
          </w:p>
        </w:tc>
        <w:tc>
          <w:tcPr>
            <w:tcW w:w="1840" w:type="dxa"/>
            <w:tcBorders>
              <w:top w:val="single" w:sz="4" w:space="0" w:color="auto"/>
              <w:left w:val="single" w:sz="4" w:space="0" w:color="auto"/>
              <w:bottom w:val="single" w:sz="4" w:space="0" w:color="auto"/>
            </w:tcBorders>
            <w:shd w:val="clear" w:color="auto" w:fill="FFFFFF"/>
          </w:tcPr>
          <w:p w:rsidR="008517B4" w:rsidRPr="00AA0CF9" w:rsidRDefault="008517B4" w:rsidP="00360989">
            <w:pPr>
              <w:keepNext/>
              <w:keepLines/>
              <w:outlineLvl w:val="2"/>
              <w:rPr>
                <w:rFonts w:ascii="Arial" w:eastAsiaTheme="majorEastAsia" w:hAnsi="Arial" w:cs="Arial"/>
                <w:color w:val="auto"/>
              </w:rPr>
            </w:pPr>
            <w:r w:rsidRPr="00AA0CF9">
              <w:rPr>
                <w:rFonts w:ascii="Arial" w:eastAsiaTheme="majorEastAsia" w:hAnsi="Arial" w:cs="Arial"/>
                <w:color w:val="auto"/>
              </w:rPr>
              <w:t>кВт.ч.</w:t>
            </w:r>
            <w:r w:rsidR="00ED2602" w:rsidRPr="00AA0CF9">
              <w:rPr>
                <w:rFonts w:ascii="Arial" w:eastAsiaTheme="majorEastAsia" w:hAnsi="Arial" w:cs="Arial"/>
                <w:color w:val="auto"/>
              </w:rPr>
              <w:t>/руб.</w:t>
            </w:r>
          </w:p>
        </w:tc>
        <w:tc>
          <w:tcPr>
            <w:tcW w:w="2584" w:type="dxa"/>
            <w:tcBorders>
              <w:top w:val="single" w:sz="4" w:space="0" w:color="auto"/>
              <w:left w:val="single" w:sz="4" w:space="0" w:color="auto"/>
              <w:bottom w:val="single" w:sz="4" w:space="0" w:color="auto"/>
            </w:tcBorders>
            <w:shd w:val="clear" w:color="auto" w:fill="FFFFFF"/>
          </w:tcPr>
          <w:p w:rsidR="008517B4" w:rsidRPr="00AA0CF9" w:rsidRDefault="00ED2602" w:rsidP="00360989">
            <w:pPr>
              <w:keepNext/>
              <w:keepLines/>
              <w:outlineLvl w:val="2"/>
              <w:rPr>
                <w:rFonts w:ascii="Arial" w:eastAsiaTheme="majorEastAsia" w:hAnsi="Arial" w:cs="Arial"/>
                <w:color w:val="auto"/>
              </w:rPr>
            </w:pPr>
            <w:r w:rsidRPr="00AA0CF9">
              <w:rPr>
                <w:rFonts w:ascii="Arial" w:eastAsiaTheme="majorEastAsia" w:hAnsi="Arial" w:cs="Arial"/>
                <w:color w:val="auto"/>
              </w:rPr>
              <w:t>87</w:t>
            </w:r>
            <w:r w:rsidR="00A95BA1" w:rsidRPr="00AA0CF9">
              <w:rPr>
                <w:rFonts w:ascii="Arial" w:eastAsiaTheme="majorEastAsia" w:hAnsi="Arial" w:cs="Arial"/>
                <w:color w:val="auto"/>
              </w:rPr>
              <w:t> </w:t>
            </w:r>
            <w:r w:rsidRPr="00AA0CF9">
              <w:rPr>
                <w:rFonts w:ascii="Arial" w:eastAsiaTheme="majorEastAsia" w:hAnsi="Arial" w:cs="Arial"/>
                <w:color w:val="auto"/>
              </w:rPr>
              <w:t>131</w:t>
            </w:r>
            <w:r w:rsidR="00A95BA1" w:rsidRPr="00AA0CF9">
              <w:rPr>
                <w:rFonts w:ascii="Arial" w:eastAsiaTheme="majorEastAsia" w:hAnsi="Arial" w:cs="Arial"/>
                <w:color w:val="auto"/>
              </w:rPr>
              <w:t>,</w:t>
            </w:r>
            <w:r w:rsidRPr="00AA0CF9">
              <w:rPr>
                <w:rFonts w:ascii="Arial" w:eastAsiaTheme="majorEastAsia" w:hAnsi="Arial" w:cs="Arial"/>
                <w:color w:val="auto"/>
              </w:rPr>
              <w:t xml:space="preserve">78 /5,16 </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517B4" w:rsidRPr="00AA0CF9" w:rsidRDefault="00C54813" w:rsidP="006F4DE5">
            <w:pPr>
              <w:pStyle w:val="af"/>
              <w:keepNext/>
              <w:keepLines/>
              <w:numPr>
                <w:ilvl w:val="0"/>
                <w:numId w:val="10"/>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долгосрочной аренды с гр. Широковой Н.Ю.</w:t>
            </w:r>
            <w:r w:rsidR="00A95BA1" w:rsidRPr="00AA0CF9">
              <w:rPr>
                <w:rFonts w:ascii="Arial" w:eastAsiaTheme="majorEastAsia" w:hAnsi="Arial" w:cs="Arial"/>
                <w:color w:val="auto"/>
              </w:rPr>
              <w:t xml:space="preserve"> (офис г. Куровское)</w:t>
            </w:r>
          </w:p>
          <w:p w:rsidR="00C54813" w:rsidRPr="00AA0CF9" w:rsidRDefault="00C54813" w:rsidP="00A95BA1">
            <w:pPr>
              <w:pStyle w:val="af"/>
              <w:keepNext/>
              <w:keepLines/>
              <w:numPr>
                <w:ilvl w:val="0"/>
                <w:numId w:val="10"/>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аренды</w:t>
            </w:r>
            <w:r w:rsidR="006F4DE5" w:rsidRPr="00AA0CF9">
              <w:rPr>
                <w:rFonts w:ascii="Arial" w:eastAsiaTheme="majorEastAsia" w:hAnsi="Arial" w:cs="Arial"/>
                <w:color w:val="auto"/>
              </w:rPr>
              <w:t xml:space="preserve"> с ООО</w:t>
            </w:r>
            <w:r w:rsidRPr="00AA0CF9">
              <w:rPr>
                <w:rFonts w:ascii="Arial" w:eastAsiaTheme="majorEastAsia" w:hAnsi="Arial" w:cs="Arial"/>
                <w:color w:val="auto"/>
              </w:rPr>
              <w:t xml:space="preserve"> «Деловой центр «Дулево»</w:t>
            </w:r>
            <w:r w:rsidR="00A95BA1" w:rsidRPr="00AA0CF9">
              <w:rPr>
                <w:rFonts w:ascii="Arial" w:eastAsiaTheme="majorEastAsia" w:hAnsi="Arial" w:cs="Arial"/>
                <w:color w:val="auto"/>
              </w:rPr>
              <w:t xml:space="preserve"> (офис г. Ликино-Дулево)</w:t>
            </w:r>
          </w:p>
        </w:tc>
      </w:tr>
      <w:tr w:rsidR="00AA0CF9" w:rsidRPr="00AA0CF9" w:rsidTr="009A0B95">
        <w:trPr>
          <w:trHeight w:hRule="exact" w:val="779"/>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 xml:space="preserve">2.2. Содержание объектов недвижимого имущества, необходимого для выполнения </w:t>
            </w:r>
            <w:r w:rsidR="00FE44E8" w:rsidRPr="00AA0CF9">
              <w:rPr>
                <w:rFonts w:ascii="Arial" w:eastAsiaTheme="majorEastAsia" w:hAnsi="Arial" w:cs="Arial"/>
                <w:color w:val="auto"/>
                <w:spacing w:val="2"/>
                <w:sz w:val="22"/>
                <w:szCs w:val="22"/>
                <w:shd w:val="clear" w:color="auto" w:fill="FFFFFF"/>
              </w:rPr>
              <w:t>муниципального задания</w:t>
            </w:r>
          </w:p>
        </w:tc>
      </w:tr>
      <w:tr w:rsidR="00AA0CF9" w:rsidRPr="00AA0CF9" w:rsidTr="00C00ACC">
        <w:trPr>
          <w:trHeight w:hRule="exact" w:val="4040"/>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C54813" w:rsidP="00360989">
            <w:pPr>
              <w:keepNext/>
              <w:keepLines/>
              <w:outlineLvl w:val="2"/>
              <w:rPr>
                <w:rFonts w:ascii="Arial" w:eastAsiaTheme="majorEastAsia" w:hAnsi="Arial" w:cs="Arial"/>
                <w:color w:val="auto"/>
              </w:rPr>
            </w:pPr>
            <w:r w:rsidRPr="00AA0CF9">
              <w:rPr>
                <w:rFonts w:ascii="Arial" w:eastAsiaTheme="majorEastAsia" w:hAnsi="Arial" w:cs="Arial"/>
                <w:color w:val="auto"/>
              </w:rPr>
              <w:t>Аренда нежилых помещений</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C54813" w:rsidP="00360989">
            <w:pPr>
              <w:keepNext/>
              <w:keepLines/>
              <w:outlineLvl w:val="2"/>
              <w:rPr>
                <w:rFonts w:ascii="Arial" w:eastAsiaTheme="majorEastAsia" w:hAnsi="Arial" w:cs="Arial"/>
                <w:color w:val="auto"/>
              </w:rPr>
            </w:pPr>
            <w:r w:rsidRPr="00AA0CF9">
              <w:rPr>
                <w:rFonts w:ascii="Arial" w:eastAsiaTheme="majorEastAsia" w:hAnsi="Arial" w:cs="Arial"/>
                <w:color w:val="auto"/>
              </w:rPr>
              <w:t>Кв.м.</w:t>
            </w:r>
            <w:r w:rsidR="000D0751" w:rsidRPr="00AA0CF9">
              <w:rPr>
                <w:rFonts w:ascii="Arial" w:eastAsiaTheme="majorEastAsia" w:hAnsi="Arial" w:cs="Arial"/>
                <w:color w:val="auto"/>
              </w:rPr>
              <w:t>/руб.</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0D0751" w:rsidP="00360989">
            <w:pPr>
              <w:keepNext/>
              <w:keepLines/>
              <w:outlineLvl w:val="2"/>
              <w:rPr>
                <w:rFonts w:ascii="Arial" w:eastAsiaTheme="majorEastAsia" w:hAnsi="Arial" w:cs="Arial"/>
                <w:color w:val="auto"/>
              </w:rPr>
            </w:pPr>
            <w:r w:rsidRPr="00AA0CF9">
              <w:rPr>
                <w:rFonts w:ascii="Arial" w:eastAsiaTheme="majorEastAsia" w:hAnsi="Arial" w:cs="Arial"/>
                <w:color w:val="auto"/>
              </w:rPr>
              <w:t>506 кв.м./600 руб.</w:t>
            </w: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p>
          <w:p w:rsidR="000D0751" w:rsidRPr="00AA0CF9" w:rsidRDefault="000D0751" w:rsidP="00360989">
            <w:pPr>
              <w:keepNext/>
              <w:keepLines/>
              <w:outlineLvl w:val="2"/>
              <w:rPr>
                <w:rFonts w:ascii="Arial" w:eastAsiaTheme="majorEastAsia" w:hAnsi="Arial" w:cs="Arial"/>
                <w:color w:val="auto"/>
              </w:rPr>
            </w:pPr>
            <w:r w:rsidRPr="00AA0CF9">
              <w:rPr>
                <w:rFonts w:ascii="Arial" w:eastAsiaTheme="majorEastAsia" w:hAnsi="Arial" w:cs="Arial"/>
                <w:color w:val="auto"/>
              </w:rPr>
              <w:t>211,7 кв.м./755,79 руб.</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C54813" w:rsidP="006F4DE5">
            <w:pPr>
              <w:pStyle w:val="af"/>
              <w:keepNext/>
              <w:keepLines/>
              <w:numPr>
                <w:ilvl w:val="0"/>
                <w:numId w:val="11"/>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суб</w:t>
            </w:r>
            <w:r w:rsidR="006F4DE5" w:rsidRPr="00AA0CF9">
              <w:rPr>
                <w:rFonts w:ascii="Arial" w:eastAsiaTheme="majorEastAsia" w:hAnsi="Arial" w:cs="Arial"/>
                <w:color w:val="auto"/>
              </w:rPr>
              <w:t>аренды не</w:t>
            </w:r>
            <w:r w:rsidRPr="00AA0CF9">
              <w:rPr>
                <w:rFonts w:ascii="Arial" w:eastAsiaTheme="majorEastAsia" w:hAnsi="Arial" w:cs="Arial"/>
                <w:color w:val="auto"/>
              </w:rPr>
              <w:t>движимого имущества</w:t>
            </w:r>
            <w:r w:rsidR="006F4DE5" w:rsidRPr="00AA0CF9">
              <w:rPr>
                <w:rFonts w:ascii="Arial" w:eastAsiaTheme="majorEastAsia" w:hAnsi="Arial" w:cs="Arial"/>
                <w:color w:val="auto"/>
              </w:rPr>
              <w:t xml:space="preserve"> с ООО «Деловой центр «Дулево» (506 кв.м.</w:t>
            </w:r>
            <w:r w:rsidR="000D0751" w:rsidRPr="00AA0CF9">
              <w:rPr>
                <w:rFonts w:ascii="Arial" w:eastAsiaTheme="majorEastAsia" w:hAnsi="Arial" w:cs="Arial"/>
                <w:color w:val="auto"/>
              </w:rPr>
              <w:t>- 600 руб.кв.м</w:t>
            </w:r>
            <w:r w:rsidR="006F4DE5" w:rsidRPr="00AA0CF9">
              <w:rPr>
                <w:rFonts w:ascii="Arial" w:eastAsiaTheme="majorEastAsia" w:hAnsi="Arial" w:cs="Arial"/>
                <w:color w:val="auto"/>
              </w:rPr>
              <w:t>)</w:t>
            </w:r>
          </w:p>
          <w:p w:rsidR="006F4DE5" w:rsidRPr="00AA0CF9" w:rsidRDefault="006F4DE5" w:rsidP="006F4DE5">
            <w:pPr>
              <w:pStyle w:val="af"/>
              <w:keepNext/>
              <w:keepLines/>
              <w:numPr>
                <w:ilvl w:val="0"/>
                <w:numId w:val="11"/>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долгосрочной аренды с гр. Широковой Н.Ю. (211,7 кв.м</w:t>
            </w:r>
            <w:r w:rsidR="000D0751" w:rsidRPr="00AA0CF9">
              <w:rPr>
                <w:rFonts w:ascii="Arial" w:eastAsiaTheme="majorEastAsia" w:hAnsi="Arial" w:cs="Arial"/>
                <w:color w:val="auto"/>
              </w:rPr>
              <w:t xml:space="preserve"> – 755,79 руб. за 1 кв.м.</w:t>
            </w:r>
            <w:r w:rsidRPr="00AA0CF9">
              <w:rPr>
                <w:rFonts w:ascii="Arial" w:eastAsiaTheme="majorEastAsia" w:hAnsi="Arial" w:cs="Arial"/>
                <w:color w:val="auto"/>
              </w:rPr>
              <w:t>.)</w:t>
            </w:r>
          </w:p>
          <w:p w:rsidR="006F4DE5" w:rsidRPr="00AA0CF9" w:rsidRDefault="006F4DE5" w:rsidP="00360989">
            <w:pPr>
              <w:keepNext/>
              <w:keepLines/>
              <w:outlineLvl w:val="2"/>
              <w:rPr>
                <w:rFonts w:ascii="Arial" w:eastAsiaTheme="majorEastAsia" w:hAnsi="Arial" w:cs="Arial"/>
                <w:color w:val="auto"/>
              </w:rPr>
            </w:pPr>
          </w:p>
          <w:p w:rsidR="006F4DE5" w:rsidRPr="00AA0CF9" w:rsidRDefault="006F4DE5" w:rsidP="00360989">
            <w:pPr>
              <w:keepNext/>
              <w:keepLines/>
              <w:outlineLvl w:val="2"/>
              <w:rPr>
                <w:rFonts w:ascii="Arial" w:eastAsiaTheme="majorEastAsia" w:hAnsi="Arial" w:cs="Arial"/>
                <w:color w:val="auto"/>
              </w:rPr>
            </w:pPr>
          </w:p>
        </w:tc>
      </w:tr>
      <w:tr w:rsidR="00AA0CF9" w:rsidRPr="00AA0CF9" w:rsidTr="00C00ACC">
        <w:trPr>
          <w:trHeight w:hRule="exact" w:val="1204"/>
        </w:trPr>
        <w:tc>
          <w:tcPr>
            <w:tcW w:w="2683" w:type="dxa"/>
            <w:tcBorders>
              <w:left w:val="single" w:sz="4" w:space="0" w:color="auto"/>
            </w:tcBorders>
            <w:shd w:val="clear" w:color="auto" w:fill="FFFFFF"/>
          </w:tcPr>
          <w:p w:rsidR="008032D9" w:rsidRPr="00AA0CF9" w:rsidRDefault="008032D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8032D9" w:rsidRPr="00AA0CF9" w:rsidRDefault="008032D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8032D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 xml:space="preserve">Охрана нежилых помещений </w:t>
            </w:r>
          </w:p>
        </w:tc>
        <w:tc>
          <w:tcPr>
            <w:tcW w:w="1840" w:type="dxa"/>
            <w:tcBorders>
              <w:top w:val="single" w:sz="4" w:space="0" w:color="auto"/>
              <w:left w:val="single" w:sz="4" w:space="0" w:color="auto"/>
              <w:bottom w:val="single" w:sz="4" w:space="0" w:color="auto"/>
            </w:tcBorders>
            <w:shd w:val="clear" w:color="auto" w:fill="FFFFFF"/>
          </w:tcPr>
          <w:p w:rsidR="008032D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0D0751" w:rsidRPr="00AA0CF9">
              <w:rPr>
                <w:rFonts w:ascii="Arial" w:eastAsiaTheme="majorEastAsia" w:hAnsi="Arial" w:cs="Arial"/>
                <w:color w:val="auto"/>
              </w:rPr>
              <w:t>/мес</w:t>
            </w:r>
            <w:r w:rsidR="002305B4" w:rsidRPr="00AA0CF9">
              <w:rPr>
                <w:rFonts w:ascii="Arial" w:eastAsiaTheme="majorEastAsia" w:hAnsi="Arial" w:cs="Arial"/>
                <w:color w:val="auto"/>
              </w:rPr>
              <w:t>.</w:t>
            </w:r>
          </w:p>
        </w:tc>
        <w:tc>
          <w:tcPr>
            <w:tcW w:w="2584" w:type="dxa"/>
            <w:tcBorders>
              <w:top w:val="single" w:sz="4" w:space="0" w:color="auto"/>
              <w:left w:val="single" w:sz="4" w:space="0" w:color="auto"/>
              <w:bottom w:val="single" w:sz="4" w:space="0" w:color="auto"/>
            </w:tcBorders>
            <w:shd w:val="clear" w:color="auto" w:fill="FFFFFF"/>
          </w:tcPr>
          <w:p w:rsidR="008032D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380 101,87</w:t>
            </w:r>
            <w:r w:rsidR="000D0751"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8032D9" w:rsidRPr="00AA0CF9" w:rsidRDefault="008032D9" w:rsidP="008032D9">
            <w:pPr>
              <w:keepNext/>
              <w:keepLines/>
              <w:outlineLvl w:val="2"/>
              <w:rPr>
                <w:rFonts w:ascii="Arial" w:eastAsiaTheme="majorEastAsia" w:hAnsi="Arial" w:cs="Arial"/>
                <w:color w:val="auto"/>
              </w:rPr>
            </w:pPr>
            <w:r w:rsidRPr="00AA0CF9">
              <w:rPr>
                <w:rFonts w:ascii="Arial" w:eastAsiaTheme="majorEastAsia" w:hAnsi="Arial" w:cs="Arial"/>
                <w:color w:val="auto"/>
              </w:rPr>
              <w:t>Договор с вневедомственной охраной (г. Куровское г. Ликино-Дулево)</w:t>
            </w:r>
          </w:p>
        </w:tc>
      </w:tr>
      <w:tr w:rsidR="00AA0CF9" w:rsidRPr="00AA0CF9" w:rsidTr="00C00ACC">
        <w:trPr>
          <w:trHeight w:hRule="exact" w:val="907"/>
        </w:trPr>
        <w:tc>
          <w:tcPr>
            <w:tcW w:w="2683" w:type="dxa"/>
            <w:tcBorders>
              <w:left w:val="single" w:sz="4" w:space="0" w:color="auto"/>
            </w:tcBorders>
            <w:shd w:val="clear" w:color="auto" w:fill="FFFFFF"/>
          </w:tcPr>
          <w:p w:rsidR="005514FF" w:rsidRPr="00AA0CF9" w:rsidRDefault="005514FF"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5514FF" w:rsidRPr="00AA0CF9" w:rsidRDefault="005514FF"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5514FF" w:rsidRPr="00AA0CF9" w:rsidRDefault="005514FF" w:rsidP="00360989">
            <w:pPr>
              <w:keepNext/>
              <w:keepLines/>
              <w:outlineLvl w:val="2"/>
              <w:rPr>
                <w:rFonts w:ascii="Arial" w:eastAsiaTheme="majorEastAsia" w:hAnsi="Arial" w:cs="Arial"/>
                <w:color w:val="auto"/>
              </w:rPr>
            </w:pPr>
            <w:r w:rsidRPr="00AA0CF9">
              <w:rPr>
                <w:rFonts w:ascii="Arial" w:eastAsiaTheme="majorEastAsia" w:hAnsi="Arial" w:cs="Arial"/>
                <w:color w:val="auto"/>
              </w:rPr>
              <w:t>Затраты на эксплуатацию системы охранной сигнализации</w:t>
            </w:r>
          </w:p>
        </w:tc>
        <w:tc>
          <w:tcPr>
            <w:tcW w:w="1840" w:type="dxa"/>
            <w:tcBorders>
              <w:top w:val="single" w:sz="4" w:space="0" w:color="auto"/>
              <w:left w:val="single" w:sz="4" w:space="0" w:color="auto"/>
              <w:bottom w:val="single" w:sz="4" w:space="0" w:color="auto"/>
            </w:tcBorders>
            <w:shd w:val="clear" w:color="auto" w:fill="FFFFFF"/>
          </w:tcPr>
          <w:p w:rsidR="005514FF" w:rsidRPr="00AA0CF9" w:rsidRDefault="005514FF"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0D0751" w:rsidRPr="00AA0CF9">
              <w:rPr>
                <w:rFonts w:ascii="Arial" w:eastAsiaTheme="majorEastAsia" w:hAnsi="Arial" w:cs="Arial"/>
                <w:color w:val="auto"/>
              </w:rPr>
              <w:t>/мес</w:t>
            </w:r>
            <w:r w:rsidR="002305B4" w:rsidRPr="00AA0CF9">
              <w:rPr>
                <w:rFonts w:ascii="Arial" w:eastAsiaTheme="majorEastAsia" w:hAnsi="Arial" w:cs="Arial"/>
                <w:color w:val="auto"/>
              </w:rPr>
              <w:t>.</w:t>
            </w:r>
          </w:p>
        </w:tc>
        <w:tc>
          <w:tcPr>
            <w:tcW w:w="2584" w:type="dxa"/>
            <w:tcBorders>
              <w:top w:val="single" w:sz="4" w:space="0" w:color="auto"/>
              <w:left w:val="single" w:sz="4" w:space="0" w:color="auto"/>
              <w:bottom w:val="single" w:sz="4" w:space="0" w:color="auto"/>
            </w:tcBorders>
            <w:shd w:val="clear" w:color="auto" w:fill="FFFFFF"/>
          </w:tcPr>
          <w:p w:rsidR="005514FF" w:rsidRPr="00AA0CF9" w:rsidRDefault="005514FF" w:rsidP="00360989">
            <w:pPr>
              <w:keepNext/>
              <w:keepLines/>
              <w:outlineLvl w:val="2"/>
              <w:rPr>
                <w:rFonts w:ascii="Arial" w:eastAsiaTheme="majorEastAsia" w:hAnsi="Arial" w:cs="Arial"/>
                <w:color w:val="auto"/>
              </w:rPr>
            </w:pPr>
            <w:r w:rsidRPr="00AA0CF9">
              <w:rPr>
                <w:rFonts w:ascii="Arial" w:eastAsiaTheme="majorEastAsia" w:hAnsi="Arial" w:cs="Arial"/>
                <w:color w:val="auto"/>
              </w:rPr>
              <w:t>28 800,00</w:t>
            </w:r>
            <w:r w:rsidR="000D0751"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514FF" w:rsidRPr="00AA0CF9" w:rsidRDefault="005514FF" w:rsidP="008032D9">
            <w:pPr>
              <w:keepNext/>
              <w:keepLines/>
              <w:outlineLvl w:val="2"/>
              <w:rPr>
                <w:rFonts w:ascii="Arial" w:eastAsiaTheme="majorEastAsia" w:hAnsi="Arial" w:cs="Arial"/>
                <w:color w:val="auto"/>
              </w:rPr>
            </w:pPr>
            <w:r w:rsidRPr="00AA0CF9">
              <w:rPr>
                <w:rFonts w:ascii="Arial" w:eastAsiaTheme="majorEastAsia" w:hAnsi="Arial" w:cs="Arial"/>
                <w:color w:val="auto"/>
              </w:rPr>
              <w:t>Договор ООО «Безопасный регион»</w:t>
            </w:r>
          </w:p>
        </w:tc>
      </w:tr>
      <w:tr w:rsidR="00AA0CF9" w:rsidRPr="00AA0CF9" w:rsidTr="00C00ACC">
        <w:trPr>
          <w:trHeight w:hRule="exact" w:val="546"/>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2.3. Содержание объектов особо ценного движимого имуществ</w:t>
            </w:r>
            <w:r w:rsidR="006F4DE5" w:rsidRPr="00AA0CF9">
              <w:rPr>
                <w:rFonts w:ascii="Arial" w:eastAsiaTheme="majorEastAsia" w:hAnsi="Arial" w:cs="Arial"/>
                <w:color w:val="auto"/>
                <w:spacing w:val="2"/>
                <w:sz w:val="22"/>
                <w:szCs w:val="22"/>
                <w:shd w:val="clear" w:color="auto" w:fill="FFFFFF"/>
              </w:rPr>
              <w:t>а, необходимого для выполнения муниципального</w:t>
            </w:r>
            <w:r w:rsidRPr="00AA0CF9">
              <w:rPr>
                <w:rFonts w:ascii="Arial" w:eastAsiaTheme="majorEastAsia" w:hAnsi="Arial" w:cs="Arial"/>
                <w:color w:val="auto"/>
                <w:spacing w:val="2"/>
                <w:sz w:val="22"/>
                <w:szCs w:val="22"/>
                <w:shd w:val="clear" w:color="auto" w:fill="FFFFFF"/>
              </w:rPr>
              <w:t xml:space="preserve"> задания</w:t>
            </w:r>
          </w:p>
        </w:tc>
      </w:tr>
      <w:tr w:rsidR="00AA0CF9" w:rsidRPr="00AA0CF9" w:rsidTr="00C00ACC">
        <w:trPr>
          <w:trHeight w:hRule="exact" w:val="1325"/>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Техническое обслуживание и ремонт автомобиля</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6F4DE5" w:rsidP="00A95BA1">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0D0751" w:rsidRPr="00AA0CF9">
              <w:rPr>
                <w:rFonts w:ascii="Arial" w:eastAsiaTheme="majorEastAsia" w:hAnsi="Arial" w:cs="Arial"/>
                <w:color w:val="auto"/>
              </w:rPr>
              <w:t>/</w:t>
            </w:r>
            <w:r w:rsidR="00A95BA1" w:rsidRPr="00AA0CF9">
              <w:rPr>
                <w:rFonts w:ascii="Arial" w:eastAsiaTheme="majorEastAsia" w:hAnsi="Arial" w:cs="Arial"/>
                <w:color w:val="auto"/>
              </w:rPr>
              <w:t>квартал</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936BE8" w:rsidP="00A95BA1">
            <w:pPr>
              <w:keepNext/>
              <w:keepLines/>
              <w:outlineLvl w:val="2"/>
              <w:rPr>
                <w:rFonts w:ascii="Arial" w:eastAsiaTheme="majorEastAsia" w:hAnsi="Arial" w:cs="Arial"/>
                <w:color w:val="auto"/>
              </w:rPr>
            </w:pPr>
            <w:r w:rsidRPr="00AA0CF9">
              <w:rPr>
                <w:rFonts w:ascii="Arial" w:eastAsiaTheme="majorEastAsia" w:hAnsi="Arial" w:cs="Arial"/>
                <w:color w:val="auto"/>
              </w:rPr>
              <w:t>5</w:t>
            </w:r>
            <w:r w:rsidR="006F4DE5" w:rsidRPr="00AA0CF9">
              <w:rPr>
                <w:rFonts w:ascii="Arial" w:eastAsiaTheme="majorEastAsia" w:hAnsi="Arial" w:cs="Arial"/>
                <w:color w:val="auto"/>
              </w:rPr>
              <w:t>0 000,00</w:t>
            </w:r>
            <w:r w:rsidR="000D0751" w:rsidRPr="00AA0CF9">
              <w:rPr>
                <w:rFonts w:ascii="Arial" w:eastAsiaTheme="majorEastAsia" w:hAnsi="Arial" w:cs="Arial"/>
                <w:color w:val="auto"/>
              </w:rPr>
              <w:t>/</w:t>
            </w:r>
            <w:r w:rsidR="00A95BA1" w:rsidRPr="00AA0CF9">
              <w:rPr>
                <w:rFonts w:ascii="Arial" w:eastAsiaTheme="majorEastAsia" w:hAnsi="Arial" w:cs="Arial"/>
                <w:color w:val="auto"/>
              </w:rPr>
              <w:t>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6F4DE5" w:rsidP="00362F17">
            <w:pPr>
              <w:keepNext/>
              <w:keepLines/>
              <w:outlineLvl w:val="2"/>
              <w:rPr>
                <w:rFonts w:ascii="Arial" w:eastAsiaTheme="majorEastAsia" w:hAnsi="Arial" w:cs="Arial"/>
                <w:color w:val="auto"/>
              </w:rPr>
            </w:pPr>
            <w:r w:rsidRPr="00AA0CF9">
              <w:rPr>
                <w:rFonts w:ascii="Arial" w:eastAsiaTheme="majorEastAsia" w:hAnsi="Arial" w:cs="Arial"/>
                <w:color w:val="auto"/>
              </w:rPr>
              <w:t xml:space="preserve">Договор на </w:t>
            </w:r>
            <w:r w:rsidR="005514FF" w:rsidRPr="00AA0CF9">
              <w:rPr>
                <w:rFonts w:ascii="Arial" w:eastAsiaTheme="majorEastAsia" w:hAnsi="Arial" w:cs="Arial"/>
                <w:color w:val="auto"/>
              </w:rPr>
              <w:t>техническое обслуживание</w:t>
            </w:r>
            <w:r w:rsidR="00362F17" w:rsidRPr="00AA0CF9">
              <w:rPr>
                <w:rFonts w:ascii="Arial" w:eastAsiaTheme="majorEastAsia" w:hAnsi="Arial" w:cs="Arial"/>
                <w:color w:val="auto"/>
              </w:rPr>
              <w:t>, ремонт автомобиля и</w:t>
            </w:r>
            <w:r w:rsidR="005514FF" w:rsidRPr="00AA0CF9">
              <w:rPr>
                <w:rFonts w:ascii="Arial" w:eastAsiaTheme="majorEastAsia" w:hAnsi="Arial" w:cs="Arial"/>
                <w:color w:val="auto"/>
              </w:rPr>
              <w:t xml:space="preserve"> поставк</w:t>
            </w:r>
            <w:r w:rsidR="00362F17" w:rsidRPr="00AA0CF9">
              <w:rPr>
                <w:rFonts w:ascii="Arial" w:eastAsiaTheme="majorEastAsia" w:hAnsi="Arial" w:cs="Arial"/>
                <w:color w:val="auto"/>
              </w:rPr>
              <w:t xml:space="preserve">а </w:t>
            </w:r>
            <w:r w:rsidR="005514FF" w:rsidRPr="00AA0CF9">
              <w:rPr>
                <w:rFonts w:ascii="Arial" w:eastAsiaTheme="majorEastAsia" w:hAnsi="Arial" w:cs="Arial"/>
                <w:color w:val="auto"/>
              </w:rPr>
              <w:t>зап</w:t>
            </w:r>
            <w:r w:rsidR="00362F17" w:rsidRPr="00AA0CF9">
              <w:rPr>
                <w:rFonts w:ascii="Arial" w:eastAsiaTheme="majorEastAsia" w:hAnsi="Arial" w:cs="Arial"/>
                <w:color w:val="auto"/>
              </w:rPr>
              <w:t xml:space="preserve">асных </w:t>
            </w:r>
            <w:r w:rsidR="005514FF" w:rsidRPr="00AA0CF9">
              <w:rPr>
                <w:rFonts w:ascii="Arial" w:eastAsiaTheme="majorEastAsia" w:hAnsi="Arial" w:cs="Arial"/>
                <w:color w:val="auto"/>
              </w:rPr>
              <w:t xml:space="preserve">частей </w:t>
            </w:r>
          </w:p>
        </w:tc>
      </w:tr>
      <w:tr w:rsidR="00AA0CF9" w:rsidRPr="00AA0CF9" w:rsidTr="00C00ACC">
        <w:trPr>
          <w:trHeight w:hRule="exact" w:val="925"/>
        </w:trPr>
        <w:tc>
          <w:tcPr>
            <w:tcW w:w="268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Техническое обслуживание и ремонт оргтехники</w:t>
            </w:r>
            <w:r w:rsidR="00362F17" w:rsidRPr="00AA0CF9">
              <w:rPr>
                <w:rFonts w:ascii="Arial" w:eastAsiaTheme="majorEastAsia" w:hAnsi="Arial" w:cs="Arial"/>
                <w:color w:val="auto"/>
              </w:rPr>
              <w:t xml:space="preserve"> (ОЦДИ)</w:t>
            </w:r>
          </w:p>
        </w:tc>
        <w:tc>
          <w:tcPr>
            <w:tcW w:w="1840"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0D0751" w:rsidRPr="00AA0CF9">
              <w:rPr>
                <w:rFonts w:ascii="Arial" w:eastAsiaTheme="majorEastAsia" w:hAnsi="Arial" w:cs="Arial"/>
                <w:color w:val="auto"/>
              </w:rPr>
              <w:t>/мес.</w:t>
            </w:r>
          </w:p>
        </w:tc>
        <w:tc>
          <w:tcPr>
            <w:tcW w:w="2584" w:type="dxa"/>
            <w:tcBorders>
              <w:top w:val="single" w:sz="4" w:space="0" w:color="auto"/>
              <w:left w:val="single" w:sz="4" w:space="0" w:color="auto"/>
              <w:bottom w:val="single" w:sz="4" w:space="0" w:color="auto"/>
            </w:tcBorders>
            <w:shd w:val="clear" w:color="auto" w:fill="FFFFFF"/>
          </w:tcPr>
          <w:p w:rsidR="006F4DE5" w:rsidRPr="00AA0CF9" w:rsidRDefault="00936BE8" w:rsidP="00360989">
            <w:pPr>
              <w:keepNext/>
              <w:keepLines/>
              <w:outlineLvl w:val="2"/>
              <w:rPr>
                <w:rFonts w:ascii="Arial" w:eastAsiaTheme="majorEastAsia" w:hAnsi="Arial" w:cs="Arial"/>
                <w:color w:val="auto"/>
              </w:rPr>
            </w:pPr>
            <w:r w:rsidRPr="00AA0CF9">
              <w:rPr>
                <w:rFonts w:ascii="Arial" w:eastAsiaTheme="majorEastAsia" w:hAnsi="Arial" w:cs="Arial"/>
                <w:color w:val="auto"/>
              </w:rPr>
              <w:t>10</w:t>
            </w:r>
            <w:r w:rsidR="006F4DE5" w:rsidRPr="00AA0CF9">
              <w:rPr>
                <w:rFonts w:ascii="Arial" w:eastAsiaTheme="majorEastAsia" w:hAnsi="Arial" w:cs="Arial"/>
                <w:color w:val="auto"/>
              </w:rPr>
              <w:t>0 000,00</w:t>
            </w:r>
            <w:r w:rsidR="000D0751"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6F4DE5" w:rsidRPr="00AA0CF9" w:rsidRDefault="006F4DE5" w:rsidP="006F4DE5">
            <w:pPr>
              <w:keepNext/>
              <w:keepLines/>
              <w:outlineLvl w:val="2"/>
              <w:rPr>
                <w:rFonts w:ascii="Arial" w:eastAsiaTheme="majorEastAsia" w:hAnsi="Arial" w:cs="Arial"/>
                <w:color w:val="auto"/>
              </w:rPr>
            </w:pPr>
            <w:r w:rsidRPr="00AA0CF9">
              <w:rPr>
                <w:rFonts w:ascii="Arial" w:eastAsiaTheme="majorEastAsia" w:hAnsi="Arial" w:cs="Arial"/>
                <w:color w:val="auto"/>
              </w:rPr>
              <w:t>Договор на ремонт оргтехники</w:t>
            </w:r>
          </w:p>
        </w:tc>
      </w:tr>
      <w:tr w:rsidR="00AA0CF9" w:rsidRPr="00AA0CF9" w:rsidTr="00C00ACC">
        <w:trPr>
          <w:trHeight w:hRule="exact" w:val="35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2.4. Услуги связи</w:t>
            </w:r>
          </w:p>
        </w:tc>
      </w:tr>
      <w:tr w:rsidR="00AA0CF9" w:rsidRPr="00AA0CF9" w:rsidTr="00C00ACC">
        <w:trPr>
          <w:trHeight w:hRule="exact" w:val="108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6F4DE5" w:rsidP="006F4DE5">
            <w:pPr>
              <w:keepNext/>
              <w:keepLines/>
              <w:outlineLvl w:val="2"/>
              <w:rPr>
                <w:rFonts w:ascii="Arial" w:eastAsiaTheme="majorEastAsia" w:hAnsi="Arial" w:cs="Arial"/>
                <w:color w:val="auto"/>
              </w:rPr>
            </w:pPr>
            <w:r w:rsidRPr="00AA0CF9">
              <w:rPr>
                <w:rFonts w:ascii="Arial" w:eastAsiaTheme="majorEastAsia" w:hAnsi="Arial" w:cs="Arial"/>
                <w:color w:val="auto"/>
              </w:rPr>
              <w:t>Услуги мобильной связи</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0D0751" w:rsidRPr="00AA0CF9">
              <w:rPr>
                <w:rFonts w:ascii="Arial" w:eastAsiaTheme="majorEastAsia" w:hAnsi="Arial" w:cs="Arial"/>
                <w:color w:val="auto"/>
              </w:rPr>
              <w:t>/мес</w:t>
            </w:r>
            <w:r w:rsidR="00C47F98" w:rsidRPr="00AA0CF9">
              <w:rPr>
                <w:rFonts w:ascii="Arial" w:eastAsiaTheme="majorEastAsia" w:hAnsi="Arial" w:cs="Arial"/>
                <w:color w:val="auto"/>
              </w:rPr>
              <w:t>.</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78</w:t>
            </w:r>
            <w:r w:rsidR="00362F17" w:rsidRPr="00AA0CF9">
              <w:rPr>
                <w:rFonts w:ascii="Arial" w:eastAsiaTheme="majorEastAsia" w:hAnsi="Arial" w:cs="Arial"/>
                <w:color w:val="auto"/>
              </w:rPr>
              <w:t> </w:t>
            </w:r>
            <w:r w:rsidRPr="00AA0CF9">
              <w:rPr>
                <w:rFonts w:ascii="Arial" w:eastAsiaTheme="majorEastAsia" w:hAnsi="Arial" w:cs="Arial"/>
                <w:color w:val="auto"/>
              </w:rPr>
              <w:t>000</w:t>
            </w:r>
            <w:r w:rsidR="00362F17" w:rsidRPr="00AA0CF9">
              <w:rPr>
                <w:rFonts w:ascii="Arial" w:eastAsiaTheme="majorEastAsia" w:hAnsi="Arial" w:cs="Arial"/>
                <w:color w:val="auto"/>
              </w:rPr>
              <w:t>,00</w:t>
            </w:r>
            <w:r w:rsidR="000D0751"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6F4DE5" w:rsidP="00C47F98">
            <w:pPr>
              <w:keepNext/>
              <w:keepLines/>
              <w:outlineLvl w:val="2"/>
              <w:rPr>
                <w:rFonts w:ascii="Arial" w:eastAsiaTheme="majorEastAsia" w:hAnsi="Arial" w:cs="Arial"/>
                <w:color w:val="auto"/>
              </w:rPr>
            </w:pPr>
            <w:r w:rsidRPr="00AA0CF9">
              <w:rPr>
                <w:rFonts w:ascii="Arial" w:eastAsiaTheme="majorEastAsia" w:hAnsi="Arial" w:cs="Arial"/>
                <w:color w:val="auto"/>
              </w:rPr>
              <w:t>Договор с ПАО «МегаФон»</w:t>
            </w:r>
            <w:r w:rsidR="00C47F98" w:rsidRPr="00AA0CF9">
              <w:rPr>
                <w:rFonts w:ascii="Arial" w:eastAsiaTheme="majorEastAsia" w:hAnsi="Arial" w:cs="Arial"/>
                <w:color w:val="auto"/>
              </w:rPr>
              <w:t xml:space="preserve"> (6 сотовых номеров)</w:t>
            </w:r>
          </w:p>
        </w:tc>
      </w:tr>
      <w:tr w:rsidR="00AA0CF9" w:rsidRPr="00AA0CF9" w:rsidTr="00C00ACC">
        <w:trPr>
          <w:trHeight w:hRule="exact" w:val="1064"/>
        </w:trPr>
        <w:tc>
          <w:tcPr>
            <w:tcW w:w="268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Услуги по предоставлению местной стационарной телефонной связи</w:t>
            </w:r>
          </w:p>
        </w:tc>
        <w:tc>
          <w:tcPr>
            <w:tcW w:w="1840"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C47F98" w:rsidRPr="00AA0CF9">
              <w:rPr>
                <w:rFonts w:ascii="Arial" w:eastAsiaTheme="majorEastAsia" w:hAnsi="Arial" w:cs="Arial"/>
                <w:color w:val="auto"/>
              </w:rPr>
              <w:t>/мес.</w:t>
            </w:r>
          </w:p>
        </w:tc>
        <w:tc>
          <w:tcPr>
            <w:tcW w:w="2584" w:type="dxa"/>
            <w:tcBorders>
              <w:top w:val="single" w:sz="4" w:space="0" w:color="auto"/>
              <w:left w:val="single" w:sz="4" w:space="0" w:color="auto"/>
              <w:bottom w:val="single" w:sz="4" w:space="0" w:color="auto"/>
            </w:tcBorders>
            <w:shd w:val="clear" w:color="auto" w:fill="FFFFFF"/>
          </w:tcPr>
          <w:p w:rsidR="006F4DE5" w:rsidRPr="00AA0CF9" w:rsidRDefault="00A95BA1" w:rsidP="00A24E27">
            <w:pPr>
              <w:keepNext/>
              <w:keepLines/>
              <w:outlineLvl w:val="2"/>
              <w:rPr>
                <w:rFonts w:ascii="Arial" w:eastAsiaTheme="majorEastAsia" w:hAnsi="Arial" w:cs="Arial"/>
                <w:color w:val="auto"/>
              </w:rPr>
            </w:pPr>
            <w:r w:rsidRPr="00AA0CF9">
              <w:rPr>
                <w:rFonts w:ascii="Arial" w:eastAsiaTheme="majorEastAsia" w:hAnsi="Arial" w:cs="Arial"/>
                <w:color w:val="auto"/>
              </w:rPr>
              <w:t>234 857,56</w:t>
            </w:r>
            <w:r w:rsidR="00C47F98"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Договора с ПАО «Ростелеком» на абонентскую плату</w:t>
            </w:r>
          </w:p>
        </w:tc>
      </w:tr>
      <w:tr w:rsidR="00AA0CF9" w:rsidRPr="00AA0CF9" w:rsidTr="00C00ACC">
        <w:trPr>
          <w:trHeight w:hRule="exact" w:val="2765"/>
        </w:trPr>
        <w:tc>
          <w:tcPr>
            <w:tcW w:w="268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Доступ к сети интернет</w:t>
            </w:r>
          </w:p>
        </w:tc>
        <w:tc>
          <w:tcPr>
            <w:tcW w:w="1840" w:type="dxa"/>
            <w:tcBorders>
              <w:top w:val="single" w:sz="4" w:space="0" w:color="auto"/>
              <w:left w:val="single" w:sz="4" w:space="0" w:color="auto"/>
              <w:bottom w:val="single" w:sz="4" w:space="0" w:color="auto"/>
            </w:tcBorders>
            <w:shd w:val="clear" w:color="auto" w:fill="FFFFFF"/>
          </w:tcPr>
          <w:p w:rsidR="006F4DE5" w:rsidRPr="00AA0CF9" w:rsidRDefault="006F4DE5"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C47F98" w:rsidRPr="00AA0CF9">
              <w:rPr>
                <w:rFonts w:ascii="Arial" w:eastAsiaTheme="majorEastAsia" w:hAnsi="Arial" w:cs="Arial"/>
                <w:color w:val="auto"/>
              </w:rPr>
              <w:t>/мес.</w:t>
            </w:r>
          </w:p>
        </w:tc>
        <w:tc>
          <w:tcPr>
            <w:tcW w:w="2584" w:type="dxa"/>
            <w:tcBorders>
              <w:top w:val="single" w:sz="4" w:space="0" w:color="auto"/>
              <w:left w:val="single" w:sz="4" w:space="0" w:color="auto"/>
              <w:bottom w:val="single" w:sz="4" w:space="0" w:color="auto"/>
            </w:tcBorders>
            <w:shd w:val="clear" w:color="auto" w:fill="FFFFFF"/>
          </w:tcPr>
          <w:p w:rsidR="006F4DE5" w:rsidRPr="00AA0CF9" w:rsidRDefault="00A24E27" w:rsidP="00A95BA1">
            <w:pPr>
              <w:keepNext/>
              <w:keepLines/>
              <w:outlineLvl w:val="2"/>
              <w:rPr>
                <w:rFonts w:ascii="Arial" w:eastAsiaTheme="majorEastAsia" w:hAnsi="Arial" w:cs="Arial"/>
                <w:color w:val="auto"/>
              </w:rPr>
            </w:pPr>
            <w:r w:rsidRPr="00AA0CF9">
              <w:rPr>
                <w:rFonts w:ascii="Arial" w:eastAsiaTheme="majorEastAsia" w:hAnsi="Arial" w:cs="Arial"/>
                <w:color w:val="auto"/>
              </w:rPr>
              <w:t>637</w:t>
            </w:r>
            <w:r w:rsidR="00A95BA1" w:rsidRPr="00AA0CF9">
              <w:rPr>
                <w:rFonts w:ascii="Arial" w:eastAsiaTheme="majorEastAsia" w:hAnsi="Arial" w:cs="Arial"/>
                <w:color w:val="auto"/>
              </w:rPr>
              <w:t> 142,44</w:t>
            </w:r>
            <w:r w:rsidR="00C47F98"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6F4DE5" w:rsidRPr="00AA0CF9" w:rsidRDefault="00A24E27" w:rsidP="00A24E27">
            <w:pPr>
              <w:pStyle w:val="af"/>
              <w:keepNext/>
              <w:keepLines/>
              <w:numPr>
                <w:ilvl w:val="0"/>
                <w:numId w:val="13"/>
              </w:numPr>
              <w:ind w:left="39" w:firstLine="0"/>
              <w:outlineLvl w:val="2"/>
              <w:rPr>
                <w:rFonts w:ascii="Arial" w:eastAsiaTheme="majorEastAsia" w:hAnsi="Arial" w:cs="Arial"/>
                <w:color w:val="auto"/>
              </w:rPr>
            </w:pPr>
            <w:r w:rsidRPr="00AA0CF9">
              <w:rPr>
                <w:rFonts w:ascii="Arial" w:eastAsiaTheme="majorEastAsia" w:hAnsi="Arial" w:cs="Arial"/>
                <w:color w:val="auto"/>
              </w:rPr>
              <w:t xml:space="preserve">Договора с ПАО «Ростелеком» (г. Ликино-Дулево, г. Куровское, с/п Белавинское, с/п Новиснкое, с/п Горское, с/п Малодубенское) </w:t>
            </w:r>
          </w:p>
          <w:p w:rsidR="00A24E27" w:rsidRPr="00AA0CF9" w:rsidRDefault="00A24E27" w:rsidP="00A24E27">
            <w:pPr>
              <w:pStyle w:val="af"/>
              <w:keepNext/>
              <w:keepLines/>
              <w:numPr>
                <w:ilvl w:val="0"/>
                <w:numId w:val="13"/>
              </w:numPr>
              <w:ind w:left="39" w:firstLine="0"/>
              <w:outlineLvl w:val="2"/>
              <w:rPr>
                <w:rFonts w:ascii="Arial" w:eastAsiaTheme="majorEastAsia" w:hAnsi="Arial" w:cs="Arial"/>
                <w:color w:val="auto"/>
              </w:rPr>
            </w:pPr>
            <w:r w:rsidRPr="00AA0CF9">
              <w:rPr>
                <w:rFonts w:ascii="Arial" w:eastAsiaTheme="majorEastAsia" w:hAnsi="Arial" w:cs="Arial"/>
                <w:color w:val="auto"/>
              </w:rPr>
              <w:t>Договор с ООО «ЭлС» (г. Дрезна)</w:t>
            </w:r>
          </w:p>
        </w:tc>
      </w:tr>
      <w:tr w:rsidR="00AA0CF9" w:rsidRPr="00AA0CF9" w:rsidTr="00C00ACC">
        <w:trPr>
          <w:trHeight w:hRule="exact" w:val="35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2.5. Транспортные услуги</w:t>
            </w:r>
          </w:p>
        </w:tc>
      </w:tr>
      <w:tr w:rsidR="00AA0CF9" w:rsidRPr="00AA0CF9" w:rsidTr="00C00ACC">
        <w:trPr>
          <w:trHeight w:hRule="exact" w:val="655"/>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362F17" w:rsidP="00362F17">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362F17" w:rsidP="00362F17">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362F17" w:rsidP="00362F17">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2F17" w:rsidP="00362F17">
            <w:pPr>
              <w:keepNext/>
              <w:keepLines/>
              <w:jc w:val="center"/>
              <w:outlineLvl w:val="2"/>
              <w:rPr>
                <w:rFonts w:ascii="Arial" w:eastAsiaTheme="majorEastAsia" w:hAnsi="Arial" w:cs="Arial"/>
                <w:color w:val="auto"/>
              </w:rPr>
            </w:pPr>
            <w:r w:rsidRPr="00AA0CF9">
              <w:rPr>
                <w:rFonts w:ascii="Arial" w:eastAsiaTheme="majorEastAsia" w:hAnsi="Arial" w:cs="Arial"/>
                <w:color w:val="auto"/>
              </w:rPr>
              <w:t>-</w:t>
            </w:r>
          </w:p>
        </w:tc>
      </w:tr>
      <w:tr w:rsidR="00AA0CF9" w:rsidRPr="00AA0CF9" w:rsidTr="00C00ACC">
        <w:trPr>
          <w:trHeight w:hRule="exact" w:val="817"/>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8C1E0C">
            <w:pPr>
              <w:keepNext/>
              <w:keepLines/>
              <w:outlineLvl w:val="2"/>
              <w:rPr>
                <w:rFonts w:ascii="Arial" w:eastAsiaTheme="majorEastAsia" w:hAnsi="Arial" w:cs="Arial"/>
                <w:color w:val="auto"/>
              </w:rPr>
            </w:pPr>
            <w:r w:rsidRPr="00AA0CF9">
              <w:rPr>
                <w:rFonts w:ascii="Arial" w:eastAsiaTheme="majorEastAsia" w:hAnsi="Arial" w:cs="Arial"/>
                <w:color w:val="auto"/>
                <w:spacing w:val="2"/>
                <w:sz w:val="22"/>
                <w:szCs w:val="22"/>
                <w:shd w:val="clear" w:color="auto" w:fill="FFFFFF"/>
              </w:rPr>
              <w:t>2.6. Работники, которые не принимают непосредственного участия в оказании государственной услуги</w:t>
            </w:r>
          </w:p>
        </w:tc>
      </w:tr>
      <w:tr w:rsidR="00AA0CF9" w:rsidRPr="00AA0CF9" w:rsidTr="00C00ACC">
        <w:trPr>
          <w:trHeight w:hRule="exact" w:val="968"/>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A24E27" w:rsidP="00360989">
            <w:pPr>
              <w:keepNext/>
              <w:keepLines/>
              <w:outlineLvl w:val="2"/>
              <w:rPr>
                <w:rFonts w:ascii="Arial" w:eastAsiaTheme="majorEastAsia" w:hAnsi="Arial" w:cs="Arial"/>
                <w:color w:val="auto"/>
              </w:rPr>
            </w:pPr>
            <w:r w:rsidRPr="00AA0CF9">
              <w:rPr>
                <w:rFonts w:ascii="Arial" w:eastAsiaTheme="majorEastAsia" w:hAnsi="Arial" w:cs="Arial"/>
                <w:color w:val="auto"/>
              </w:rPr>
              <w:t>Затраты на оплату труда и начисления на выплаты по оплате труда</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A24E27"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9A0B95" w:rsidRPr="00AA0CF9">
              <w:rPr>
                <w:rFonts w:ascii="Arial" w:eastAsiaTheme="majorEastAsia" w:hAnsi="Arial" w:cs="Arial"/>
                <w:color w:val="auto"/>
              </w:rPr>
              <w:t>/год</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A95BA1" w:rsidP="009A0B95">
            <w:pPr>
              <w:keepNext/>
              <w:keepLines/>
              <w:outlineLvl w:val="2"/>
              <w:rPr>
                <w:rFonts w:ascii="Arial" w:eastAsiaTheme="majorEastAsia" w:hAnsi="Arial" w:cs="Arial"/>
                <w:color w:val="auto"/>
              </w:rPr>
            </w:pPr>
            <w:r w:rsidRPr="00AA0CF9">
              <w:rPr>
                <w:rFonts w:ascii="Arial" w:eastAsiaTheme="majorEastAsia" w:hAnsi="Arial" w:cs="Arial"/>
                <w:color w:val="auto"/>
              </w:rPr>
              <w:t>508 017,27</w:t>
            </w:r>
            <w:r w:rsidR="00C00ACC"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C00ACC" w:rsidP="00360989">
            <w:pPr>
              <w:keepNext/>
              <w:keepLines/>
              <w:outlineLvl w:val="2"/>
              <w:rPr>
                <w:rFonts w:ascii="Arial" w:eastAsiaTheme="majorEastAsia" w:hAnsi="Arial" w:cs="Arial"/>
                <w:color w:val="auto"/>
              </w:rPr>
            </w:pPr>
            <w:r w:rsidRPr="00AA0CF9">
              <w:rPr>
                <w:rFonts w:ascii="Arial" w:eastAsiaTheme="majorEastAsia" w:hAnsi="Arial" w:cs="Arial"/>
                <w:color w:val="auto"/>
              </w:rPr>
              <w:t xml:space="preserve">Штатное расписание </w:t>
            </w:r>
            <w:r w:rsidR="009A0B95" w:rsidRPr="00AA0CF9">
              <w:rPr>
                <w:rFonts w:ascii="Arial" w:eastAsiaTheme="majorEastAsia" w:hAnsi="Arial" w:cs="Arial"/>
                <w:color w:val="auto"/>
              </w:rPr>
              <w:t>(</w:t>
            </w:r>
            <w:r w:rsidRPr="00AA0CF9">
              <w:rPr>
                <w:rFonts w:ascii="Arial" w:eastAsiaTheme="majorEastAsia" w:hAnsi="Arial" w:cs="Arial"/>
                <w:color w:val="auto"/>
              </w:rPr>
              <w:t>18 единиц</w:t>
            </w:r>
            <w:r w:rsidR="009A0B95" w:rsidRPr="00AA0CF9">
              <w:rPr>
                <w:rFonts w:ascii="Arial" w:eastAsiaTheme="majorEastAsia" w:hAnsi="Arial" w:cs="Arial"/>
                <w:color w:val="auto"/>
              </w:rPr>
              <w:t>)</w:t>
            </w:r>
          </w:p>
        </w:tc>
      </w:tr>
      <w:tr w:rsidR="00AA0CF9" w:rsidRPr="00AA0CF9" w:rsidTr="00C00ACC">
        <w:trPr>
          <w:trHeight w:hRule="exact" w:val="353"/>
        </w:trPr>
        <w:tc>
          <w:tcPr>
            <w:tcW w:w="268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1483" w:type="dxa"/>
            <w:gridSpan w:val="4"/>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360989" w:rsidP="00A95BA1">
            <w:pPr>
              <w:keepNext/>
              <w:keepLines/>
              <w:outlineLvl w:val="2"/>
              <w:rPr>
                <w:rFonts w:ascii="Arial" w:eastAsiaTheme="majorEastAsia" w:hAnsi="Arial" w:cs="Arial"/>
                <w:color w:val="auto"/>
              </w:rPr>
            </w:pPr>
            <w:r w:rsidRPr="00AA0CF9">
              <w:rPr>
                <w:rFonts w:ascii="Arial" w:eastAsiaTheme="majorEastAsia" w:hAnsi="Arial" w:cs="Arial"/>
                <w:color w:val="auto"/>
                <w:sz w:val="22"/>
                <w:szCs w:val="22"/>
              </w:rPr>
              <w:t>2.7.Прочие общехозяйственные нужды</w:t>
            </w:r>
          </w:p>
        </w:tc>
      </w:tr>
      <w:tr w:rsidR="00AA0CF9" w:rsidRPr="00AA0CF9" w:rsidTr="00C00ACC">
        <w:trPr>
          <w:trHeight w:hRule="exact" w:val="805"/>
        </w:trPr>
        <w:tc>
          <w:tcPr>
            <w:tcW w:w="2683" w:type="dxa"/>
            <w:tcBorders>
              <w:left w:val="single" w:sz="4" w:space="0" w:color="auto"/>
              <w:bottom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1573" w:type="dxa"/>
            <w:tcBorders>
              <w:left w:val="single" w:sz="4" w:space="0" w:color="auto"/>
              <w:bottom w:val="single" w:sz="4" w:space="0" w:color="auto"/>
            </w:tcBorders>
            <w:shd w:val="clear" w:color="auto" w:fill="FFFFFF"/>
          </w:tcPr>
          <w:p w:rsidR="00360989" w:rsidRPr="00AA0CF9" w:rsidRDefault="00360989"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36098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Информационно-технологическое сопровождение</w:t>
            </w:r>
          </w:p>
        </w:tc>
        <w:tc>
          <w:tcPr>
            <w:tcW w:w="1840" w:type="dxa"/>
            <w:tcBorders>
              <w:top w:val="single" w:sz="4" w:space="0" w:color="auto"/>
              <w:left w:val="single" w:sz="4" w:space="0" w:color="auto"/>
              <w:bottom w:val="single" w:sz="4" w:space="0" w:color="auto"/>
            </w:tcBorders>
            <w:shd w:val="clear" w:color="auto" w:fill="FFFFFF"/>
          </w:tcPr>
          <w:p w:rsidR="0036098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A95BA1" w:rsidRPr="00AA0CF9">
              <w:rPr>
                <w:rFonts w:ascii="Arial" w:eastAsiaTheme="majorEastAsia" w:hAnsi="Arial" w:cs="Arial"/>
                <w:color w:val="auto"/>
              </w:rPr>
              <w:t>/квартал</w:t>
            </w:r>
          </w:p>
        </w:tc>
        <w:tc>
          <w:tcPr>
            <w:tcW w:w="2584" w:type="dxa"/>
            <w:tcBorders>
              <w:top w:val="single" w:sz="4" w:space="0" w:color="auto"/>
              <w:left w:val="single" w:sz="4" w:space="0" w:color="auto"/>
              <w:bottom w:val="single" w:sz="4" w:space="0" w:color="auto"/>
            </w:tcBorders>
            <w:shd w:val="clear" w:color="auto" w:fill="FFFFFF"/>
          </w:tcPr>
          <w:p w:rsidR="00360989" w:rsidRPr="00AA0CF9" w:rsidRDefault="00936BE8" w:rsidP="00A95BA1">
            <w:pPr>
              <w:keepNext/>
              <w:keepLines/>
              <w:outlineLvl w:val="2"/>
              <w:rPr>
                <w:rFonts w:ascii="Arial" w:eastAsiaTheme="majorEastAsia" w:hAnsi="Arial" w:cs="Arial"/>
                <w:color w:val="auto"/>
              </w:rPr>
            </w:pPr>
            <w:r w:rsidRPr="00AA0CF9">
              <w:rPr>
                <w:rFonts w:ascii="Arial" w:eastAsiaTheme="majorEastAsia" w:hAnsi="Arial" w:cs="Arial"/>
                <w:color w:val="auto"/>
              </w:rPr>
              <w:t>5</w:t>
            </w:r>
            <w:r w:rsidR="0037060B" w:rsidRPr="00AA0CF9">
              <w:rPr>
                <w:rFonts w:ascii="Arial" w:eastAsiaTheme="majorEastAsia" w:hAnsi="Arial" w:cs="Arial"/>
                <w:color w:val="auto"/>
              </w:rPr>
              <w:t>0 000,00</w:t>
            </w:r>
            <w:r w:rsidR="000D0751" w:rsidRPr="00AA0CF9">
              <w:rPr>
                <w:rFonts w:ascii="Arial" w:eastAsiaTheme="majorEastAsia" w:hAnsi="Arial" w:cs="Arial"/>
                <w:color w:val="auto"/>
              </w:rPr>
              <w:t>/</w:t>
            </w:r>
            <w:r w:rsidR="00A95BA1" w:rsidRPr="00AA0CF9">
              <w:rPr>
                <w:rFonts w:ascii="Arial" w:eastAsiaTheme="majorEastAsia" w:hAnsi="Arial" w:cs="Arial"/>
                <w:color w:val="auto"/>
              </w:rPr>
              <w:t>4</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360989"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 xml:space="preserve">Договор на тех. сопровождение </w:t>
            </w:r>
          </w:p>
        </w:tc>
      </w:tr>
      <w:tr w:rsidR="00AA0CF9" w:rsidRPr="00AA0CF9" w:rsidTr="00C00ACC">
        <w:trPr>
          <w:trHeight w:hRule="exact" w:val="1486"/>
        </w:trPr>
        <w:tc>
          <w:tcPr>
            <w:tcW w:w="2683" w:type="dxa"/>
            <w:tcBorders>
              <w:top w:val="single" w:sz="4" w:space="0" w:color="auto"/>
              <w:left w:val="single" w:sz="4" w:space="0" w:color="auto"/>
              <w:bottom w:val="single" w:sz="4" w:space="0" w:color="auto"/>
            </w:tcBorders>
            <w:shd w:val="clear" w:color="auto" w:fill="FFFFFF"/>
          </w:tcPr>
          <w:p w:rsidR="00A24E27" w:rsidRPr="00AA0CF9" w:rsidRDefault="00A24E27" w:rsidP="00360989">
            <w:pPr>
              <w:keepNext/>
              <w:keepLines/>
              <w:outlineLvl w:val="2"/>
              <w:rPr>
                <w:rFonts w:ascii="Arial" w:eastAsiaTheme="majorEastAsia" w:hAnsi="Arial" w:cs="Arial"/>
                <w:color w:val="auto"/>
              </w:rPr>
            </w:pPr>
          </w:p>
        </w:tc>
        <w:tc>
          <w:tcPr>
            <w:tcW w:w="1573" w:type="dxa"/>
            <w:tcBorders>
              <w:top w:val="single" w:sz="4" w:space="0" w:color="auto"/>
              <w:left w:val="single" w:sz="4" w:space="0" w:color="auto"/>
              <w:bottom w:val="single" w:sz="4" w:space="0" w:color="auto"/>
            </w:tcBorders>
            <w:shd w:val="clear" w:color="auto" w:fill="FFFFFF"/>
          </w:tcPr>
          <w:p w:rsidR="00A24E27" w:rsidRPr="00AA0CF9" w:rsidRDefault="00A24E27"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A24E27"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Выполнение работ (оказание услуг) по защите информации</w:t>
            </w:r>
          </w:p>
        </w:tc>
        <w:tc>
          <w:tcPr>
            <w:tcW w:w="1840" w:type="dxa"/>
            <w:tcBorders>
              <w:top w:val="single" w:sz="4" w:space="0" w:color="auto"/>
              <w:left w:val="single" w:sz="4" w:space="0" w:color="auto"/>
              <w:bottom w:val="single" w:sz="4" w:space="0" w:color="auto"/>
            </w:tcBorders>
            <w:shd w:val="clear" w:color="auto" w:fill="FFFFFF"/>
          </w:tcPr>
          <w:p w:rsidR="00A24E27"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A95BA1" w:rsidRPr="00AA0CF9">
              <w:rPr>
                <w:rFonts w:ascii="Arial" w:eastAsiaTheme="majorEastAsia" w:hAnsi="Arial" w:cs="Arial"/>
                <w:color w:val="auto"/>
              </w:rPr>
              <w:t>/год</w:t>
            </w:r>
          </w:p>
        </w:tc>
        <w:tc>
          <w:tcPr>
            <w:tcW w:w="2584" w:type="dxa"/>
            <w:tcBorders>
              <w:top w:val="single" w:sz="4" w:space="0" w:color="auto"/>
              <w:left w:val="single" w:sz="4" w:space="0" w:color="auto"/>
              <w:bottom w:val="single" w:sz="4" w:space="0" w:color="auto"/>
            </w:tcBorders>
            <w:shd w:val="clear" w:color="auto" w:fill="FFFFFF"/>
          </w:tcPr>
          <w:p w:rsidR="00A24E27" w:rsidRPr="00AA0CF9" w:rsidRDefault="00936BE8" w:rsidP="00A95BA1">
            <w:pPr>
              <w:keepNext/>
              <w:keepLines/>
              <w:outlineLvl w:val="2"/>
              <w:rPr>
                <w:rFonts w:ascii="Arial" w:eastAsiaTheme="majorEastAsia" w:hAnsi="Arial" w:cs="Arial"/>
                <w:color w:val="auto"/>
              </w:rPr>
            </w:pPr>
            <w:r w:rsidRPr="00AA0CF9">
              <w:rPr>
                <w:rFonts w:ascii="Arial" w:eastAsiaTheme="majorEastAsia" w:hAnsi="Arial" w:cs="Arial"/>
                <w:color w:val="auto"/>
              </w:rPr>
              <w:t>530 000</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A24E27" w:rsidRPr="00AA0CF9" w:rsidRDefault="008032D9" w:rsidP="00360989">
            <w:pPr>
              <w:keepNext/>
              <w:keepLines/>
              <w:outlineLvl w:val="2"/>
              <w:rPr>
                <w:rFonts w:ascii="Arial" w:eastAsiaTheme="majorEastAsia" w:hAnsi="Arial" w:cs="Arial"/>
                <w:color w:val="auto"/>
              </w:rPr>
            </w:pPr>
            <w:r w:rsidRPr="00AA0CF9">
              <w:rPr>
                <w:rFonts w:ascii="Arial" w:eastAsiaTheme="majorEastAsia" w:hAnsi="Arial" w:cs="Arial"/>
                <w:color w:val="auto"/>
              </w:rPr>
              <w:t>Договор на оказание услуг по переаттестации средств защиты информации</w:t>
            </w:r>
          </w:p>
        </w:tc>
      </w:tr>
      <w:tr w:rsidR="00AA0CF9" w:rsidRPr="00AA0CF9" w:rsidTr="00C00ACC">
        <w:trPr>
          <w:trHeight w:hRule="exact" w:val="1486"/>
        </w:trPr>
        <w:tc>
          <w:tcPr>
            <w:tcW w:w="2683" w:type="dxa"/>
            <w:tcBorders>
              <w:top w:val="single" w:sz="4" w:space="0" w:color="auto"/>
              <w:left w:val="single" w:sz="4" w:space="0" w:color="auto"/>
              <w:bottom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p>
        </w:tc>
        <w:tc>
          <w:tcPr>
            <w:tcW w:w="1573" w:type="dxa"/>
            <w:tcBorders>
              <w:top w:val="single" w:sz="4" w:space="0" w:color="auto"/>
              <w:left w:val="single" w:sz="4" w:space="0" w:color="auto"/>
              <w:bottom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p>
        </w:tc>
        <w:tc>
          <w:tcPr>
            <w:tcW w:w="4092" w:type="dxa"/>
            <w:tcBorders>
              <w:top w:val="single" w:sz="4" w:space="0" w:color="auto"/>
              <w:left w:val="single" w:sz="4" w:space="0" w:color="auto"/>
              <w:bottom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r w:rsidRPr="00AA0CF9">
              <w:rPr>
                <w:rFonts w:ascii="Arial" w:eastAsiaTheme="majorEastAsia" w:hAnsi="Arial" w:cs="Arial"/>
                <w:color w:val="auto"/>
              </w:rPr>
              <w:t>Техническое обслуживание оргтехники (заправка картриджей)</w:t>
            </w:r>
          </w:p>
        </w:tc>
        <w:tc>
          <w:tcPr>
            <w:tcW w:w="1840" w:type="dxa"/>
            <w:tcBorders>
              <w:top w:val="single" w:sz="4" w:space="0" w:color="auto"/>
              <w:left w:val="single" w:sz="4" w:space="0" w:color="auto"/>
              <w:bottom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r w:rsidRPr="00AA0CF9">
              <w:rPr>
                <w:rFonts w:ascii="Arial" w:eastAsiaTheme="majorEastAsia" w:hAnsi="Arial" w:cs="Arial"/>
                <w:color w:val="auto"/>
              </w:rPr>
              <w:t>Руб.</w:t>
            </w:r>
            <w:r w:rsidR="00A95BA1" w:rsidRPr="00AA0CF9">
              <w:rPr>
                <w:rFonts w:ascii="Arial" w:eastAsiaTheme="majorEastAsia" w:hAnsi="Arial" w:cs="Arial"/>
                <w:color w:val="auto"/>
              </w:rPr>
              <w:t>/мес.</w:t>
            </w:r>
          </w:p>
        </w:tc>
        <w:tc>
          <w:tcPr>
            <w:tcW w:w="2584" w:type="dxa"/>
            <w:tcBorders>
              <w:top w:val="single" w:sz="4" w:space="0" w:color="auto"/>
              <w:left w:val="single" w:sz="4" w:space="0" w:color="auto"/>
              <w:bottom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r w:rsidRPr="00AA0CF9">
              <w:rPr>
                <w:rFonts w:ascii="Arial" w:eastAsiaTheme="majorEastAsia" w:hAnsi="Arial" w:cs="Arial"/>
                <w:color w:val="auto"/>
              </w:rPr>
              <w:t>450 000,00</w:t>
            </w:r>
            <w:r w:rsidR="00A95BA1" w:rsidRPr="00AA0CF9">
              <w:rPr>
                <w:rFonts w:ascii="Arial" w:eastAsiaTheme="majorEastAsia" w:hAnsi="Arial" w:cs="Arial"/>
                <w:color w:val="auto"/>
              </w:rPr>
              <w:t>/12</w:t>
            </w:r>
          </w:p>
        </w:tc>
        <w:tc>
          <w:tcPr>
            <w:tcW w:w="2967" w:type="dxa"/>
            <w:tcBorders>
              <w:top w:val="single" w:sz="4" w:space="0" w:color="auto"/>
              <w:left w:val="single" w:sz="4" w:space="0" w:color="auto"/>
              <w:bottom w:val="single" w:sz="4" w:space="0" w:color="auto"/>
              <w:right w:val="single" w:sz="4" w:space="0" w:color="auto"/>
            </w:tcBorders>
            <w:shd w:val="clear" w:color="auto" w:fill="FFFFFF"/>
          </w:tcPr>
          <w:p w:rsidR="005559C5" w:rsidRPr="00AA0CF9" w:rsidRDefault="005559C5" w:rsidP="00360989">
            <w:pPr>
              <w:keepNext/>
              <w:keepLines/>
              <w:outlineLvl w:val="2"/>
              <w:rPr>
                <w:rFonts w:ascii="Arial" w:eastAsiaTheme="majorEastAsia" w:hAnsi="Arial" w:cs="Arial"/>
                <w:color w:val="auto"/>
              </w:rPr>
            </w:pPr>
            <w:r w:rsidRPr="00AA0CF9">
              <w:rPr>
                <w:rFonts w:ascii="Arial" w:eastAsiaTheme="majorEastAsia" w:hAnsi="Arial" w:cs="Arial"/>
                <w:color w:val="auto"/>
              </w:rPr>
              <w:t>Договор на оказание услуг по заправке картриджей</w:t>
            </w:r>
          </w:p>
        </w:tc>
      </w:tr>
    </w:tbl>
    <w:p w:rsidR="00360989" w:rsidRPr="00AA0CF9" w:rsidRDefault="00360989" w:rsidP="00360989">
      <w:pPr>
        <w:widowControl/>
        <w:tabs>
          <w:tab w:val="left" w:pos="6540"/>
        </w:tabs>
        <w:spacing w:after="160" w:line="259" w:lineRule="auto"/>
        <w:ind w:left="7088" w:hanging="284"/>
        <w:rPr>
          <w:rFonts w:ascii="Arial" w:eastAsiaTheme="minorHAnsi" w:hAnsi="Arial" w:cs="Arial"/>
          <w:color w:val="auto"/>
          <w:sz w:val="20"/>
          <w:szCs w:val="20"/>
          <w:lang w:eastAsia="en-US"/>
        </w:rPr>
      </w:pPr>
    </w:p>
    <w:p w:rsidR="00360989" w:rsidRPr="00360989" w:rsidRDefault="00360989" w:rsidP="00360989"/>
    <w:sectPr w:rsidR="00360989" w:rsidRPr="00360989" w:rsidSect="00360989">
      <w:pgSz w:w="16838" w:h="11906" w:orient="landscape"/>
      <w:pgMar w:top="56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11" w:rsidRDefault="00597711" w:rsidP="00EB0A3E">
      <w:r>
        <w:separator/>
      </w:r>
    </w:p>
  </w:endnote>
  <w:endnote w:type="continuationSeparator" w:id="1">
    <w:p w:rsidR="00597711" w:rsidRDefault="00597711" w:rsidP="00E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11" w:rsidRDefault="00597711" w:rsidP="00EB0A3E">
      <w:r>
        <w:separator/>
      </w:r>
    </w:p>
  </w:footnote>
  <w:footnote w:type="continuationSeparator" w:id="1">
    <w:p w:rsidR="00597711" w:rsidRDefault="00597711" w:rsidP="00EB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99"/>
    <w:multiLevelType w:val="hybridMultilevel"/>
    <w:tmpl w:val="7084E762"/>
    <w:lvl w:ilvl="0" w:tplc="ECF28B30">
      <w:start w:val="1"/>
      <w:numFmt w:val="decimal"/>
      <w:lvlText w:val="%1."/>
      <w:lvlJc w:val="left"/>
      <w:pPr>
        <w:ind w:left="794" w:hanging="254"/>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969210C"/>
    <w:multiLevelType w:val="hybridMultilevel"/>
    <w:tmpl w:val="C1FC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353E1"/>
    <w:multiLevelType w:val="multilevel"/>
    <w:tmpl w:val="B122F7CA"/>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85FB3"/>
    <w:multiLevelType w:val="hybridMultilevel"/>
    <w:tmpl w:val="789EA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41B56"/>
    <w:multiLevelType w:val="multilevel"/>
    <w:tmpl w:val="AB6A8EE8"/>
    <w:lvl w:ilvl="0">
      <w:start w:val="1"/>
      <w:numFmt w:val="bullet"/>
      <w:lvlText w:val="-"/>
      <w:lvlJc w:val="left"/>
      <w:rPr>
        <w:rFonts w:ascii="Times New Roman" w:eastAsia="Times New Roman" w:hAnsi="Times New Roman" w:cs="Times New Roman"/>
        <w:b/>
        <w:bCs/>
        <w:i/>
        <w:iCs/>
        <w:smallCaps w:val="0"/>
        <w:strike w:val="0"/>
        <w:color w:val="000000"/>
        <w:spacing w:val="1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B0C3C"/>
    <w:multiLevelType w:val="multilevel"/>
    <w:tmpl w:val="4984CDA8"/>
    <w:lvl w:ilvl="0">
      <w:start w:val="1"/>
      <w:numFmt w:val="decimal"/>
      <w:lvlText w:val="14.%1."/>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627B9"/>
    <w:multiLevelType w:val="hybridMultilevel"/>
    <w:tmpl w:val="77C0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76783"/>
    <w:multiLevelType w:val="hybridMultilevel"/>
    <w:tmpl w:val="A69A07D2"/>
    <w:lvl w:ilvl="0" w:tplc="176E4A3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2C1A0A5F"/>
    <w:multiLevelType w:val="multilevel"/>
    <w:tmpl w:val="0FE418F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2E6570"/>
    <w:multiLevelType w:val="hybridMultilevel"/>
    <w:tmpl w:val="F060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F2D9A"/>
    <w:multiLevelType w:val="hybridMultilevel"/>
    <w:tmpl w:val="CEEE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71352F"/>
    <w:multiLevelType w:val="hybridMultilevel"/>
    <w:tmpl w:val="9A88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22569"/>
    <w:multiLevelType w:val="hybridMultilevel"/>
    <w:tmpl w:val="3252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A7497"/>
    <w:multiLevelType w:val="hybridMultilevel"/>
    <w:tmpl w:val="A2DC7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F546BD"/>
    <w:multiLevelType w:val="multilevel"/>
    <w:tmpl w:val="CD08511A"/>
    <w:lvl w:ilvl="0">
      <w:start w:val="1"/>
      <w:numFmt w:val="decimal"/>
      <w:lvlText w:val="13.3.%1"/>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74792"/>
    <w:multiLevelType w:val="multilevel"/>
    <w:tmpl w:val="51B84EF2"/>
    <w:lvl w:ilvl="0">
      <w:start w:val="1"/>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D1F61"/>
    <w:multiLevelType w:val="hybridMultilevel"/>
    <w:tmpl w:val="DA103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74EDE"/>
    <w:multiLevelType w:val="hybridMultilevel"/>
    <w:tmpl w:val="9A88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7F5BE4"/>
    <w:multiLevelType w:val="hybridMultilevel"/>
    <w:tmpl w:val="2F96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6273D"/>
    <w:multiLevelType w:val="multilevel"/>
    <w:tmpl w:val="34AAC382"/>
    <w:lvl w:ilvl="0">
      <w:start w:val="1"/>
      <w:numFmt w:val="decimal"/>
      <w:lvlText w:val="13.%1."/>
      <w:lvlJc w:val="left"/>
      <w:rPr>
        <w:rFonts w:ascii="Arial" w:eastAsia="Times New Roman" w:hAnsi="Arial" w:cs="Arial" w:hint="default"/>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9F7453"/>
    <w:multiLevelType w:val="multilevel"/>
    <w:tmpl w:val="B52CDEB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6069D2"/>
    <w:multiLevelType w:val="hybridMultilevel"/>
    <w:tmpl w:val="EE2A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19"/>
  </w:num>
  <w:num w:numId="5">
    <w:abstractNumId w:val="14"/>
  </w:num>
  <w:num w:numId="6">
    <w:abstractNumId w:val="5"/>
  </w:num>
  <w:num w:numId="7">
    <w:abstractNumId w:val="8"/>
  </w:num>
  <w:num w:numId="8">
    <w:abstractNumId w:val="17"/>
  </w:num>
  <w:num w:numId="9">
    <w:abstractNumId w:val="11"/>
  </w:num>
  <w:num w:numId="10">
    <w:abstractNumId w:val="1"/>
  </w:num>
  <w:num w:numId="11">
    <w:abstractNumId w:val="3"/>
  </w:num>
  <w:num w:numId="12">
    <w:abstractNumId w:val="16"/>
  </w:num>
  <w:num w:numId="13">
    <w:abstractNumId w:val="21"/>
  </w:num>
  <w:num w:numId="14">
    <w:abstractNumId w:val="20"/>
  </w:num>
  <w:num w:numId="15">
    <w:abstractNumId w:val="13"/>
  </w:num>
  <w:num w:numId="16">
    <w:abstractNumId w:val="10"/>
  </w:num>
  <w:num w:numId="17">
    <w:abstractNumId w:val="18"/>
  </w:num>
  <w:num w:numId="18">
    <w:abstractNumId w:val="9"/>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54BB"/>
    <w:rsid w:val="0000221F"/>
    <w:rsid w:val="00005AF6"/>
    <w:rsid w:val="00007E78"/>
    <w:rsid w:val="00014FFA"/>
    <w:rsid w:val="0002257C"/>
    <w:rsid w:val="000238F1"/>
    <w:rsid w:val="00034DCD"/>
    <w:rsid w:val="000479F0"/>
    <w:rsid w:val="00057434"/>
    <w:rsid w:val="000850B0"/>
    <w:rsid w:val="000B5A41"/>
    <w:rsid w:val="000C304A"/>
    <w:rsid w:val="000D0751"/>
    <w:rsid w:val="000D54BB"/>
    <w:rsid w:val="0010535E"/>
    <w:rsid w:val="00110167"/>
    <w:rsid w:val="00115240"/>
    <w:rsid w:val="001254A5"/>
    <w:rsid w:val="001276A8"/>
    <w:rsid w:val="00130529"/>
    <w:rsid w:val="0014072E"/>
    <w:rsid w:val="0015082E"/>
    <w:rsid w:val="001522F9"/>
    <w:rsid w:val="001632CD"/>
    <w:rsid w:val="00172F16"/>
    <w:rsid w:val="00182EB7"/>
    <w:rsid w:val="00183A33"/>
    <w:rsid w:val="0019767C"/>
    <w:rsid w:val="001A0104"/>
    <w:rsid w:val="001B7295"/>
    <w:rsid w:val="001E072B"/>
    <w:rsid w:val="001F0561"/>
    <w:rsid w:val="001F7699"/>
    <w:rsid w:val="00203C46"/>
    <w:rsid w:val="00222A7D"/>
    <w:rsid w:val="002305B4"/>
    <w:rsid w:val="00230C55"/>
    <w:rsid w:val="002468F6"/>
    <w:rsid w:val="00253391"/>
    <w:rsid w:val="0027611F"/>
    <w:rsid w:val="00287CAD"/>
    <w:rsid w:val="002907FC"/>
    <w:rsid w:val="002B5B4E"/>
    <w:rsid w:val="002B70EB"/>
    <w:rsid w:val="002C3F72"/>
    <w:rsid w:val="002C4EA3"/>
    <w:rsid w:val="00302016"/>
    <w:rsid w:val="003041CA"/>
    <w:rsid w:val="00310FC9"/>
    <w:rsid w:val="003110D2"/>
    <w:rsid w:val="003172FE"/>
    <w:rsid w:val="00327EF2"/>
    <w:rsid w:val="00334971"/>
    <w:rsid w:val="0033684F"/>
    <w:rsid w:val="003528E0"/>
    <w:rsid w:val="003528EA"/>
    <w:rsid w:val="00352B06"/>
    <w:rsid w:val="00360989"/>
    <w:rsid w:val="00362F17"/>
    <w:rsid w:val="00364266"/>
    <w:rsid w:val="0037015B"/>
    <w:rsid w:val="0037060B"/>
    <w:rsid w:val="0038390A"/>
    <w:rsid w:val="003938A6"/>
    <w:rsid w:val="003B7D81"/>
    <w:rsid w:val="003C7383"/>
    <w:rsid w:val="003E6D83"/>
    <w:rsid w:val="003F11CF"/>
    <w:rsid w:val="003F5785"/>
    <w:rsid w:val="00412960"/>
    <w:rsid w:val="00413292"/>
    <w:rsid w:val="00415101"/>
    <w:rsid w:val="00436D3E"/>
    <w:rsid w:val="00444D76"/>
    <w:rsid w:val="00462EE2"/>
    <w:rsid w:val="00466D4D"/>
    <w:rsid w:val="00475915"/>
    <w:rsid w:val="00477409"/>
    <w:rsid w:val="00485A28"/>
    <w:rsid w:val="004A554E"/>
    <w:rsid w:val="004A65B6"/>
    <w:rsid w:val="004B742F"/>
    <w:rsid w:val="004C5F1F"/>
    <w:rsid w:val="004C7039"/>
    <w:rsid w:val="00502C05"/>
    <w:rsid w:val="00514CCF"/>
    <w:rsid w:val="00521A6A"/>
    <w:rsid w:val="005354A8"/>
    <w:rsid w:val="00546DAF"/>
    <w:rsid w:val="005514FF"/>
    <w:rsid w:val="005559C5"/>
    <w:rsid w:val="00570695"/>
    <w:rsid w:val="00572DBA"/>
    <w:rsid w:val="0057320C"/>
    <w:rsid w:val="005922ED"/>
    <w:rsid w:val="0059438E"/>
    <w:rsid w:val="005975FC"/>
    <w:rsid w:val="00597711"/>
    <w:rsid w:val="005A753E"/>
    <w:rsid w:val="005C3F6B"/>
    <w:rsid w:val="005C63B0"/>
    <w:rsid w:val="005C65FC"/>
    <w:rsid w:val="005D0B5C"/>
    <w:rsid w:val="005D15BE"/>
    <w:rsid w:val="005E1E00"/>
    <w:rsid w:val="00613434"/>
    <w:rsid w:val="0062110D"/>
    <w:rsid w:val="0063217D"/>
    <w:rsid w:val="00673CBE"/>
    <w:rsid w:val="00681688"/>
    <w:rsid w:val="00695D2C"/>
    <w:rsid w:val="006A0BC4"/>
    <w:rsid w:val="006A4CF3"/>
    <w:rsid w:val="006B1F9F"/>
    <w:rsid w:val="006C4B36"/>
    <w:rsid w:val="006C5E23"/>
    <w:rsid w:val="006D08A3"/>
    <w:rsid w:val="006D3466"/>
    <w:rsid w:val="006F4DE5"/>
    <w:rsid w:val="0073488A"/>
    <w:rsid w:val="00734A18"/>
    <w:rsid w:val="00764506"/>
    <w:rsid w:val="00765A7B"/>
    <w:rsid w:val="00772C56"/>
    <w:rsid w:val="00784773"/>
    <w:rsid w:val="007854FB"/>
    <w:rsid w:val="00796E76"/>
    <w:rsid w:val="007C0A08"/>
    <w:rsid w:val="007C1FBC"/>
    <w:rsid w:val="007D33F5"/>
    <w:rsid w:val="007E25BB"/>
    <w:rsid w:val="007F5993"/>
    <w:rsid w:val="00800A4B"/>
    <w:rsid w:val="008032D9"/>
    <w:rsid w:val="00807042"/>
    <w:rsid w:val="0081594B"/>
    <w:rsid w:val="00834002"/>
    <w:rsid w:val="008517B4"/>
    <w:rsid w:val="008640B3"/>
    <w:rsid w:val="00866D68"/>
    <w:rsid w:val="008A0E93"/>
    <w:rsid w:val="008B0119"/>
    <w:rsid w:val="008C1E0C"/>
    <w:rsid w:val="008E6AE4"/>
    <w:rsid w:val="008E764A"/>
    <w:rsid w:val="008F4502"/>
    <w:rsid w:val="00901C13"/>
    <w:rsid w:val="00904F1D"/>
    <w:rsid w:val="00906D7F"/>
    <w:rsid w:val="00911D61"/>
    <w:rsid w:val="00927FE9"/>
    <w:rsid w:val="00932E7E"/>
    <w:rsid w:val="009349C5"/>
    <w:rsid w:val="0093631A"/>
    <w:rsid w:val="00936BE8"/>
    <w:rsid w:val="009414AB"/>
    <w:rsid w:val="009458ED"/>
    <w:rsid w:val="00963D67"/>
    <w:rsid w:val="00966C91"/>
    <w:rsid w:val="00976480"/>
    <w:rsid w:val="009A0B95"/>
    <w:rsid w:val="009C0E2A"/>
    <w:rsid w:val="009D2F64"/>
    <w:rsid w:val="009E6981"/>
    <w:rsid w:val="00A24E27"/>
    <w:rsid w:val="00A327B8"/>
    <w:rsid w:val="00A3399F"/>
    <w:rsid w:val="00A4476B"/>
    <w:rsid w:val="00A527F7"/>
    <w:rsid w:val="00A64738"/>
    <w:rsid w:val="00A9218E"/>
    <w:rsid w:val="00A95731"/>
    <w:rsid w:val="00A95BA1"/>
    <w:rsid w:val="00AA0CF9"/>
    <w:rsid w:val="00AA31B9"/>
    <w:rsid w:val="00AC377E"/>
    <w:rsid w:val="00AD14B8"/>
    <w:rsid w:val="00AF37A9"/>
    <w:rsid w:val="00AF4F19"/>
    <w:rsid w:val="00AF5CC1"/>
    <w:rsid w:val="00B264F4"/>
    <w:rsid w:val="00B449E4"/>
    <w:rsid w:val="00B623FD"/>
    <w:rsid w:val="00B66648"/>
    <w:rsid w:val="00B72B86"/>
    <w:rsid w:val="00BB609D"/>
    <w:rsid w:val="00BC3DC9"/>
    <w:rsid w:val="00BE7F4E"/>
    <w:rsid w:val="00BF6536"/>
    <w:rsid w:val="00BF7F1F"/>
    <w:rsid w:val="00C00ACC"/>
    <w:rsid w:val="00C07714"/>
    <w:rsid w:val="00C207DE"/>
    <w:rsid w:val="00C27832"/>
    <w:rsid w:val="00C367E4"/>
    <w:rsid w:val="00C377B8"/>
    <w:rsid w:val="00C4308F"/>
    <w:rsid w:val="00C460AB"/>
    <w:rsid w:val="00C47F98"/>
    <w:rsid w:val="00C53633"/>
    <w:rsid w:val="00C544C6"/>
    <w:rsid w:val="00C54813"/>
    <w:rsid w:val="00C56534"/>
    <w:rsid w:val="00C57EB4"/>
    <w:rsid w:val="00C72291"/>
    <w:rsid w:val="00C72BED"/>
    <w:rsid w:val="00C734B6"/>
    <w:rsid w:val="00C8646A"/>
    <w:rsid w:val="00CC2EFE"/>
    <w:rsid w:val="00CD571D"/>
    <w:rsid w:val="00D07DDB"/>
    <w:rsid w:val="00D30616"/>
    <w:rsid w:val="00D33106"/>
    <w:rsid w:val="00D37D9E"/>
    <w:rsid w:val="00D4196D"/>
    <w:rsid w:val="00D60062"/>
    <w:rsid w:val="00D8685C"/>
    <w:rsid w:val="00D91F2D"/>
    <w:rsid w:val="00DA6333"/>
    <w:rsid w:val="00DA731F"/>
    <w:rsid w:val="00DB70C9"/>
    <w:rsid w:val="00DC76C0"/>
    <w:rsid w:val="00DD6CD8"/>
    <w:rsid w:val="00DF1CB2"/>
    <w:rsid w:val="00E05619"/>
    <w:rsid w:val="00E122D5"/>
    <w:rsid w:val="00E13E19"/>
    <w:rsid w:val="00E26113"/>
    <w:rsid w:val="00E46AC1"/>
    <w:rsid w:val="00E57928"/>
    <w:rsid w:val="00E81782"/>
    <w:rsid w:val="00E82000"/>
    <w:rsid w:val="00E87DB2"/>
    <w:rsid w:val="00E978C4"/>
    <w:rsid w:val="00EB0657"/>
    <w:rsid w:val="00EB0A3E"/>
    <w:rsid w:val="00EC4348"/>
    <w:rsid w:val="00ED1170"/>
    <w:rsid w:val="00ED2602"/>
    <w:rsid w:val="00EE2E8E"/>
    <w:rsid w:val="00F0570F"/>
    <w:rsid w:val="00F061F2"/>
    <w:rsid w:val="00F0650F"/>
    <w:rsid w:val="00F15666"/>
    <w:rsid w:val="00F31178"/>
    <w:rsid w:val="00F34B69"/>
    <w:rsid w:val="00F40579"/>
    <w:rsid w:val="00F44247"/>
    <w:rsid w:val="00F47BB2"/>
    <w:rsid w:val="00F744BF"/>
    <w:rsid w:val="00F75920"/>
    <w:rsid w:val="00F81F74"/>
    <w:rsid w:val="00F82AE9"/>
    <w:rsid w:val="00F832DA"/>
    <w:rsid w:val="00F869DC"/>
    <w:rsid w:val="00F96505"/>
    <w:rsid w:val="00FA2090"/>
    <w:rsid w:val="00FA630D"/>
    <w:rsid w:val="00FD1581"/>
    <w:rsid w:val="00FE1F43"/>
    <w:rsid w:val="00FE44E8"/>
    <w:rsid w:val="00FF1425"/>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981"/>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E13E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8200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0D54BB"/>
    <w:rPr>
      <w:rFonts w:ascii="Times New Roman" w:eastAsia="Times New Roman" w:hAnsi="Times New Roman" w:cs="Times New Roman"/>
      <w:spacing w:val="2"/>
      <w:shd w:val="clear" w:color="auto" w:fill="FFFFFF"/>
    </w:rPr>
  </w:style>
  <w:style w:type="paragraph" w:customStyle="1" w:styleId="21">
    <w:name w:val="Основной текст2"/>
    <w:basedOn w:val="a"/>
    <w:link w:val="a3"/>
    <w:rsid w:val="000D54BB"/>
    <w:pPr>
      <w:shd w:val="clear" w:color="auto" w:fill="FFFFFF"/>
      <w:spacing w:before="600" w:after="240" w:line="0" w:lineRule="atLeast"/>
      <w:jc w:val="center"/>
    </w:pPr>
    <w:rPr>
      <w:rFonts w:ascii="Times New Roman" w:eastAsia="Times New Roman" w:hAnsi="Times New Roman" w:cs="Times New Roman"/>
      <w:spacing w:val="2"/>
    </w:rPr>
  </w:style>
  <w:style w:type="character" w:customStyle="1" w:styleId="22">
    <w:name w:val="Основной текст (2)_"/>
    <w:basedOn w:val="a0"/>
    <w:link w:val="23"/>
    <w:rsid w:val="000D54BB"/>
    <w:rPr>
      <w:rFonts w:ascii="Times New Roman" w:eastAsia="Times New Roman" w:hAnsi="Times New Roman" w:cs="Times New Roman"/>
      <w:b/>
      <w:bCs/>
      <w:spacing w:val="-2"/>
      <w:sz w:val="26"/>
      <w:szCs w:val="26"/>
      <w:shd w:val="clear" w:color="auto" w:fill="FFFFFF"/>
    </w:rPr>
  </w:style>
  <w:style w:type="paragraph" w:customStyle="1" w:styleId="23">
    <w:name w:val="Основной текст (2)"/>
    <w:basedOn w:val="a"/>
    <w:link w:val="22"/>
    <w:rsid w:val="000D54BB"/>
    <w:pPr>
      <w:shd w:val="clear" w:color="auto" w:fill="FFFFFF"/>
      <w:spacing w:after="360" w:line="345" w:lineRule="exact"/>
      <w:jc w:val="center"/>
    </w:pPr>
    <w:rPr>
      <w:rFonts w:ascii="Times New Roman" w:eastAsia="Times New Roman" w:hAnsi="Times New Roman" w:cs="Times New Roman"/>
      <w:b/>
      <w:bCs/>
      <w:spacing w:val="-2"/>
      <w:sz w:val="26"/>
      <w:szCs w:val="26"/>
    </w:rPr>
  </w:style>
  <w:style w:type="character" w:styleId="a4">
    <w:name w:val="Hyperlink"/>
    <w:basedOn w:val="a0"/>
    <w:rsid w:val="009E6981"/>
    <w:rPr>
      <w:color w:val="0066CC"/>
      <w:u w:val="single"/>
    </w:rPr>
  </w:style>
  <w:style w:type="character" w:customStyle="1" w:styleId="a5">
    <w:name w:val="Колонтитул_"/>
    <w:basedOn w:val="a0"/>
    <w:link w:val="a6"/>
    <w:rsid w:val="009E6981"/>
    <w:rPr>
      <w:rFonts w:ascii="Times New Roman" w:eastAsia="Times New Roman" w:hAnsi="Times New Roman" w:cs="Times New Roman"/>
      <w:b/>
      <w:bCs/>
      <w:sz w:val="19"/>
      <w:szCs w:val="19"/>
      <w:shd w:val="clear" w:color="auto" w:fill="FFFFFF"/>
    </w:rPr>
  </w:style>
  <w:style w:type="character" w:customStyle="1" w:styleId="20pt">
    <w:name w:val="Основной текст (2) + Не полужирный;Интервал 0 pt"/>
    <w:basedOn w:val="22"/>
    <w:rsid w:val="009E6981"/>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en-US"/>
    </w:rPr>
  </w:style>
  <w:style w:type="character" w:customStyle="1" w:styleId="2125pt0pt">
    <w:name w:val="Основной текст (2) + 12;5 pt;Не полужирный;Курсив;Интервал 0 pt"/>
    <w:basedOn w:val="22"/>
    <w:rsid w:val="009E6981"/>
    <w:rPr>
      <w:rFonts w:ascii="Times New Roman" w:eastAsia="Times New Roman" w:hAnsi="Times New Roman" w:cs="Times New Roman"/>
      <w:b/>
      <w:bCs/>
      <w:i/>
      <w:iCs/>
      <w:smallCaps w:val="0"/>
      <w:strike w:val="0"/>
      <w:color w:val="000000"/>
      <w:spacing w:val="10"/>
      <w:w w:val="100"/>
      <w:position w:val="0"/>
      <w:sz w:val="25"/>
      <w:szCs w:val="25"/>
      <w:u w:val="none"/>
      <w:shd w:val="clear" w:color="auto" w:fill="FFFFFF"/>
      <w:lang w:val="ru-RU"/>
    </w:rPr>
  </w:style>
  <w:style w:type="character" w:customStyle="1" w:styleId="-1pt">
    <w:name w:val="Основной текст + Интервал -1 pt"/>
    <w:basedOn w:val="a3"/>
    <w:rsid w:val="009E6981"/>
    <w:rPr>
      <w:rFonts w:ascii="Times New Roman" w:eastAsia="Times New Roman" w:hAnsi="Times New Roman" w:cs="Times New Roman"/>
      <w:b w:val="0"/>
      <w:bCs w:val="0"/>
      <w:i w:val="0"/>
      <w:iCs w:val="0"/>
      <w:smallCaps w:val="0"/>
      <w:strike w:val="0"/>
      <w:color w:val="000000"/>
      <w:spacing w:val="-23"/>
      <w:w w:val="100"/>
      <w:position w:val="0"/>
      <w:sz w:val="24"/>
      <w:szCs w:val="24"/>
      <w:u w:val="none"/>
      <w:shd w:val="clear" w:color="auto" w:fill="FFFFFF"/>
      <w:lang w:val="ru-RU"/>
    </w:rPr>
  </w:style>
  <w:style w:type="character" w:customStyle="1" w:styleId="4">
    <w:name w:val="Основной текст (4)_"/>
    <w:basedOn w:val="a0"/>
    <w:link w:val="40"/>
    <w:rsid w:val="009E6981"/>
    <w:rPr>
      <w:rFonts w:ascii="Times New Roman" w:eastAsia="Times New Roman" w:hAnsi="Times New Roman" w:cs="Times New Roman"/>
      <w:spacing w:val="4"/>
      <w:shd w:val="clear" w:color="auto" w:fill="FFFFFF"/>
    </w:rPr>
  </w:style>
  <w:style w:type="character" w:customStyle="1" w:styleId="5">
    <w:name w:val="Основной текст (5)_"/>
    <w:basedOn w:val="a0"/>
    <w:link w:val="50"/>
    <w:rsid w:val="009E6981"/>
    <w:rPr>
      <w:rFonts w:ascii="Palatino Linotype" w:eastAsia="Palatino Linotype" w:hAnsi="Palatino Linotype" w:cs="Palatino Linotype"/>
      <w:b/>
      <w:bCs/>
      <w:spacing w:val="15"/>
      <w:sz w:val="17"/>
      <w:szCs w:val="17"/>
      <w:shd w:val="clear" w:color="auto" w:fill="FFFFFF"/>
    </w:rPr>
  </w:style>
  <w:style w:type="character" w:customStyle="1" w:styleId="125pt0pt">
    <w:name w:val="Основной текст + 12;5 pt;Полужирный;Курсив;Интервал 0 pt"/>
    <w:basedOn w:val="a3"/>
    <w:rsid w:val="009E6981"/>
    <w:rPr>
      <w:rFonts w:ascii="Times New Roman" w:eastAsia="Times New Roman" w:hAnsi="Times New Roman" w:cs="Times New Roman"/>
      <w:b/>
      <w:bCs/>
      <w:i/>
      <w:iCs/>
      <w:smallCaps w:val="0"/>
      <w:strike w:val="0"/>
      <w:color w:val="000000"/>
      <w:spacing w:val="19"/>
      <w:w w:val="100"/>
      <w:position w:val="0"/>
      <w:sz w:val="25"/>
      <w:szCs w:val="25"/>
      <w:u w:val="none"/>
      <w:shd w:val="clear" w:color="auto" w:fill="FFFFFF"/>
      <w:lang w:val="en-US"/>
    </w:rPr>
  </w:style>
  <w:style w:type="character" w:customStyle="1" w:styleId="51">
    <w:name w:val="Заголовок №5_"/>
    <w:basedOn w:val="a0"/>
    <w:link w:val="52"/>
    <w:rsid w:val="009E6981"/>
    <w:rPr>
      <w:rFonts w:ascii="Times New Roman" w:eastAsia="Times New Roman" w:hAnsi="Times New Roman" w:cs="Times New Roman"/>
      <w:b/>
      <w:bCs/>
      <w:spacing w:val="21"/>
      <w:sz w:val="19"/>
      <w:szCs w:val="19"/>
      <w:shd w:val="clear" w:color="auto" w:fill="FFFFFF"/>
    </w:rPr>
  </w:style>
  <w:style w:type="character" w:customStyle="1" w:styleId="6">
    <w:name w:val="Основной текст (6)_"/>
    <w:basedOn w:val="a0"/>
    <w:link w:val="60"/>
    <w:rsid w:val="009E6981"/>
    <w:rPr>
      <w:rFonts w:ascii="Malgun Gothic" w:eastAsia="Malgun Gothic" w:hAnsi="Malgun Gothic" w:cs="Malgun Gothic"/>
      <w:spacing w:val="-12"/>
      <w:sz w:val="20"/>
      <w:szCs w:val="20"/>
      <w:shd w:val="clear" w:color="auto" w:fill="FFFFFF"/>
    </w:rPr>
  </w:style>
  <w:style w:type="character" w:customStyle="1" w:styleId="60pt">
    <w:name w:val="Основной текст (6) + Курсив;Интервал 0 pt"/>
    <w:basedOn w:val="6"/>
    <w:rsid w:val="009E6981"/>
    <w:rPr>
      <w:rFonts w:ascii="Malgun Gothic" w:eastAsia="Malgun Gothic" w:hAnsi="Malgun Gothic" w:cs="Malgun Gothic"/>
      <w:i/>
      <w:iCs/>
      <w:color w:val="000000"/>
      <w:spacing w:val="0"/>
      <w:w w:val="100"/>
      <w:position w:val="0"/>
      <w:sz w:val="20"/>
      <w:szCs w:val="20"/>
      <w:shd w:val="clear" w:color="auto" w:fill="FFFFFF"/>
    </w:rPr>
  </w:style>
  <w:style w:type="character" w:customStyle="1" w:styleId="7">
    <w:name w:val="Основной текст (7)_"/>
    <w:basedOn w:val="a0"/>
    <w:link w:val="70"/>
    <w:rsid w:val="009E6981"/>
    <w:rPr>
      <w:rFonts w:ascii="Malgun Gothic" w:eastAsia="Malgun Gothic" w:hAnsi="Malgun Gothic" w:cs="Malgun Gothic"/>
      <w:i/>
      <w:iCs/>
      <w:spacing w:val="-8"/>
      <w:sz w:val="10"/>
      <w:szCs w:val="10"/>
      <w:shd w:val="clear" w:color="auto" w:fill="FFFFFF"/>
      <w:lang w:val="en-US"/>
    </w:rPr>
  </w:style>
  <w:style w:type="character" w:customStyle="1" w:styleId="7TimesNewRoman55pt0pt">
    <w:name w:val="Основной текст (7) + Times New Roman;5;5 pt;Не курсив;Интервал 0 pt"/>
    <w:basedOn w:val="7"/>
    <w:rsid w:val="009E6981"/>
    <w:rPr>
      <w:rFonts w:ascii="Times New Roman" w:eastAsia="Times New Roman" w:hAnsi="Times New Roman" w:cs="Times New Roman"/>
      <w:i/>
      <w:iCs/>
      <w:color w:val="000000"/>
      <w:spacing w:val="3"/>
      <w:w w:val="100"/>
      <w:position w:val="0"/>
      <w:sz w:val="11"/>
      <w:szCs w:val="11"/>
      <w:shd w:val="clear" w:color="auto" w:fill="FFFFFF"/>
      <w:lang w:val="en-US"/>
    </w:rPr>
  </w:style>
  <w:style w:type="character" w:customStyle="1" w:styleId="7TimesNewRoman125pt0pt">
    <w:name w:val="Основной текст (7) + Times New Roman;12;5 pt;Полужирный;Интервал 0 pt"/>
    <w:basedOn w:val="7"/>
    <w:rsid w:val="009E6981"/>
    <w:rPr>
      <w:rFonts w:ascii="Times New Roman" w:eastAsia="Times New Roman" w:hAnsi="Times New Roman" w:cs="Times New Roman"/>
      <w:b/>
      <w:bCs/>
      <w:i/>
      <w:iCs/>
      <w:color w:val="000000"/>
      <w:spacing w:val="19"/>
      <w:w w:val="100"/>
      <w:position w:val="0"/>
      <w:sz w:val="25"/>
      <w:szCs w:val="25"/>
      <w:shd w:val="clear" w:color="auto" w:fill="FFFFFF"/>
      <w:lang w:val="en-US"/>
    </w:rPr>
  </w:style>
  <w:style w:type="character" w:customStyle="1" w:styleId="8">
    <w:name w:val="Основной текст (8)_"/>
    <w:basedOn w:val="a0"/>
    <w:rsid w:val="009E6981"/>
    <w:rPr>
      <w:rFonts w:ascii="Times New Roman" w:eastAsia="Times New Roman" w:hAnsi="Times New Roman" w:cs="Times New Roman"/>
      <w:b/>
      <w:bCs/>
      <w:i w:val="0"/>
      <w:iCs w:val="0"/>
      <w:smallCaps w:val="0"/>
      <w:strike w:val="0"/>
      <w:spacing w:val="21"/>
      <w:sz w:val="19"/>
      <w:szCs w:val="19"/>
      <w:u w:val="none"/>
    </w:rPr>
  </w:style>
  <w:style w:type="character" w:customStyle="1" w:styleId="812pt0pt">
    <w:name w:val="Основной текст (8) + 12 pt;Не полужирный;Интервал 0 pt"/>
    <w:basedOn w:val="8"/>
    <w:rsid w:val="009E6981"/>
    <w:rPr>
      <w:rFonts w:ascii="Times New Roman" w:eastAsia="Times New Roman" w:hAnsi="Times New Roman" w:cs="Times New Roman"/>
      <w:b/>
      <w:bCs/>
      <w:i w:val="0"/>
      <w:iCs w:val="0"/>
      <w:smallCaps w:val="0"/>
      <w:strike w:val="0"/>
      <w:color w:val="000000"/>
      <w:spacing w:val="2"/>
      <w:w w:val="100"/>
      <w:position w:val="0"/>
      <w:sz w:val="24"/>
      <w:szCs w:val="24"/>
      <w:u w:val="none"/>
      <w:lang w:val="ru-RU"/>
    </w:rPr>
  </w:style>
  <w:style w:type="character" w:customStyle="1" w:styleId="811pt0pt">
    <w:name w:val="Основной текст (8) + 11 pt;Интервал 0 pt"/>
    <w:basedOn w:val="8"/>
    <w:rsid w:val="009E6981"/>
    <w:rPr>
      <w:rFonts w:ascii="Times New Roman" w:eastAsia="Times New Roman" w:hAnsi="Times New Roman" w:cs="Times New Roman"/>
      <w:b/>
      <w:bCs/>
      <w:i w:val="0"/>
      <w:iCs w:val="0"/>
      <w:smallCaps w:val="0"/>
      <w:strike w:val="0"/>
      <w:color w:val="000000"/>
      <w:spacing w:val="4"/>
      <w:w w:val="100"/>
      <w:position w:val="0"/>
      <w:sz w:val="22"/>
      <w:szCs w:val="22"/>
      <w:u w:val="none"/>
      <w:lang w:val="ru-RU"/>
    </w:rPr>
  </w:style>
  <w:style w:type="character" w:customStyle="1" w:styleId="8125pt0pt">
    <w:name w:val="Основной текст (8) + 12;5 pt;Курсив;Интервал 0 pt"/>
    <w:basedOn w:val="8"/>
    <w:rsid w:val="009E6981"/>
    <w:rPr>
      <w:rFonts w:ascii="Times New Roman" w:eastAsia="Times New Roman" w:hAnsi="Times New Roman" w:cs="Times New Roman"/>
      <w:b/>
      <w:bCs/>
      <w:i/>
      <w:iCs/>
      <w:smallCaps w:val="0"/>
      <w:strike w:val="0"/>
      <w:color w:val="000000"/>
      <w:spacing w:val="19"/>
      <w:w w:val="100"/>
      <w:position w:val="0"/>
      <w:sz w:val="25"/>
      <w:szCs w:val="25"/>
      <w:u w:val="single"/>
      <w:lang w:val="ru-RU"/>
    </w:rPr>
  </w:style>
  <w:style w:type="character" w:customStyle="1" w:styleId="811pt0pt0">
    <w:name w:val="Основной текст (8) + 11 pt;Не полужирный;Курсив;Интервал 0 pt"/>
    <w:basedOn w:val="8"/>
    <w:rsid w:val="009E6981"/>
    <w:rPr>
      <w:rFonts w:ascii="Times New Roman" w:eastAsia="Times New Roman" w:hAnsi="Times New Roman" w:cs="Times New Roman"/>
      <w:b/>
      <w:bCs/>
      <w:i/>
      <w:iCs/>
      <w:smallCaps w:val="0"/>
      <w:strike w:val="0"/>
      <w:color w:val="000000"/>
      <w:spacing w:val="12"/>
      <w:w w:val="100"/>
      <w:position w:val="0"/>
      <w:sz w:val="22"/>
      <w:szCs w:val="22"/>
      <w:u w:val="single"/>
      <w:lang w:val="en-US"/>
    </w:rPr>
  </w:style>
  <w:style w:type="character" w:customStyle="1" w:styleId="8Georgia75pt0pt">
    <w:name w:val="Основной текст (8) + Georgia;7;5 pt;Курсив;Интервал 0 pt"/>
    <w:basedOn w:val="8"/>
    <w:rsid w:val="009E6981"/>
    <w:rPr>
      <w:rFonts w:ascii="Georgia" w:eastAsia="Georgia" w:hAnsi="Georgia" w:cs="Georgia"/>
      <w:b/>
      <w:bCs/>
      <w:i/>
      <w:iCs/>
      <w:smallCaps w:val="0"/>
      <w:strike w:val="0"/>
      <w:color w:val="000000"/>
      <w:spacing w:val="0"/>
      <w:w w:val="100"/>
      <w:position w:val="0"/>
      <w:sz w:val="15"/>
      <w:szCs w:val="15"/>
      <w:u w:val="none"/>
    </w:rPr>
  </w:style>
  <w:style w:type="character" w:customStyle="1" w:styleId="80">
    <w:name w:val="Основной текст (8)"/>
    <w:basedOn w:val="8"/>
    <w:rsid w:val="009E6981"/>
    <w:rPr>
      <w:rFonts w:ascii="Times New Roman" w:eastAsia="Times New Roman" w:hAnsi="Times New Roman" w:cs="Times New Roman"/>
      <w:b/>
      <w:bCs/>
      <w:i w:val="0"/>
      <w:iCs w:val="0"/>
      <w:smallCaps w:val="0"/>
      <w:strike w:val="0"/>
      <w:color w:val="000000"/>
      <w:spacing w:val="21"/>
      <w:w w:val="100"/>
      <w:position w:val="0"/>
      <w:sz w:val="19"/>
      <w:szCs w:val="19"/>
      <w:u w:val="none"/>
      <w:lang w:val="ru-RU"/>
    </w:rPr>
  </w:style>
  <w:style w:type="character" w:customStyle="1" w:styleId="9">
    <w:name w:val="Основной текст (9)_"/>
    <w:basedOn w:val="a0"/>
    <w:link w:val="90"/>
    <w:rsid w:val="009E6981"/>
    <w:rPr>
      <w:rFonts w:ascii="Malgun Gothic" w:eastAsia="Malgun Gothic" w:hAnsi="Malgun Gothic" w:cs="Malgun Gothic"/>
      <w:b/>
      <w:bCs/>
      <w:spacing w:val="-1"/>
      <w:sz w:val="20"/>
      <w:szCs w:val="20"/>
      <w:shd w:val="clear" w:color="auto" w:fill="FFFFFF"/>
    </w:rPr>
  </w:style>
  <w:style w:type="character" w:customStyle="1" w:styleId="6TimesNewRoman12pt0pt">
    <w:name w:val="Основной текст (6) + Times New Roman;12 pt;Интервал 0 pt"/>
    <w:basedOn w:val="6"/>
    <w:rsid w:val="009E6981"/>
    <w:rPr>
      <w:rFonts w:ascii="Times New Roman" w:eastAsia="Times New Roman" w:hAnsi="Times New Roman" w:cs="Times New Roman"/>
      <w:color w:val="000000"/>
      <w:spacing w:val="2"/>
      <w:w w:val="100"/>
      <w:position w:val="0"/>
      <w:sz w:val="24"/>
      <w:szCs w:val="24"/>
      <w:shd w:val="clear" w:color="auto" w:fill="FFFFFF"/>
      <w:lang w:val="ru-RU"/>
    </w:rPr>
  </w:style>
  <w:style w:type="character" w:customStyle="1" w:styleId="24">
    <w:name w:val="Заголовок №2_"/>
    <w:basedOn w:val="a0"/>
    <w:link w:val="25"/>
    <w:rsid w:val="009E6981"/>
    <w:rPr>
      <w:rFonts w:ascii="Times New Roman" w:eastAsia="Times New Roman" w:hAnsi="Times New Roman" w:cs="Times New Roman"/>
      <w:b/>
      <w:bCs/>
      <w:i/>
      <w:iCs/>
      <w:spacing w:val="19"/>
      <w:sz w:val="25"/>
      <w:szCs w:val="25"/>
      <w:shd w:val="clear" w:color="auto" w:fill="FFFFFF"/>
      <w:lang w:val="en-US"/>
    </w:rPr>
  </w:style>
  <w:style w:type="character" w:customStyle="1" w:styleId="22pt">
    <w:name w:val="Заголовок №2 + Интервал 2 pt"/>
    <w:basedOn w:val="24"/>
    <w:rsid w:val="009E6981"/>
    <w:rPr>
      <w:rFonts w:ascii="Times New Roman" w:eastAsia="Times New Roman" w:hAnsi="Times New Roman" w:cs="Times New Roman"/>
      <w:b/>
      <w:bCs/>
      <w:i/>
      <w:iCs/>
      <w:color w:val="000000"/>
      <w:spacing w:val="58"/>
      <w:w w:val="100"/>
      <w:position w:val="0"/>
      <w:sz w:val="25"/>
      <w:szCs w:val="25"/>
      <w:shd w:val="clear" w:color="auto" w:fill="FFFFFF"/>
      <w:lang w:val="en-US"/>
    </w:rPr>
  </w:style>
  <w:style w:type="character" w:customStyle="1" w:styleId="10">
    <w:name w:val="Основной текст (10)_"/>
    <w:basedOn w:val="a0"/>
    <w:link w:val="100"/>
    <w:rsid w:val="009E6981"/>
    <w:rPr>
      <w:rFonts w:ascii="Times New Roman" w:eastAsia="Times New Roman" w:hAnsi="Times New Roman" w:cs="Times New Roman"/>
      <w:b/>
      <w:bCs/>
      <w:spacing w:val="4"/>
      <w:shd w:val="clear" w:color="auto" w:fill="FFFFFF"/>
    </w:rPr>
  </w:style>
  <w:style w:type="character" w:customStyle="1" w:styleId="125pt2pt">
    <w:name w:val="Основной текст + 12;5 pt;Полужирный;Курсив;Интервал 2 pt"/>
    <w:basedOn w:val="a3"/>
    <w:rsid w:val="009E6981"/>
    <w:rPr>
      <w:rFonts w:ascii="Times New Roman" w:eastAsia="Times New Roman" w:hAnsi="Times New Roman" w:cs="Times New Roman"/>
      <w:b/>
      <w:bCs/>
      <w:i/>
      <w:iCs/>
      <w:smallCaps w:val="0"/>
      <w:strike w:val="0"/>
      <w:color w:val="000000"/>
      <w:spacing w:val="58"/>
      <w:w w:val="100"/>
      <w:position w:val="0"/>
      <w:sz w:val="25"/>
      <w:szCs w:val="25"/>
      <w:u w:val="none"/>
      <w:shd w:val="clear" w:color="auto" w:fill="FFFFFF"/>
      <w:lang w:val="en-US"/>
    </w:rPr>
  </w:style>
  <w:style w:type="character" w:customStyle="1" w:styleId="11">
    <w:name w:val="Основной текст (11)_"/>
    <w:basedOn w:val="a0"/>
    <w:link w:val="110"/>
    <w:rsid w:val="009E6981"/>
    <w:rPr>
      <w:rFonts w:ascii="Times New Roman" w:eastAsia="Times New Roman" w:hAnsi="Times New Roman" w:cs="Times New Roman"/>
      <w:b/>
      <w:bCs/>
      <w:i/>
      <w:iCs/>
      <w:spacing w:val="19"/>
      <w:sz w:val="25"/>
      <w:szCs w:val="25"/>
      <w:shd w:val="clear" w:color="auto" w:fill="FFFFFF"/>
      <w:lang w:val="en-US"/>
    </w:rPr>
  </w:style>
  <w:style w:type="character" w:customStyle="1" w:styleId="110pt">
    <w:name w:val="Основной текст (11) + Интервал 0 pt"/>
    <w:basedOn w:val="11"/>
    <w:rsid w:val="009E6981"/>
    <w:rPr>
      <w:rFonts w:ascii="Times New Roman" w:eastAsia="Times New Roman" w:hAnsi="Times New Roman" w:cs="Times New Roman"/>
      <w:b/>
      <w:bCs/>
      <w:i/>
      <w:iCs/>
      <w:color w:val="000000"/>
      <w:spacing w:val="-9"/>
      <w:w w:val="100"/>
      <w:position w:val="0"/>
      <w:sz w:val="25"/>
      <w:szCs w:val="25"/>
      <w:shd w:val="clear" w:color="auto" w:fill="FFFFFF"/>
      <w:lang w:val="en-US"/>
    </w:rPr>
  </w:style>
  <w:style w:type="character" w:customStyle="1" w:styleId="1112pt0pt">
    <w:name w:val="Основной текст (11) + 12 pt;Не полужирный;Не курсив;Интервал 0 pt"/>
    <w:basedOn w:val="11"/>
    <w:rsid w:val="009E6981"/>
    <w:rPr>
      <w:rFonts w:ascii="Times New Roman" w:eastAsia="Times New Roman" w:hAnsi="Times New Roman" w:cs="Times New Roman"/>
      <w:b/>
      <w:bCs/>
      <w:i/>
      <w:iCs/>
      <w:color w:val="000000"/>
      <w:spacing w:val="2"/>
      <w:w w:val="100"/>
      <w:position w:val="0"/>
      <w:sz w:val="24"/>
      <w:szCs w:val="24"/>
      <w:shd w:val="clear" w:color="auto" w:fill="FFFFFF"/>
      <w:lang w:val="ru-RU"/>
    </w:rPr>
  </w:style>
  <w:style w:type="character" w:customStyle="1" w:styleId="12">
    <w:name w:val="Основной текст (12)_"/>
    <w:basedOn w:val="a0"/>
    <w:link w:val="120"/>
    <w:rsid w:val="009E6981"/>
    <w:rPr>
      <w:rFonts w:ascii="Malgun Gothic" w:eastAsia="Malgun Gothic" w:hAnsi="Malgun Gothic" w:cs="Malgun Gothic"/>
      <w:b/>
      <w:bCs/>
      <w:spacing w:val="8"/>
      <w:sz w:val="19"/>
      <w:szCs w:val="19"/>
      <w:shd w:val="clear" w:color="auto" w:fill="FFFFFF"/>
    </w:rPr>
  </w:style>
  <w:style w:type="character" w:customStyle="1" w:styleId="111">
    <w:name w:val="Основной текст (11) + Малые прописные"/>
    <w:basedOn w:val="11"/>
    <w:rsid w:val="009E6981"/>
    <w:rPr>
      <w:rFonts w:ascii="Times New Roman" w:eastAsia="Times New Roman" w:hAnsi="Times New Roman" w:cs="Times New Roman"/>
      <w:b/>
      <w:bCs/>
      <w:i/>
      <w:iCs/>
      <w:smallCaps/>
      <w:color w:val="000000"/>
      <w:spacing w:val="19"/>
      <w:w w:val="100"/>
      <w:position w:val="0"/>
      <w:sz w:val="25"/>
      <w:szCs w:val="25"/>
      <w:shd w:val="clear" w:color="auto" w:fill="FFFFFF"/>
      <w:lang w:val="en-US"/>
    </w:rPr>
  </w:style>
  <w:style w:type="character" w:customStyle="1" w:styleId="PalatinoLinotype85pt0pt">
    <w:name w:val="Основной текст + Palatino Linotype;8;5 pt;Полужирный;Интервал 0 pt"/>
    <w:basedOn w:val="a3"/>
    <w:rsid w:val="009E6981"/>
    <w:rPr>
      <w:rFonts w:ascii="Palatino Linotype" w:eastAsia="Palatino Linotype" w:hAnsi="Palatino Linotype" w:cs="Palatino Linotype"/>
      <w:b/>
      <w:bCs/>
      <w:i w:val="0"/>
      <w:iCs w:val="0"/>
      <w:smallCaps w:val="0"/>
      <w:strike w:val="0"/>
      <w:color w:val="000000"/>
      <w:spacing w:val="15"/>
      <w:w w:val="100"/>
      <w:position w:val="0"/>
      <w:sz w:val="17"/>
      <w:szCs w:val="17"/>
      <w:u w:val="none"/>
      <w:shd w:val="clear" w:color="auto" w:fill="FFFFFF"/>
      <w:lang w:val="en-US"/>
    </w:rPr>
  </w:style>
  <w:style w:type="character" w:customStyle="1" w:styleId="31">
    <w:name w:val="Заголовок №3_"/>
    <w:basedOn w:val="a0"/>
    <w:link w:val="32"/>
    <w:rsid w:val="009E6981"/>
    <w:rPr>
      <w:rFonts w:ascii="Times New Roman" w:eastAsia="Times New Roman" w:hAnsi="Times New Roman" w:cs="Times New Roman"/>
      <w:spacing w:val="2"/>
      <w:shd w:val="clear" w:color="auto" w:fill="FFFFFF"/>
    </w:rPr>
  </w:style>
  <w:style w:type="character" w:customStyle="1" w:styleId="3125pt0pt">
    <w:name w:val="Заголовок №3 + 12;5 pt;Полужирный;Курсив;Интервал 0 pt"/>
    <w:basedOn w:val="31"/>
    <w:rsid w:val="009E6981"/>
    <w:rPr>
      <w:rFonts w:ascii="Times New Roman" w:eastAsia="Times New Roman" w:hAnsi="Times New Roman" w:cs="Times New Roman"/>
      <w:b/>
      <w:bCs/>
      <w:i/>
      <w:iCs/>
      <w:color w:val="000000"/>
      <w:spacing w:val="19"/>
      <w:w w:val="100"/>
      <w:position w:val="0"/>
      <w:sz w:val="25"/>
      <w:szCs w:val="25"/>
      <w:shd w:val="clear" w:color="auto" w:fill="FFFFFF"/>
      <w:lang w:val="en-US"/>
    </w:rPr>
  </w:style>
  <w:style w:type="character" w:customStyle="1" w:styleId="125pt0pt0">
    <w:name w:val="Основной текст + 12;5 pt;Курсив;Интервал 0 pt"/>
    <w:basedOn w:val="a3"/>
    <w:rsid w:val="009E6981"/>
    <w:rPr>
      <w:rFonts w:ascii="Times New Roman" w:eastAsia="Times New Roman" w:hAnsi="Times New Roman" w:cs="Times New Roman"/>
      <w:b w:val="0"/>
      <w:bCs w:val="0"/>
      <w:i/>
      <w:iCs/>
      <w:smallCaps w:val="0"/>
      <w:strike w:val="0"/>
      <w:color w:val="000000"/>
      <w:spacing w:val="10"/>
      <w:w w:val="100"/>
      <w:position w:val="0"/>
      <w:sz w:val="25"/>
      <w:szCs w:val="25"/>
      <w:u w:val="none"/>
      <w:shd w:val="clear" w:color="auto" w:fill="FFFFFF"/>
    </w:rPr>
  </w:style>
  <w:style w:type="character" w:customStyle="1" w:styleId="13pt0pt">
    <w:name w:val="Основной текст + 13 pt;Полужирный;Интервал 0 pt"/>
    <w:basedOn w:val="a3"/>
    <w:rsid w:val="009E6981"/>
    <w:rPr>
      <w:rFonts w:ascii="Times New Roman" w:eastAsia="Times New Roman" w:hAnsi="Times New Roman" w:cs="Times New Roman"/>
      <w:b/>
      <w:bCs/>
      <w:i w:val="0"/>
      <w:iCs w:val="0"/>
      <w:smallCaps w:val="0"/>
      <w:strike w:val="0"/>
      <w:color w:val="000000"/>
      <w:spacing w:val="-2"/>
      <w:w w:val="100"/>
      <w:position w:val="0"/>
      <w:sz w:val="26"/>
      <w:szCs w:val="26"/>
      <w:u w:val="none"/>
      <w:shd w:val="clear" w:color="auto" w:fill="FFFFFF"/>
      <w:lang w:val="ru-RU"/>
    </w:rPr>
  </w:style>
  <w:style w:type="character" w:customStyle="1" w:styleId="13">
    <w:name w:val="Основной текст (13)_"/>
    <w:basedOn w:val="a0"/>
    <w:link w:val="130"/>
    <w:rsid w:val="009E6981"/>
    <w:rPr>
      <w:rFonts w:ascii="Times New Roman" w:eastAsia="Times New Roman" w:hAnsi="Times New Roman" w:cs="Times New Roman"/>
      <w:b/>
      <w:bCs/>
      <w:spacing w:val="3"/>
      <w:sz w:val="15"/>
      <w:szCs w:val="15"/>
      <w:shd w:val="clear" w:color="auto" w:fill="FFFFFF"/>
    </w:rPr>
  </w:style>
  <w:style w:type="character" w:customStyle="1" w:styleId="55pt0pt">
    <w:name w:val="Основной текст + 5;5 pt;Интервал 0 pt"/>
    <w:basedOn w:val="a3"/>
    <w:rsid w:val="009E6981"/>
    <w:rPr>
      <w:rFonts w:ascii="Times New Roman" w:eastAsia="Times New Roman" w:hAnsi="Times New Roman" w:cs="Times New Roman"/>
      <w:b w:val="0"/>
      <w:bCs w:val="0"/>
      <w:i w:val="0"/>
      <w:iCs w:val="0"/>
      <w:smallCaps w:val="0"/>
      <w:strike w:val="0"/>
      <w:color w:val="000000"/>
      <w:spacing w:val="3"/>
      <w:w w:val="100"/>
      <w:position w:val="0"/>
      <w:sz w:val="11"/>
      <w:szCs w:val="11"/>
      <w:u w:val="none"/>
      <w:shd w:val="clear" w:color="auto" w:fill="FFFFFF"/>
      <w:lang w:val="ru-RU"/>
    </w:rPr>
  </w:style>
  <w:style w:type="character" w:customStyle="1" w:styleId="MalgunGothic5pt0pt">
    <w:name w:val="Основной текст + Malgun Gothic;5 pt;Курсив;Интервал 0 pt"/>
    <w:basedOn w:val="a3"/>
    <w:rsid w:val="009E6981"/>
    <w:rPr>
      <w:rFonts w:ascii="Malgun Gothic" w:eastAsia="Malgun Gothic" w:hAnsi="Malgun Gothic" w:cs="Malgun Gothic"/>
      <w:b w:val="0"/>
      <w:bCs w:val="0"/>
      <w:i/>
      <w:iCs/>
      <w:smallCaps w:val="0"/>
      <w:strike w:val="0"/>
      <w:color w:val="000000"/>
      <w:spacing w:val="-8"/>
      <w:w w:val="100"/>
      <w:position w:val="0"/>
      <w:sz w:val="10"/>
      <w:szCs w:val="10"/>
      <w:u w:val="none"/>
      <w:shd w:val="clear" w:color="auto" w:fill="FFFFFF"/>
      <w:lang w:val="ru-RU"/>
    </w:rPr>
  </w:style>
  <w:style w:type="character" w:customStyle="1" w:styleId="a7">
    <w:name w:val="Подпись к таблице_"/>
    <w:basedOn w:val="a0"/>
    <w:rsid w:val="009E6981"/>
    <w:rPr>
      <w:rFonts w:ascii="Times New Roman" w:eastAsia="Times New Roman" w:hAnsi="Times New Roman" w:cs="Times New Roman"/>
      <w:b w:val="0"/>
      <w:bCs w:val="0"/>
      <w:i w:val="0"/>
      <w:iCs w:val="0"/>
      <w:smallCaps w:val="0"/>
      <w:strike w:val="0"/>
      <w:spacing w:val="2"/>
      <w:u w:val="none"/>
    </w:rPr>
  </w:style>
  <w:style w:type="character" w:customStyle="1" w:styleId="a8">
    <w:name w:val="Подпись к таблице"/>
    <w:basedOn w:val="a7"/>
    <w:rsid w:val="009E6981"/>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rPr>
  </w:style>
  <w:style w:type="character" w:customStyle="1" w:styleId="1">
    <w:name w:val="Основной текст1"/>
    <w:basedOn w:val="a3"/>
    <w:rsid w:val="009E6981"/>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rPr>
  </w:style>
  <w:style w:type="character" w:customStyle="1" w:styleId="11pt0pt">
    <w:name w:val="Основной текст + 11 pt;Полужирный;Интервал 0 pt"/>
    <w:basedOn w:val="a3"/>
    <w:rsid w:val="009E6981"/>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rPr>
  </w:style>
  <w:style w:type="paragraph" w:customStyle="1" w:styleId="a6">
    <w:name w:val="Колонтитул"/>
    <w:basedOn w:val="a"/>
    <w:link w:val="a5"/>
    <w:rsid w:val="009E6981"/>
    <w:pPr>
      <w:shd w:val="clear" w:color="auto" w:fill="FFFFFF"/>
      <w:spacing w:line="0" w:lineRule="atLeast"/>
    </w:pPr>
    <w:rPr>
      <w:rFonts w:ascii="Times New Roman" w:eastAsia="Times New Roman" w:hAnsi="Times New Roman" w:cs="Times New Roman"/>
      <w:b/>
      <w:bCs/>
      <w:color w:val="auto"/>
      <w:sz w:val="19"/>
      <w:szCs w:val="19"/>
      <w:lang w:eastAsia="en-US"/>
    </w:rPr>
  </w:style>
  <w:style w:type="paragraph" w:customStyle="1" w:styleId="40">
    <w:name w:val="Основной текст (4)"/>
    <w:basedOn w:val="a"/>
    <w:link w:val="4"/>
    <w:rsid w:val="009E6981"/>
    <w:pPr>
      <w:shd w:val="clear" w:color="auto" w:fill="FFFFFF"/>
      <w:spacing w:before="300" w:after="300" w:line="0" w:lineRule="atLeast"/>
      <w:jc w:val="both"/>
    </w:pPr>
    <w:rPr>
      <w:rFonts w:ascii="Times New Roman" w:eastAsia="Times New Roman" w:hAnsi="Times New Roman" w:cs="Times New Roman"/>
      <w:color w:val="auto"/>
      <w:spacing w:val="4"/>
      <w:sz w:val="22"/>
      <w:szCs w:val="22"/>
      <w:lang w:eastAsia="en-US"/>
    </w:rPr>
  </w:style>
  <w:style w:type="paragraph" w:customStyle="1" w:styleId="50">
    <w:name w:val="Основной текст (5)"/>
    <w:basedOn w:val="a"/>
    <w:link w:val="5"/>
    <w:rsid w:val="009E6981"/>
    <w:pPr>
      <w:shd w:val="clear" w:color="auto" w:fill="FFFFFF"/>
      <w:spacing w:after="420" w:line="0" w:lineRule="atLeast"/>
    </w:pPr>
    <w:rPr>
      <w:rFonts w:ascii="Palatino Linotype" w:eastAsia="Palatino Linotype" w:hAnsi="Palatino Linotype" w:cs="Palatino Linotype"/>
      <w:b/>
      <w:bCs/>
      <w:color w:val="auto"/>
      <w:spacing w:val="15"/>
      <w:sz w:val="17"/>
      <w:szCs w:val="17"/>
      <w:lang w:eastAsia="en-US"/>
    </w:rPr>
  </w:style>
  <w:style w:type="paragraph" w:customStyle="1" w:styleId="52">
    <w:name w:val="Заголовок №5"/>
    <w:basedOn w:val="a"/>
    <w:link w:val="51"/>
    <w:rsid w:val="009E6981"/>
    <w:pPr>
      <w:shd w:val="clear" w:color="auto" w:fill="FFFFFF"/>
      <w:spacing w:before="360" w:after="360" w:line="0" w:lineRule="atLeast"/>
      <w:outlineLvl w:val="4"/>
    </w:pPr>
    <w:rPr>
      <w:rFonts w:ascii="Times New Roman" w:eastAsia="Times New Roman" w:hAnsi="Times New Roman" w:cs="Times New Roman"/>
      <w:b/>
      <w:bCs/>
      <w:color w:val="auto"/>
      <w:spacing w:val="21"/>
      <w:sz w:val="19"/>
      <w:szCs w:val="19"/>
      <w:lang w:eastAsia="en-US"/>
    </w:rPr>
  </w:style>
  <w:style w:type="paragraph" w:customStyle="1" w:styleId="60">
    <w:name w:val="Основной текст (6)"/>
    <w:basedOn w:val="a"/>
    <w:link w:val="6"/>
    <w:rsid w:val="009E6981"/>
    <w:pPr>
      <w:shd w:val="clear" w:color="auto" w:fill="FFFFFF"/>
      <w:spacing w:line="0" w:lineRule="atLeast"/>
    </w:pPr>
    <w:rPr>
      <w:rFonts w:ascii="Malgun Gothic" w:eastAsia="Malgun Gothic" w:hAnsi="Malgun Gothic" w:cs="Malgun Gothic"/>
      <w:color w:val="auto"/>
      <w:spacing w:val="-12"/>
      <w:sz w:val="20"/>
      <w:szCs w:val="20"/>
      <w:lang w:eastAsia="en-US"/>
    </w:rPr>
  </w:style>
  <w:style w:type="paragraph" w:customStyle="1" w:styleId="70">
    <w:name w:val="Основной текст (7)"/>
    <w:basedOn w:val="a"/>
    <w:link w:val="7"/>
    <w:rsid w:val="009E6981"/>
    <w:pPr>
      <w:shd w:val="clear" w:color="auto" w:fill="FFFFFF"/>
      <w:spacing w:after="420" w:line="175" w:lineRule="exact"/>
    </w:pPr>
    <w:rPr>
      <w:rFonts w:ascii="Malgun Gothic" w:eastAsia="Malgun Gothic" w:hAnsi="Malgun Gothic" w:cs="Malgun Gothic"/>
      <w:i/>
      <w:iCs/>
      <w:color w:val="auto"/>
      <w:spacing w:val="-8"/>
      <w:sz w:val="10"/>
      <w:szCs w:val="10"/>
      <w:lang w:val="en-US" w:eastAsia="en-US"/>
    </w:rPr>
  </w:style>
  <w:style w:type="paragraph" w:customStyle="1" w:styleId="90">
    <w:name w:val="Основной текст (9)"/>
    <w:basedOn w:val="a"/>
    <w:link w:val="9"/>
    <w:rsid w:val="009E6981"/>
    <w:pPr>
      <w:shd w:val="clear" w:color="auto" w:fill="FFFFFF"/>
      <w:spacing w:before="120" w:line="0" w:lineRule="atLeast"/>
      <w:jc w:val="both"/>
    </w:pPr>
    <w:rPr>
      <w:rFonts w:ascii="Malgun Gothic" w:eastAsia="Malgun Gothic" w:hAnsi="Malgun Gothic" w:cs="Malgun Gothic"/>
      <w:b/>
      <w:bCs/>
      <w:color w:val="auto"/>
      <w:spacing w:val="-1"/>
      <w:sz w:val="20"/>
      <w:szCs w:val="20"/>
      <w:lang w:eastAsia="en-US"/>
    </w:rPr>
  </w:style>
  <w:style w:type="paragraph" w:customStyle="1" w:styleId="25">
    <w:name w:val="Заголовок №2"/>
    <w:basedOn w:val="a"/>
    <w:link w:val="24"/>
    <w:rsid w:val="009E6981"/>
    <w:pPr>
      <w:shd w:val="clear" w:color="auto" w:fill="FFFFFF"/>
      <w:spacing w:line="0" w:lineRule="atLeast"/>
      <w:jc w:val="both"/>
      <w:outlineLvl w:val="1"/>
    </w:pPr>
    <w:rPr>
      <w:rFonts w:ascii="Times New Roman" w:eastAsia="Times New Roman" w:hAnsi="Times New Roman" w:cs="Times New Roman"/>
      <w:b/>
      <w:bCs/>
      <w:i/>
      <w:iCs/>
      <w:color w:val="auto"/>
      <w:spacing w:val="19"/>
      <w:sz w:val="25"/>
      <w:szCs w:val="25"/>
      <w:lang w:val="en-US" w:eastAsia="en-US"/>
    </w:rPr>
  </w:style>
  <w:style w:type="paragraph" w:customStyle="1" w:styleId="100">
    <w:name w:val="Основной текст (10)"/>
    <w:basedOn w:val="a"/>
    <w:link w:val="10"/>
    <w:rsid w:val="009E6981"/>
    <w:pPr>
      <w:shd w:val="clear" w:color="auto" w:fill="FFFFFF"/>
      <w:spacing w:line="0" w:lineRule="atLeast"/>
    </w:pPr>
    <w:rPr>
      <w:rFonts w:ascii="Times New Roman" w:eastAsia="Times New Roman" w:hAnsi="Times New Roman" w:cs="Times New Roman"/>
      <w:b/>
      <w:bCs/>
      <w:color w:val="auto"/>
      <w:spacing w:val="4"/>
      <w:sz w:val="22"/>
      <w:szCs w:val="22"/>
      <w:lang w:eastAsia="en-US"/>
    </w:rPr>
  </w:style>
  <w:style w:type="paragraph" w:customStyle="1" w:styleId="110">
    <w:name w:val="Основной текст (11)"/>
    <w:basedOn w:val="a"/>
    <w:link w:val="11"/>
    <w:rsid w:val="009E6981"/>
    <w:pPr>
      <w:shd w:val="clear" w:color="auto" w:fill="FFFFFF"/>
      <w:spacing w:after="300" w:line="0" w:lineRule="atLeast"/>
      <w:jc w:val="both"/>
    </w:pPr>
    <w:rPr>
      <w:rFonts w:ascii="Times New Roman" w:eastAsia="Times New Roman" w:hAnsi="Times New Roman" w:cs="Times New Roman"/>
      <w:b/>
      <w:bCs/>
      <w:i/>
      <w:iCs/>
      <w:color w:val="auto"/>
      <w:spacing w:val="19"/>
      <w:sz w:val="25"/>
      <w:szCs w:val="25"/>
      <w:lang w:val="en-US" w:eastAsia="en-US"/>
    </w:rPr>
  </w:style>
  <w:style w:type="paragraph" w:customStyle="1" w:styleId="120">
    <w:name w:val="Основной текст (12)"/>
    <w:basedOn w:val="a"/>
    <w:link w:val="12"/>
    <w:rsid w:val="009E6981"/>
    <w:pPr>
      <w:shd w:val="clear" w:color="auto" w:fill="FFFFFF"/>
      <w:spacing w:before="180" w:line="0" w:lineRule="atLeast"/>
      <w:jc w:val="both"/>
    </w:pPr>
    <w:rPr>
      <w:rFonts w:ascii="Malgun Gothic" w:eastAsia="Malgun Gothic" w:hAnsi="Malgun Gothic" w:cs="Malgun Gothic"/>
      <w:b/>
      <w:bCs/>
      <w:color w:val="auto"/>
      <w:spacing w:val="8"/>
      <w:sz w:val="19"/>
      <w:szCs w:val="19"/>
      <w:lang w:eastAsia="en-US"/>
    </w:rPr>
  </w:style>
  <w:style w:type="paragraph" w:customStyle="1" w:styleId="32">
    <w:name w:val="Заголовок №3"/>
    <w:basedOn w:val="a"/>
    <w:link w:val="31"/>
    <w:rsid w:val="009E6981"/>
    <w:pPr>
      <w:shd w:val="clear" w:color="auto" w:fill="FFFFFF"/>
      <w:spacing w:before="360" w:after="360" w:line="0" w:lineRule="atLeast"/>
      <w:jc w:val="center"/>
      <w:outlineLvl w:val="2"/>
    </w:pPr>
    <w:rPr>
      <w:rFonts w:ascii="Times New Roman" w:eastAsia="Times New Roman" w:hAnsi="Times New Roman" w:cs="Times New Roman"/>
      <w:color w:val="auto"/>
      <w:spacing w:val="2"/>
      <w:sz w:val="22"/>
      <w:szCs w:val="22"/>
      <w:lang w:eastAsia="en-US"/>
    </w:rPr>
  </w:style>
  <w:style w:type="paragraph" w:customStyle="1" w:styleId="130">
    <w:name w:val="Основной текст (13)"/>
    <w:basedOn w:val="a"/>
    <w:link w:val="13"/>
    <w:rsid w:val="009E6981"/>
    <w:pPr>
      <w:shd w:val="clear" w:color="auto" w:fill="FFFFFF"/>
      <w:spacing w:after="540" w:line="241" w:lineRule="exact"/>
    </w:pPr>
    <w:rPr>
      <w:rFonts w:ascii="Times New Roman" w:eastAsia="Times New Roman" w:hAnsi="Times New Roman" w:cs="Times New Roman"/>
      <w:b/>
      <w:bCs/>
      <w:color w:val="auto"/>
      <w:spacing w:val="3"/>
      <w:sz w:val="15"/>
      <w:szCs w:val="15"/>
      <w:lang w:eastAsia="en-US"/>
    </w:rPr>
  </w:style>
  <w:style w:type="paragraph" w:styleId="a9">
    <w:name w:val="Balloon Text"/>
    <w:basedOn w:val="a"/>
    <w:link w:val="aa"/>
    <w:uiPriority w:val="99"/>
    <w:semiHidden/>
    <w:unhideWhenUsed/>
    <w:rsid w:val="00D8685C"/>
    <w:rPr>
      <w:rFonts w:ascii="Segoe UI" w:hAnsi="Segoe UI" w:cs="Segoe UI"/>
      <w:sz w:val="18"/>
      <w:szCs w:val="18"/>
    </w:rPr>
  </w:style>
  <w:style w:type="character" w:customStyle="1" w:styleId="aa">
    <w:name w:val="Текст выноски Знак"/>
    <w:basedOn w:val="a0"/>
    <w:link w:val="a9"/>
    <w:uiPriority w:val="99"/>
    <w:semiHidden/>
    <w:rsid w:val="00D8685C"/>
    <w:rPr>
      <w:rFonts w:ascii="Segoe UI" w:eastAsia="Courier New" w:hAnsi="Segoe UI" w:cs="Segoe UI"/>
      <w:color w:val="000000"/>
      <w:sz w:val="18"/>
      <w:szCs w:val="18"/>
      <w:lang w:eastAsia="ru-RU"/>
    </w:rPr>
  </w:style>
  <w:style w:type="paragraph" w:styleId="ab">
    <w:name w:val="header"/>
    <w:basedOn w:val="a"/>
    <w:link w:val="ac"/>
    <w:uiPriority w:val="99"/>
    <w:unhideWhenUsed/>
    <w:rsid w:val="00EB0A3E"/>
    <w:pPr>
      <w:tabs>
        <w:tab w:val="center" w:pos="4677"/>
        <w:tab w:val="right" w:pos="9355"/>
      </w:tabs>
    </w:pPr>
  </w:style>
  <w:style w:type="character" w:customStyle="1" w:styleId="ac">
    <w:name w:val="Верхний колонтитул Знак"/>
    <w:basedOn w:val="a0"/>
    <w:link w:val="ab"/>
    <w:uiPriority w:val="99"/>
    <w:rsid w:val="00EB0A3E"/>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B0A3E"/>
    <w:pPr>
      <w:tabs>
        <w:tab w:val="center" w:pos="4677"/>
        <w:tab w:val="right" w:pos="9355"/>
      </w:tabs>
    </w:pPr>
  </w:style>
  <w:style w:type="character" w:customStyle="1" w:styleId="ae">
    <w:name w:val="Нижний колонтитул Знак"/>
    <w:basedOn w:val="a0"/>
    <w:link w:val="ad"/>
    <w:uiPriority w:val="99"/>
    <w:rsid w:val="00EB0A3E"/>
    <w:rPr>
      <w:rFonts w:ascii="Courier New" w:eastAsia="Courier New" w:hAnsi="Courier New" w:cs="Courier New"/>
      <w:color w:val="000000"/>
      <w:sz w:val="24"/>
      <w:szCs w:val="24"/>
      <w:lang w:eastAsia="ru-RU"/>
    </w:rPr>
  </w:style>
  <w:style w:type="character" w:customStyle="1" w:styleId="20">
    <w:name w:val="Заголовок 2 Знак"/>
    <w:basedOn w:val="a0"/>
    <w:link w:val="2"/>
    <w:uiPriority w:val="9"/>
    <w:rsid w:val="00E13E1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E82000"/>
    <w:rPr>
      <w:rFonts w:asciiTheme="majorHAnsi" w:eastAsiaTheme="majorEastAsia" w:hAnsiTheme="majorHAnsi" w:cstheme="majorBidi"/>
      <w:color w:val="1F4D78" w:themeColor="accent1" w:themeShade="7F"/>
      <w:sz w:val="24"/>
      <w:szCs w:val="24"/>
      <w:lang w:eastAsia="ru-RU"/>
    </w:rPr>
  </w:style>
  <w:style w:type="paragraph" w:styleId="af">
    <w:name w:val="List Paragraph"/>
    <w:aliases w:val="Маркер"/>
    <w:basedOn w:val="a"/>
    <w:uiPriority w:val="34"/>
    <w:qFormat/>
    <w:rsid w:val="00C54813"/>
    <w:pPr>
      <w:ind w:left="720"/>
      <w:contextualSpacing/>
    </w:pPr>
  </w:style>
</w:styles>
</file>

<file path=word/webSettings.xml><?xml version="1.0" encoding="utf-8"?>
<w:webSettings xmlns:r="http://schemas.openxmlformats.org/officeDocument/2006/relationships" xmlns:w="http://schemas.openxmlformats.org/wordprocessingml/2006/main">
  <w:divs>
    <w:div w:id="437288416">
      <w:bodyDiv w:val="1"/>
      <w:marLeft w:val="0"/>
      <w:marRight w:val="0"/>
      <w:marTop w:val="0"/>
      <w:marBottom w:val="0"/>
      <w:divBdr>
        <w:top w:val="none" w:sz="0" w:space="0" w:color="auto"/>
        <w:left w:val="none" w:sz="0" w:space="0" w:color="auto"/>
        <w:bottom w:val="none" w:sz="0" w:space="0" w:color="auto"/>
        <w:right w:val="none" w:sz="0" w:space="0" w:color="auto"/>
      </w:divBdr>
    </w:div>
    <w:div w:id="1118140164">
      <w:bodyDiv w:val="1"/>
      <w:marLeft w:val="0"/>
      <w:marRight w:val="0"/>
      <w:marTop w:val="0"/>
      <w:marBottom w:val="0"/>
      <w:divBdr>
        <w:top w:val="none" w:sz="0" w:space="0" w:color="auto"/>
        <w:left w:val="none" w:sz="0" w:space="0" w:color="auto"/>
        <w:bottom w:val="none" w:sz="0" w:space="0" w:color="auto"/>
        <w:right w:val="none" w:sz="0" w:space="0" w:color="auto"/>
      </w:divBdr>
    </w:div>
    <w:div w:id="1239755965">
      <w:bodyDiv w:val="1"/>
      <w:marLeft w:val="0"/>
      <w:marRight w:val="0"/>
      <w:marTop w:val="0"/>
      <w:marBottom w:val="0"/>
      <w:divBdr>
        <w:top w:val="none" w:sz="0" w:space="0" w:color="auto"/>
        <w:left w:val="none" w:sz="0" w:space="0" w:color="auto"/>
        <w:bottom w:val="none" w:sz="0" w:space="0" w:color="auto"/>
        <w:right w:val="none" w:sz="0" w:space="0" w:color="auto"/>
      </w:divBdr>
    </w:div>
    <w:div w:id="1749956963">
      <w:bodyDiv w:val="1"/>
      <w:marLeft w:val="0"/>
      <w:marRight w:val="0"/>
      <w:marTop w:val="0"/>
      <w:marBottom w:val="0"/>
      <w:divBdr>
        <w:top w:val="none" w:sz="0" w:space="0" w:color="auto"/>
        <w:left w:val="none" w:sz="0" w:space="0" w:color="auto"/>
        <w:bottom w:val="none" w:sz="0" w:space="0" w:color="auto"/>
        <w:right w:val="none" w:sz="0" w:space="0" w:color="auto"/>
      </w:divBdr>
    </w:div>
    <w:div w:id="17918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49E4-A11D-4CD1-8175-9737400B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4671</Words>
  <Characters>26626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ARM-079</dc:creator>
  <cp:lastModifiedBy>Karpunina</cp:lastModifiedBy>
  <cp:revision>2</cp:revision>
  <cp:lastPrinted>2017-05-05T08:59:00Z</cp:lastPrinted>
  <dcterms:created xsi:type="dcterms:W3CDTF">2017-05-10T07:21:00Z</dcterms:created>
  <dcterms:modified xsi:type="dcterms:W3CDTF">2017-05-10T07:21:00Z</dcterms:modified>
</cp:coreProperties>
</file>