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C5" w:rsidRPr="0045608C" w:rsidRDefault="00DD2DC5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ГЛАВА</w:t>
      </w:r>
    </w:p>
    <w:p w:rsidR="00DD2DC5" w:rsidRPr="0045608C" w:rsidRDefault="00DD2DC5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DD2DC5" w:rsidRPr="0045608C" w:rsidRDefault="00DD2DC5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DD2DC5" w:rsidRPr="0045608C" w:rsidRDefault="00DD2DC5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ПОСТАНОВЛЕНИЕ</w:t>
      </w:r>
    </w:p>
    <w:p w:rsidR="00DD2DC5" w:rsidRPr="0045608C" w:rsidRDefault="00DD2DC5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24.09.2018 № 600</w:t>
      </w:r>
      <w:bookmarkStart w:id="0" w:name="_GoBack"/>
      <w:bookmarkEnd w:id="0"/>
    </w:p>
    <w:p w:rsidR="00DD2DC5" w:rsidRPr="0045608C" w:rsidRDefault="00DD2DC5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г. Ликино-Дулёво</w:t>
      </w:r>
    </w:p>
    <w:p w:rsidR="00785ECF" w:rsidRDefault="00785ECF" w:rsidP="00FD684D">
      <w:pPr>
        <w:spacing w:after="0" w:line="240" w:lineRule="auto"/>
        <w:ind w:left="142" w:right="3685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2DC5" w:rsidRDefault="00DD2DC5" w:rsidP="00FD684D">
      <w:pPr>
        <w:spacing w:after="0" w:line="240" w:lineRule="auto"/>
        <w:ind w:left="142" w:right="3685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85ECF" w:rsidRDefault="00785ECF" w:rsidP="00785ECF">
      <w:pPr>
        <w:spacing w:after="0" w:line="240" w:lineRule="auto"/>
        <w:ind w:right="3685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C7C81" w:rsidRPr="00FB2A9A" w:rsidRDefault="008C7C81" w:rsidP="00FD684D">
      <w:pPr>
        <w:spacing w:after="0" w:line="240" w:lineRule="auto"/>
        <w:ind w:left="142" w:right="368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B2A9A">
        <w:rPr>
          <w:rFonts w:ascii="Arial" w:hAnsi="Arial" w:cs="Arial"/>
          <w:b/>
          <w:sz w:val="24"/>
          <w:szCs w:val="24"/>
        </w:rPr>
        <w:t xml:space="preserve">О </w:t>
      </w:r>
      <w:r w:rsidR="00FD684D">
        <w:rPr>
          <w:rFonts w:ascii="Arial" w:hAnsi="Arial" w:cs="Arial"/>
          <w:b/>
          <w:sz w:val="24"/>
          <w:szCs w:val="24"/>
        </w:rPr>
        <w:t xml:space="preserve">внесении </w:t>
      </w:r>
      <w:r w:rsidR="00AD24FC">
        <w:rPr>
          <w:rFonts w:ascii="Arial" w:hAnsi="Arial" w:cs="Arial"/>
          <w:b/>
          <w:sz w:val="24"/>
          <w:szCs w:val="24"/>
        </w:rPr>
        <w:t>изменений</w:t>
      </w:r>
      <w:r w:rsidR="00FD684D">
        <w:rPr>
          <w:rFonts w:ascii="Arial" w:hAnsi="Arial" w:cs="Arial"/>
          <w:b/>
          <w:sz w:val="24"/>
          <w:szCs w:val="24"/>
        </w:rPr>
        <w:t xml:space="preserve"> в Постановление Главы городского округа Ликино-Дулёво от 12.09.2018 </w:t>
      </w:r>
      <w:r w:rsidR="00785ECF">
        <w:rPr>
          <w:rFonts w:ascii="Arial" w:hAnsi="Arial" w:cs="Arial"/>
          <w:b/>
          <w:sz w:val="24"/>
          <w:szCs w:val="24"/>
        </w:rPr>
        <w:t xml:space="preserve">                 </w:t>
      </w:r>
      <w:r w:rsidR="00FD684D">
        <w:rPr>
          <w:rFonts w:ascii="Arial" w:hAnsi="Arial" w:cs="Arial"/>
          <w:b/>
          <w:sz w:val="24"/>
          <w:szCs w:val="24"/>
        </w:rPr>
        <w:t xml:space="preserve">№ 482 «О </w:t>
      </w:r>
      <w:r w:rsidRPr="00FB2A9A">
        <w:rPr>
          <w:rFonts w:ascii="Arial" w:hAnsi="Arial" w:cs="Arial"/>
          <w:b/>
          <w:sz w:val="24"/>
          <w:szCs w:val="24"/>
        </w:rPr>
        <w:t>проведении акции «</w:t>
      </w:r>
      <w:r w:rsidR="007E6596">
        <w:rPr>
          <w:rFonts w:ascii="Arial" w:hAnsi="Arial" w:cs="Arial"/>
          <w:b/>
          <w:sz w:val="24"/>
          <w:szCs w:val="24"/>
        </w:rPr>
        <w:t>Наш лес. Посади свое дерево</w:t>
      </w:r>
      <w:r w:rsidRPr="00FB2A9A">
        <w:rPr>
          <w:rFonts w:ascii="Arial" w:hAnsi="Arial" w:cs="Arial"/>
          <w:b/>
          <w:sz w:val="24"/>
          <w:szCs w:val="24"/>
        </w:rPr>
        <w:t>»</w:t>
      </w:r>
      <w:r w:rsidR="00FD684D">
        <w:rPr>
          <w:rFonts w:ascii="Arial" w:hAnsi="Arial" w:cs="Arial"/>
          <w:b/>
          <w:sz w:val="24"/>
          <w:szCs w:val="24"/>
        </w:rPr>
        <w:t>»</w:t>
      </w:r>
      <w:r w:rsidRPr="00FB2A9A">
        <w:rPr>
          <w:rFonts w:ascii="Arial" w:hAnsi="Arial" w:cs="Arial"/>
          <w:b/>
          <w:sz w:val="24"/>
          <w:szCs w:val="24"/>
        </w:rPr>
        <w:t xml:space="preserve"> </w:t>
      </w:r>
    </w:p>
    <w:p w:rsidR="00C227F9" w:rsidRDefault="00C227F9" w:rsidP="00785EC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24FC" w:rsidRPr="00FB2A9A" w:rsidRDefault="00AD24FC" w:rsidP="00785E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Во исполнение поручения Губернатора Московской области от 27.08.2018</w:t>
      </w:r>
      <w:r w:rsidR="00785ECF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№ПР-172/01-02 о проведении акции «Наш лес. Посади свое дерево», руководствуясь</w:t>
      </w:r>
      <w:r w:rsidRPr="00FB2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письмом</w:t>
      </w:r>
      <w:r w:rsidRPr="00FB2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Заместителя Председателя Правительства Московской области А.А. Чупракова № Исх-14214/26 от 03.09.2018 и </w:t>
      </w:r>
      <w:r w:rsidRPr="00FB2A9A">
        <w:rPr>
          <w:rFonts w:ascii="Arial" w:hAnsi="Arial" w:cs="Arial"/>
          <w:sz w:val="24"/>
          <w:szCs w:val="24"/>
          <w:shd w:val="clear" w:color="auto" w:fill="FFFFFF"/>
        </w:rPr>
        <w:t>в целях воспитания бережного отношения к природе и привлечения внимания общественности к проблемам сохранения, воспроизводства и приумножения лесных ресурсов, а также озеленения населенных пунктов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городского округа Ликино-Дулёво</w:t>
      </w:r>
      <w:r w:rsidRPr="00FB2A9A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4E1137" w:rsidRPr="00785ECF" w:rsidRDefault="004E1137" w:rsidP="00FB2A9A">
      <w:pPr>
        <w:spacing w:after="0" w:line="240" w:lineRule="auto"/>
        <w:ind w:left="142" w:firstLine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ECF">
        <w:rPr>
          <w:rFonts w:ascii="Arial" w:hAnsi="Arial" w:cs="Arial"/>
          <w:b/>
          <w:sz w:val="24"/>
          <w:szCs w:val="24"/>
          <w:shd w:val="clear" w:color="auto" w:fill="FFFFFF"/>
        </w:rPr>
        <w:t>П</w:t>
      </w:r>
      <w:r w:rsidR="00785E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85ECF">
        <w:rPr>
          <w:rFonts w:ascii="Arial" w:hAnsi="Arial" w:cs="Arial"/>
          <w:b/>
          <w:sz w:val="24"/>
          <w:szCs w:val="24"/>
          <w:shd w:val="clear" w:color="auto" w:fill="FFFFFF"/>
        </w:rPr>
        <w:t>О</w:t>
      </w:r>
      <w:r w:rsidR="00785E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85ECF">
        <w:rPr>
          <w:rFonts w:ascii="Arial" w:hAnsi="Arial" w:cs="Arial"/>
          <w:b/>
          <w:sz w:val="24"/>
          <w:szCs w:val="24"/>
          <w:shd w:val="clear" w:color="auto" w:fill="FFFFFF"/>
        </w:rPr>
        <w:t>С</w:t>
      </w:r>
      <w:r w:rsidR="00785E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85ECF">
        <w:rPr>
          <w:rFonts w:ascii="Arial" w:hAnsi="Arial" w:cs="Arial"/>
          <w:b/>
          <w:sz w:val="24"/>
          <w:szCs w:val="24"/>
          <w:shd w:val="clear" w:color="auto" w:fill="FFFFFF"/>
        </w:rPr>
        <w:t>Т</w:t>
      </w:r>
      <w:r w:rsidR="00785E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85ECF">
        <w:rPr>
          <w:rFonts w:ascii="Arial" w:hAnsi="Arial" w:cs="Arial"/>
          <w:b/>
          <w:sz w:val="24"/>
          <w:szCs w:val="24"/>
          <w:shd w:val="clear" w:color="auto" w:fill="FFFFFF"/>
        </w:rPr>
        <w:t>А</w:t>
      </w:r>
      <w:r w:rsidR="00785E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85ECF">
        <w:rPr>
          <w:rFonts w:ascii="Arial" w:hAnsi="Arial" w:cs="Arial"/>
          <w:b/>
          <w:sz w:val="24"/>
          <w:szCs w:val="24"/>
          <w:shd w:val="clear" w:color="auto" w:fill="FFFFFF"/>
        </w:rPr>
        <w:t>Н</w:t>
      </w:r>
      <w:r w:rsidR="00785E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85ECF">
        <w:rPr>
          <w:rFonts w:ascii="Arial" w:hAnsi="Arial" w:cs="Arial"/>
          <w:b/>
          <w:sz w:val="24"/>
          <w:szCs w:val="24"/>
          <w:shd w:val="clear" w:color="auto" w:fill="FFFFFF"/>
        </w:rPr>
        <w:t>О</w:t>
      </w:r>
      <w:r w:rsidR="00785E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85ECF">
        <w:rPr>
          <w:rFonts w:ascii="Arial" w:hAnsi="Arial" w:cs="Arial"/>
          <w:b/>
          <w:sz w:val="24"/>
          <w:szCs w:val="24"/>
          <w:shd w:val="clear" w:color="auto" w:fill="FFFFFF"/>
        </w:rPr>
        <w:t>В</w:t>
      </w:r>
      <w:r w:rsidR="00785E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85ECF">
        <w:rPr>
          <w:rFonts w:ascii="Arial" w:hAnsi="Arial" w:cs="Arial"/>
          <w:b/>
          <w:sz w:val="24"/>
          <w:szCs w:val="24"/>
          <w:shd w:val="clear" w:color="auto" w:fill="FFFFFF"/>
        </w:rPr>
        <w:t>Л</w:t>
      </w:r>
      <w:r w:rsidR="00785E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85ECF">
        <w:rPr>
          <w:rFonts w:ascii="Arial" w:hAnsi="Arial" w:cs="Arial"/>
          <w:b/>
          <w:sz w:val="24"/>
          <w:szCs w:val="24"/>
          <w:shd w:val="clear" w:color="auto" w:fill="FFFFFF"/>
        </w:rPr>
        <w:t>Я</w:t>
      </w:r>
      <w:r w:rsidR="00785E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85ECF">
        <w:rPr>
          <w:rFonts w:ascii="Arial" w:hAnsi="Arial" w:cs="Arial"/>
          <w:b/>
          <w:sz w:val="24"/>
          <w:szCs w:val="24"/>
          <w:shd w:val="clear" w:color="auto" w:fill="FFFFFF"/>
        </w:rPr>
        <w:t>Ю:</w:t>
      </w:r>
    </w:p>
    <w:p w:rsidR="008C7C81" w:rsidRPr="00CA4EA7" w:rsidRDefault="008C7C81" w:rsidP="00FB2A9A">
      <w:pPr>
        <w:spacing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C227F9" w:rsidRPr="00CF2606" w:rsidRDefault="00C227F9" w:rsidP="00785EC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293">
        <w:rPr>
          <w:rFonts w:ascii="Arial" w:hAnsi="Arial" w:cs="Arial"/>
          <w:sz w:val="24"/>
          <w:szCs w:val="24"/>
          <w:shd w:val="clear" w:color="auto" w:fill="FFFFFF"/>
        </w:rPr>
        <w:t xml:space="preserve">Внести </w:t>
      </w:r>
      <w:r w:rsidR="00AD24FC">
        <w:rPr>
          <w:rFonts w:ascii="Arial" w:hAnsi="Arial" w:cs="Arial"/>
          <w:sz w:val="24"/>
          <w:szCs w:val="24"/>
          <w:shd w:val="clear" w:color="auto" w:fill="FFFFFF"/>
        </w:rPr>
        <w:t>изменение</w:t>
      </w:r>
      <w:r w:rsidRPr="00696293">
        <w:rPr>
          <w:rFonts w:ascii="Arial" w:hAnsi="Arial" w:cs="Arial"/>
          <w:sz w:val="24"/>
          <w:szCs w:val="24"/>
          <w:shd w:val="clear" w:color="auto" w:fill="FFFFFF"/>
        </w:rPr>
        <w:t xml:space="preserve"> в Приложение 1 к постановлению Главы городского округа Ликино-Дулёво от 12.09.2018 № 482 «Перечень площадок проведения акции «Наш лес. Посади свое дерево» на территории городского округа Ликино-Дулёво», а именно добавить четвертую площадку проведения </w:t>
      </w:r>
      <w:r w:rsidR="00AD24FC">
        <w:rPr>
          <w:rFonts w:ascii="Arial" w:hAnsi="Arial" w:cs="Arial"/>
          <w:sz w:val="24"/>
          <w:szCs w:val="24"/>
          <w:shd w:val="clear" w:color="auto" w:fill="FFFFFF"/>
        </w:rPr>
        <w:t xml:space="preserve">акции </w:t>
      </w:r>
      <w:r w:rsidRPr="00696293">
        <w:rPr>
          <w:rFonts w:ascii="Arial" w:hAnsi="Arial" w:cs="Arial"/>
          <w:sz w:val="24"/>
          <w:szCs w:val="24"/>
          <w:shd w:val="clear" w:color="auto" w:fill="FFFFFF"/>
        </w:rPr>
        <w:t xml:space="preserve">на территории лесного фонда: </w:t>
      </w:r>
    </w:p>
    <w:p w:rsidR="00CF2606" w:rsidRPr="00696293" w:rsidRDefault="00CF2606" w:rsidP="00785ECF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417"/>
        <w:gridCol w:w="2268"/>
      </w:tblGrid>
      <w:tr w:rsidR="00696293" w:rsidRPr="005E79BD" w:rsidTr="00785ECF">
        <w:trPr>
          <w:trHeight w:val="20"/>
        </w:trPr>
        <w:tc>
          <w:tcPr>
            <w:tcW w:w="1134" w:type="dxa"/>
            <w:vAlign w:val="center"/>
          </w:tcPr>
          <w:p w:rsidR="00696293" w:rsidRPr="00785ECF" w:rsidRDefault="00696293" w:rsidP="00785ECF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785EC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№ площадки</w:t>
            </w:r>
          </w:p>
          <w:p w:rsidR="00696293" w:rsidRPr="00785ECF" w:rsidRDefault="00696293" w:rsidP="00785E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96293" w:rsidRPr="00785ECF" w:rsidRDefault="00696293" w:rsidP="00785ECF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785EC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Местоположение площадки проведения акции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6293" w:rsidRPr="00785ECF" w:rsidRDefault="00696293" w:rsidP="00785EC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85ECF">
              <w:rPr>
                <w:rFonts w:ascii="Arial" w:hAnsi="Arial" w:cs="Arial"/>
                <w:bCs/>
                <w:sz w:val="18"/>
                <w:szCs w:val="18"/>
              </w:rPr>
              <w:t>GPS координаты площадки, широта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6293" w:rsidRPr="00785ECF" w:rsidRDefault="00696293" w:rsidP="00785E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85ECF">
              <w:rPr>
                <w:rFonts w:ascii="Arial" w:hAnsi="Arial" w:cs="Arial"/>
                <w:bCs/>
                <w:sz w:val="18"/>
                <w:szCs w:val="18"/>
              </w:rPr>
              <w:t>GPS координаты площадки, долгота</w:t>
            </w:r>
          </w:p>
        </w:tc>
      </w:tr>
      <w:tr w:rsidR="00696293" w:rsidRPr="005E79BD" w:rsidTr="00785ECF">
        <w:trPr>
          <w:trHeight w:val="20"/>
        </w:trPr>
        <w:tc>
          <w:tcPr>
            <w:tcW w:w="1134" w:type="dxa"/>
          </w:tcPr>
          <w:p w:rsidR="00696293" w:rsidRPr="00785ECF" w:rsidRDefault="00696293" w:rsidP="00785E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785EC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96293" w:rsidRPr="00785ECF" w:rsidRDefault="00696293" w:rsidP="00785EC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5EC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2,36,8,9,11,13,14,21 выделы 73 квартала Запутновского участкового лесничества, площадь 12,2 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6293" w:rsidRPr="00785ECF" w:rsidRDefault="00696293" w:rsidP="00785E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C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55.608297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6293" w:rsidRPr="00785ECF" w:rsidRDefault="00696293" w:rsidP="00785E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ECF">
              <w:rPr>
                <w:rFonts w:ascii="Arial" w:hAnsi="Arial" w:cs="Arial"/>
                <w:color w:val="000000"/>
                <w:sz w:val="18"/>
                <w:szCs w:val="18"/>
              </w:rPr>
              <w:t>39.263661</w:t>
            </w:r>
          </w:p>
        </w:tc>
      </w:tr>
    </w:tbl>
    <w:p w:rsidR="00696293" w:rsidRPr="00696293" w:rsidRDefault="00696293" w:rsidP="00785ECF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354A4" w:rsidRPr="00CA4EA7" w:rsidRDefault="00105798" w:rsidP="00785E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681D">
        <w:rPr>
          <w:rFonts w:ascii="Arial" w:hAnsi="Arial" w:cs="Arial"/>
          <w:sz w:val="24"/>
          <w:szCs w:val="24"/>
          <w:shd w:val="clear" w:color="auto" w:fill="FFFFFF"/>
        </w:rPr>
        <w:t>Отделу информационных технологий и взаимодействия со СМИ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Управления по общим вопросам 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sz w:val="24"/>
          <w:szCs w:val="24"/>
          <w:shd w:val="clear" w:color="auto" w:fill="FFFFFF"/>
        </w:rPr>
        <w:t>Горячева Е.С.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) разместить настоящее </w:t>
      </w:r>
      <w:r w:rsidR="00AC2889">
        <w:rPr>
          <w:rFonts w:ascii="Arial" w:hAnsi="Arial" w:cs="Arial"/>
          <w:sz w:val="24"/>
          <w:szCs w:val="24"/>
          <w:shd w:val="clear" w:color="auto" w:fill="FFFFFF"/>
        </w:rPr>
        <w:t>постановление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на официальном сайте </w:t>
      </w:r>
      <w:r w:rsidR="00AD58B6">
        <w:rPr>
          <w:rFonts w:ascii="Arial" w:hAnsi="Arial" w:cs="Arial"/>
          <w:sz w:val="24"/>
          <w:szCs w:val="24"/>
          <w:shd w:val="clear" w:color="auto" w:fill="FFFFFF"/>
        </w:rPr>
        <w:t>городского округа Ликино-Дулёво</w:t>
      </w:r>
      <w:r w:rsidR="009354A4" w:rsidRPr="00CA4EA7">
        <w:rPr>
          <w:rFonts w:ascii="Arial" w:hAnsi="Arial" w:cs="Arial"/>
          <w:sz w:val="24"/>
          <w:szCs w:val="24"/>
          <w:shd w:val="clear" w:color="auto" w:fill="FFFFFF"/>
        </w:rPr>
        <w:t xml:space="preserve"> в сети «Интернет».</w:t>
      </w:r>
    </w:p>
    <w:p w:rsidR="008C7C81" w:rsidRPr="00CA4EA7" w:rsidRDefault="008C7C81" w:rsidP="00785EC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4EA7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AC2889">
        <w:rPr>
          <w:rFonts w:ascii="Arial" w:hAnsi="Arial" w:cs="Arial"/>
          <w:sz w:val="24"/>
          <w:szCs w:val="24"/>
        </w:rPr>
        <w:t>постановление</w:t>
      </w:r>
      <w:r w:rsidRPr="00CA4EA7">
        <w:rPr>
          <w:rFonts w:ascii="Arial" w:hAnsi="Arial" w:cs="Arial"/>
          <w:sz w:val="24"/>
          <w:szCs w:val="24"/>
        </w:rPr>
        <w:t xml:space="preserve"> возложить на </w:t>
      </w:r>
      <w:r w:rsidR="00105798">
        <w:rPr>
          <w:rFonts w:ascii="Arial" w:hAnsi="Arial" w:cs="Arial"/>
          <w:sz w:val="24"/>
          <w:szCs w:val="24"/>
        </w:rPr>
        <w:t>П</w:t>
      </w:r>
      <w:r w:rsidR="007A16D3">
        <w:rPr>
          <w:rFonts w:ascii="Arial" w:hAnsi="Arial" w:cs="Arial"/>
          <w:sz w:val="24"/>
          <w:szCs w:val="24"/>
        </w:rPr>
        <w:t xml:space="preserve">ервого </w:t>
      </w:r>
      <w:r w:rsidRPr="00CA4EA7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7A16D3">
        <w:rPr>
          <w:rFonts w:ascii="Arial" w:hAnsi="Arial" w:cs="Arial"/>
          <w:sz w:val="24"/>
          <w:szCs w:val="24"/>
        </w:rPr>
        <w:t>городского округа Ликино-Дул</w:t>
      </w:r>
      <w:r w:rsidR="003C72DB">
        <w:rPr>
          <w:rFonts w:ascii="Arial" w:hAnsi="Arial" w:cs="Arial"/>
          <w:sz w:val="24"/>
          <w:szCs w:val="24"/>
        </w:rPr>
        <w:t>ё</w:t>
      </w:r>
      <w:r w:rsidR="007A16D3">
        <w:rPr>
          <w:rFonts w:ascii="Arial" w:hAnsi="Arial" w:cs="Arial"/>
          <w:sz w:val="24"/>
          <w:szCs w:val="24"/>
        </w:rPr>
        <w:t>во</w:t>
      </w:r>
      <w:r w:rsidR="001C3128">
        <w:rPr>
          <w:rFonts w:ascii="Arial" w:hAnsi="Arial" w:cs="Arial"/>
          <w:sz w:val="24"/>
          <w:szCs w:val="24"/>
        </w:rPr>
        <w:t xml:space="preserve"> Покрыщенко О.А.</w:t>
      </w:r>
    </w:p>
    <w:p w:rsidR="00CF2606" w:rsidRPr="00FB2A9A" w:rsidRDefault="00CF2606" w:rsidP="00785EC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5ECF" w:rsidRDefault="008C7C81" w:rsidP="007A16D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7BF1">
        <w:rPr>
          <w:rFonts w:ascii="Arial" w:hAnsi="Arial" w:cs="Arial"/>
          <w:b/>
          <w:sz w:val="24"/>
          <w:szCs w:val="24"/>
        </w:rPr>
        <w:t xml:space="preserve">Глава </w:t>
      </w:r>
      <w:r w:rsidR="003C72DB">
        <w:rPr>
          <w:rFonts w:ascii="Arial" w:hAnsi="Arial" w:cs="Arial"/>
          <w:b/>
          <w:sz w:val="24"/>
          <w:szCs w:val="24"/>
        </w:rPr>
        <w:t xml:space="preserve">городского округа </w:t>
      </w:r>
    </w:p>
    <w:p w:rsidR="008C7C81" w:rsidRPr="001A7BF1" w:rsidRDefault="003C72DB" w:rsidP="007A16D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Ликино-Дулё</w:t>
      </w:r>
      <w:r w:rsidR="007A16D3">
        <w:rPr>
          <w:rFonts w:ascii="Arial" w:hAnsi="Arial" w:cs="Arial"/>
          <w:b/>
          <w:sz w:val="24"/>
          <w:szCs w:val="24"/>
        </w:rPr>
        <w:t xml:space="preserve">во                </w:t>
      </w:r>
      <w:r w:rsidR="001C3128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CF2606">
        <w:rPr>
          <w:rFonts w:ascii="Arial" w:hAnsi="Arial" w:cs="Arial"/>
          <w:b/>
          <w:sz w:val="24"/>
          <w:szCs w:val="24"/>
        </w:rPr>
        <w:t xml:space="preserve">  </w:t>
      </w:r>
      <w:r w:rsidR="001C3128">
        <w:rPr>
          <w:rFonts w:ascii="Arial" w:hAnsi="Arial" w:cs="Arial"/>
          <w:b/>
          <w:sz w:val="24"/>
          <w:szCs w:val="24"/>
        </w:rPr>
        <w:t xml:space="preserve">   </w:t>
      </w:r>
      <w:r w:rsidR="007A16D3">
        <w:rPr>
          <w:rFonts w:ascii="Arial" w:hAnsi="Arial" w:cs="Arial"/>
          <w:b/>
          <w:sz w:val="24"/>
          <w:szCs w:val="24"/>
        </w:rPr>
        <w:t xml:space="preserve">  </w:t>
      </w:r>
      <w:r w:rsidR="00785ECF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7A16D3">
        <w:rPr>
          <w:rFonts w:ascii="Arial" w:hAnsi="Arial" w:cs="Arial"/>
          <w:b/>
          <w:sz w:val="24"/>
          <w:szCs w:val="24"/>
        </w:rPr>
        <w:t xml:space="preserve"> Е.К. Рунов</w:t>
      </w:r>
    </w:p>
    <w:p w:rsidR="008C7C81" w:rsidRPr="001A7BF1" w:rsidRDefault="008C7C81" w:rsidP="008C7C81">
      <w:pPr>
        <w:tabs>
          <w:tab w:val="left" w:pos="63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C7C81" w:rsidRDefault="00FB2A9A" w:rsidP="008C7C81">
      <w:pPr>
        <w:tabs>
          <w:tab w:val="left" w:pos="63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Отп. </w:t>
      </w:r>
      <w:r w:rsidR="00346C99">
        <w:rPr>
          <w:rFonts w:ascii="Arial" w:hAnsi="Arial" w:cs="Arial"/>
          <w:sz w:val="16"/>
          <w:szCs w:val="16"/>
        </w:rPr>
        <w:t>1</w:t>
      </w:r>
      <w:r w:rsidR="00CF2606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</w:t>
      </w:r>
      <w:r w:rsidR="008C7C81">
        <w:rPr>
          <w:rFonts w:ascii="Arial" w:hAnsi="Arial" w:cs="Arial"/>
          <w:sz w:val="16"/>
          <w:szCs w:val="16"/>
        </w:rPr>
        <w:t xml:space="preserve"> экз:</w:t>
      </w:r>
    </w:p>
    <w:p w:rsidR="00346C99" w:rsidRDefault="008C7C81" w:rsidP="008C7C81">
      <w:pPr>
        <w:tabs>
          <w:tab w:val="left" w:pos="63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Дело, Прокуратура, </w:t>
      </w:r>
      <w:r w:rsidR="00A8681D">
        <w:rPr>
          <w:rFonts w:ascii="Arial" w:hAnsi="Arial" w:cs="Arial"/>
          <w:sz w:val="16"/>
          <w:szCs w:val="16"/>
        </w:rPr>
        <w:t>Покрыщенко</w:t>
      </w:r>
      <w:r w:rsidR="00346C99">
        <w:rPr>
          <w:rFonts w:ascii="Arial" w:hAnsi="Arial" w:cs="Arial"/>
          <w:sz w:val="16"/>
          <w:szCs w:val="16"/>
        </w:rPr>
        <w:t>, Банцекину,</w:t>
      </w:r>
      <w:r>
        <w:rPr>
          <w:rFonts w:ascii="Arial" w:hAnsi="Arial" w:cs="Arial"/>
          <w:sz w:val="16"/>
          <w:szCs w:val="16"/>
        </w:rPr>
        <w:t xml:space="preserve"> </w:t>
      </w:r>
      <w:r w:rsidR="00346C99">
        <w:rPr>
          <w:rFonts w:ascii="Arial" w:hAnsi="Arial" w:cs="Arial"/>
          <w:sz w:val="16"/>
          <w:szCs w:val="16"/>
        </w:rPr>
        <w:t>Цвану,</w:t>
      </w:r>
    </w:p>
    <w:p w:rsidR="00C73981" w:rsidRDefault="00835535" w:rsidP="008C7C81">
      <w:pPr>
        <w:tabs>
          <w:tab w:val="left" w:pos="63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Москвиной, Цветкову, Лагвинович</w:t>
      </w:r>
      <w:r w:rsidR="008C7C81">
        <w:rPr>
          <w:rFonts w:ascii="Arial" w:hAnsi="Arial" w:cs="Arial"/>
          <w:sz w:val="16"/>
          <w:szCs w:val="16"/>
        </w:rPr>
        <w:t>, Блаженновой,</w:t>
      </w:r>
      <w:r w:rsidR="00785ECF">
        <w:rPr>
          <w:rFonts w:ascii="Arial" w:hAnsi="Arial" w:cs="Arial"/>
          <w:sz w:val="16"/>
          <w:szCs w:val="16"/>
        </w:rPr>
        <w:t>(А)</w:t>
      </w:r>
    </w:p>
    <w:p w:rsidR="00FE3392" w:rsidRDefault="00C60689" w:rsidP="008C7C81">
      <w:pPr>
        <w:tabs>
          <w:tab w:val="left" w:pos="6390"/>
        </w:tabs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Де-Марки, Гуцул, </w:t>
      </w:r>
      <w:r w:rsidR="00CF2606">
        <w:rPr>
          <w:rFonts w:ascii="Arial" w:hAnsi="Arial" w:cs="Arial"/>
          <w:sz w:val="16"/>
          <w:szCs w:val="16"/>
        </w:rPr>
        <w:t>Михайловой</w:t>
      </w:r>
      <w:r w:rsidR="00346C99">
        <w:rPr>
          <w:rFonts w:ascii="Arial" w:hAnsi="Arial" w:cs="Arial"/>
          <w:sz w:val="16"/>
          <w:szCs w:val="16"/>
        </w:rPr>
        <w:t>, Горячевой,</w:t>
      </w:r>
      <w:r w:rsidR="00822DD9">
        <w:rPr>
          <w:rFonts w:ascii="Arial" w:hAnsi="Arial" w:cs="Arial"/>
          <w:sz w:val="16"/>
          <w:szCs w:val="16"/>
        </w:rPr>
        <w:t xml:space="preserve"> </w:t>
      </w:r>
      <w:r w:rsidR="00346C99">
        <w:rPr>
          <w:rFonts w:ascii="Arial" w:hAnsi="Arial" w:cs="Arial"/>
          <w:sz w:val="16"/>
          <w:szCs w:val="16"/>
        </w:rPr>
        <w:t>Мособллес</w:t>
      </w:r>
    </w:p>
    <w:sectPr w:rsidR="00FE3392" w:rsidSect="00785E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A47"/>
    <w:multiLevelType w:val="hybridMultilevel"/>
    <w:tmpl w:val="D05E54DE"/>
    <w:lvl w:ilvl="0" w:tplc="8C10E2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6D47"/>
    <w:multiLevelType w:val="hybridMultilevel"/>
    <w:tmpl w:val="25AEF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38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81A5F"/>
    <w:multiLevelType w:val="multilevel"/>
    <w:tmpl w:val="B6489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B537B2C"/>
    <w:multiLevelType w:val="hybridMultilevel"/>
    <w:tmpl w:val="1F1A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680F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86055"/>
    <w:multiLevelType w:val="hybridMultilevel"/>
    <w:tmpl w:val="FE2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115B"/>
    <w:multiLevelType w:val="multilevel"/>
    <w:tmpl w:val="63E0E984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8" w15:restartNumberingAfterBreak="0">
    <w:nsid w:val="27D266F4"/>
    <w:multiLevelType w:val="hybridMultilevel"/>
    <w:tmpl w:val="BAFE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556B"/>
    <w:multiLevelType w:val="multilevel"/>
    <w:tmpl w:val="63E0E984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10" w15:restartNumberingAfterBreak="0">
    <w:nsid w:val="306A12CF"/>
    <w:multiLevelType w:val="hybridMultilevel"/>
    <w:tmpl w:val="935E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B81"/>
    <w:multiLevelType w:val="hybridMultilevel"/>
    <w:tmpl w:val="88106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25F86"/>
    <w:multiLevelType w:val="hybridMultilevel"/>
    <w:tmpl w:val="DEA032D4"/>
    <w:lvl w:ilvl="0" w:tplc="22964A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79A2"/>
    <w:multiLevelType w:val="hybridMultilevel"/>
    <w:tmpl w:val="B746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D524C"/>
    <w:multiLevelType w:val="hybridMultilevel"/>
    <w:tmpl w:val="BCAEF2B6"/>
    <w:lvl w:ilvl="0" w:tplc="B71671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BF73B5"/>
    <w:multiLevelType w:val="hybridMultilevel"/>
    <w:tmpl w:val="FE2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C266F"/>
    <w:multiLevelType w:val="hybridMultilevel"/>
    <w:tmpl w:val="FE2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A26AA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E54AA"/>
    <w:multiLevelType w:val="hybridMultilevel"/>
    <w:tmpl w:val="6988F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46918"/>
    <w:multiLevelType w:val="hybridMultilevel"/>
    <w:tmpl w:val="1E1A311C"/>
    <w:lvl w:ilvl="0" w:tplc="23249E7A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023E3"/>
    <w:multiLevelType w:val="hybridMultilevel"/>
    <w:tmpl w:val="FB28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15"/>
  </w:num>
  <w:num w:numId="8">
    <w:abstractNumId w:val="2"/>
  </w:num>
  <w:num w:numId="9">
    <w:abstractNumId w:val="0"/>
  </w:num>
  <w:num w:numId="10">
    <w:abstractNumId w:val="17"/>
  </w:num>
  <w:num w:numId="11">
    <w:abstractNumId w:val="3"/>
  </w:num>
  <w:num w:numId="12">
    <w:abstractNumId w:val="6"/>
  </w:num>
  <w:num w:numId="13">
    <w:abstractNumId w:val="4"/>
  </w:num>
  <w:num w:numId="14">
    <w:abstractNumId w:val="10"/>
  </w:num>
  <w:num w:numId="15">
    <w:abstractNumId w:val="16"/>
  </w:num>
  <w:num w:numId="16">
    <w:abstractNumId w:val="7"/>
  </w:num>
  <w:num w:numId="17">
    <w:abstractNumId w:val="14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4955"/>
    <w:rsid w:val="0000719D"/>
    <w:rsid w:val="000124F5"/>
    <w:rsid w:val="000271EA"/>
    <w:rsid w:val="00033D8E"/>
    <w:rsid w:val="0004550B"/>
    <w:rsid w:val="0004684C"/>
    <w:rsid w:val="000524F7"/>
    <w:rsid w:val="000778FD"/>
    <w:rsid w:val="000D4F06"/>
    <w:rsid w:val="00105798"/>
    <w:rsid w:val="001217DF"/>
    <w:rsid w:val="0013447F"/>
    <w:rsid w:val="00176BEE"/>
    <w:rsid w:val="001A2EA4"/>
    <w:rsid w:val="001A7BF1"/>
    <w:rsid w:val="001C2236"/>
    <w:rsid w:val="001C2C74"/>
    <w:rsid w:val="001C3128"/>
    <w:rsid w:val="001D30D8"/>
    <w:rsid w:val="001D7DFD"/>
    <w:rsid w:val="001F3230"/>
    <w:rsid w:val="00200DAD"/>
    <w:rsid w:val="00250928"/>
    <w:rsid w:val="00252256"/>
    <w:rsid w:val="00253607"/>
    <w:rsid w:val="002737F6"/>
    <w:rsid w:val="00296615"/>
    <w:rsid w:val="002A3B7E"/>
    <w:rsid w:val="002D553A"/>
    <w:rsid w:val="002E2192"/>
    <w:rsid w:val="00300A4B"/>
    <w:rsid w:val="003110C7"/>
    <w:rsid w:val="003138F5"/>
    <w:rsid w:val="00327505"/>
    <w:rsid w:val="00346C99"/>
    <w:rsid w:val="00366829"/>
    <w:rsid w:val="003730C5"/>
    <w:rsid w:val="00381A6E"/>
    <w:rsid w:val="003A54C3"/>
    <w:rsid w:val="003A623F"/>
    <w:rsid w:val="003C72DB"/>
    <w:rsid w:val="003D6E9F"/>
    <w:rsid w:val="0040218F"/>
    <w:rsid w:val="0041789B"/>
    <w:rsid w:val="00417E1D"/>
    <w:rsid w:val="00420AF7"/>
    <w:rsid w:val="00435EEA"/>
    <w:rsid w:val="00480309"/>
    <w:rsid w:val="00480A7C"/>
    <w:rsid w:val="00490E34"/>
    <w:rsid w:val="004C3D65"/>
    <w:rsid w:val="004D0CB6"/>
    <w:rsid w:val="004D4DCD"/>
    <w:rsid w:val="004E1137"/>
    <w:rsid w:val="004F19BB"/>
    <w:rsid w:val="005028FE"/>
    <w:rsid w:val="00513FD8"/>
    <w:rsid w:val="00523077"/>
    <w:rsid w:val="00524AC9"/>
    <w:rsid w:val="005347BF"/>
    <w:rsid w:val="00535478"/>
    <w:rsid w:val="005517C2"/>
    <w:rsid w:val="00556F50"/>
    <w:rsid w:val="00557851"/>
    <w:rsid w:val="00566CEE"/>
    <w:rsid w:val="00585F3A"/>
    <w:rsid w:val="005A0438"/>
    <w:rsid w:val="005C260F"/>
    <w:rsid w:val="005E1D38"/>
    <w:rsid w:val="005E79BD"/>
    <w:rsid w:val="00605F95"/>
    <w:rsid w:val="00611C37"/>
    <w:rsid w:val="006259B8"/>
    <w:rsid w:val="00640624"/>
    <w:rsid w:val="006437B4"/>
    <w:rsid w:val="00644E35"/>
    <w:rsid w:val="0064620D"/>
    <w:rsid w:val="00656F6D"/>
    <w:rsid w:val="00696293"/>
    <w:rsid w:val="006A69EC"/>
    <w:rsid w:val="006B5249"/>
    <w:rsid w:val="00723FE1"/>
    <w:rsid w:val="00771A53"/>
    <w:rsid w:val="007827B6"/>
    <w:rsid w:val="00785ECF"/>
    <w:rsid w:val="007A16D3"/>
    <w:rsid w:val="007D0824"/>
    <w:rsid w:val="007D7711"/>
    <w:rsid w:val="007E6596"/>
    <w:rsid w:val="007F17F1"/>
    <w:rsid w:val="008014E4"/>
    <w:rsid w:val="0080178D"/>
    <w:rsid w:val="00822DD9"/>
    <w:rsid w:val="00835535"/>
    <w:rsid w:val="0084261E"/>
    <w:rsid w:val="00852A66"/>
    <w:rsid w:val="00855FD0"/>
    <w:rsid w:val="00862E33"/>
    <w:rsid w:val="0087393B"/>
    <w:rsid w:val="00876AD5"/>
    <w:rsid w:val="00887BDD"/>
    <w:rsid w:val="008C1CE4"/>
    <w:rsid w:val="008C4401"/>
    <w:rsid w:val="008C7C81"/>
    <w:rsid w:val="0091638D"/>
    <w:rsid w:val="00922C2E"/>
    <w:rsid w:val="009354A4"/>
    <w:rsid w:val="00943C7F"/>
    <w:rsid w:val="00971B12"/>
    <w:rsid w:val="00980B59"/>
    <w:rsid w:val="009C695F"/>
    <w:rsid w:val="009F150C"/>
    <w:rsid w:val="00A5027A"/>
    <w:rsid w:val="00A5143B"/>
    <w:rsid w:val="00A77BDF"/>
    <w:rsid w:val="00A8681D"/>
    <w:rsid w:val="00A90986"/>
    <w:rsid w:val="00AC2889"/>
    <w:rsid w:val="00AD24FC"/>
    <w:rsid w:val="00AD58B6"/>
    <w:rsid w:val="00AE02EF"/>
    <w:rsid w:val="00AE6EB4"/>
    <w:rsid w:val="00AE740B"/>
    <w:rsid w:val="00B01840"/>
    <w:rsid w:val="00B254FD"/>
    <w:rsid w:val="00B41F41"/>
    <w:rsid w:val="00B4401B"/>
    <w:rsid w:val="00B524A0"/>
    <w:rsid w:val="00B64955"/>
    <w:rsid w:val="00B84F1E"/>
    <w:rsid w:val="00BA2623"/>
    <w:rsid w:val="00BA3F19"/>
    <w:rsid w:val="00BB619C"/>
    <w:rsid w:val="00BE2E06"/>
    <w:rsid w:val="00BF02BF"/>
    <w:rsid w:val="00BF7194"/>
    <w:rsid w:val="00C07648"/>
    <w:rsid w:val="00C13DBE"/>
    <w:rsid w:val="00C227F9"/>
    <w:rsid w:val="00C244E2"/>
    <w:rsid w:val="00C60689"/>
    <w:rsid w:val="00C73981"/>
    <w:rsid w:val="00CA4EA7"/>
    <w:rsid w:val="00CE09B3"/>
    <w:rsid w:val="00CE2C54"/>
    <w:rsid w:val="00CF2606"/>
    <w:rsid w:val="00D2110D"/>
    <w:rsid w:val="00D25EF0"/>
    <w:rsid w:val="00D565BC"/>
    <w:rsid w:val="00DA450A"/>
    <w:rsid w:val="00DB6300"/>
    <w:rsid w:val="00DD2DC5"/>
    <w:rsid w:val="00DE5B81"/>
    <w:rsid w:val="00E01FA4"/>
    <w:rsid w:val="00E02ED6"/>
    <w:rsid w:val="00E34D78"/>
    <w:rsid w:val="00E4065E"/>
    <w:rsid w:val="00E42D12"/>
    <w:rsid w:val="00E467D4"/>
    <w:rsid w:val="00E75334"/>
    <w:rsid w:val="00E7625B"/>
    <w:rsid w:val="00E8095B"/>
    <w:rsid w:val="00E9698B"/>
    <w:rsid w:val="00EA1752"/>
    <w:rsid w:val="00ED792F"/>
    <w:rsid w:val="00F044B1"/>
    <w:rsid w:val="00F179A2"/>
    <w:rsid w:val="00F45FB4"/>
    <w:rsid w:val="00F46570"/>
    <w:rsid w:val="00F62F87"/>
    <w:rsid w:val="00F710DA"/>
    <w:rsid w:val="00F86C38"/>
    <w:rsid w:val="00FB2A9A"/>
    <w:rsid w:val="00FB4705"/>
    <w:rsid w:val="00FC134F"/>
    <w:rsid w:val="00FD684D"/>
    <w:rsid w:val="00FD7F30"/>
    <w:rsid w:val="00FE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2FAF6-4448-44B5-9D23-FB97382A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81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C7C81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7C81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7C8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C7C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C7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7C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37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5230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3077"/>
    <w:rPr>
      <w:sz w:val="16"/>
      <w:szCs w:val="16"/>
    </w:rPr>
  </w:style>
  <w:style w:type="paragraph" w:styleId="a8">
    <w:name w:val="Normal (Web)"/>
    <w:basedOn w:val="a"/>
    <w:uiPriority w:val="99"/>
    <w:unhideWhenUsed/>
    <w:rsid w:val="0052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23077"/>
    <w:rPr>
      <w:color w:val="0000FF"/>
      <w:u w:val="single"/>
    </w:rPr>
  </w:style>
  <w:style w:type="table" w:styleId="aa">
    <w:name w:val="Table Grid"/>
    <w:basedOn w:val="a1"/>
    <w:uiPriority w:val="39"/>
    <w:rsid w:val="0060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12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75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ARM-081</cp:lastModifiedBy>
  <cp:revision>127</cp:revision>
  <cp:lastPrinted>2018-09-20T08:24:00Z</cp:lastPrinted>
  <dcterms:created xsi:type="dcterms:W3CDTF">2015-08-28T07:41:00Z</dcterms:created>
  <dcterms:modified xsi:type="dcterms:W3CDTF">2018-09-25T08:05:00Z</dcterms:modified>
</cp:coreProperties>
</file>