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62" w:rsidRPr="0045608C" w:rsidRDefault="00EC7962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ГЛАВА</w:t>
      </w:r>
    </w:p>
    <w:p w:rsidR="00EC7962" w:rsidRPr="0045608C" w:rsidRDefault="00EC7962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ГОРОДСКОГО ОКРУГА ЛИКИНО-ДУЛЁВО</w:t>
      </w:r>
    </w:p>
    <w:p w:rsidR="00EC7962" w:rsidRPr="0045608C" w:rsidRDefault="00EC7962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МОСКОВСКОЙ ОБЛАСТИ</w:t>
      </w:r>
    </w:p>
    <w:p w:rsidR="00EC7962" w:rsidRPr="0045608C" w:rsidRDefault="00EC7962" w:rsidP="0045608C">
      <w:pPr>
        <w:jc w:val="center"/>
        <w:rPr>
          <w:rFonts w:cs="Arial"/>
          <w:b/>
          <w:sz w:val="20"/>
          <w:szCs w:val="20"/>
        </w:rPr>
      </w:pPr>
    </w:p>
    <w:p w:rsidR="00EC7962" w:rsidRPr="0045608C" w:rsidRDefault="00EC7962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ПОСТАНОВЛЕНИЕ</w:t>
      </w:r>
    </w:p>
    <w:p w:rsidR="00EC7962" w:rsidRPr="0045608C" w:rsidRDefault="00EC7962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 xml:space="preserve">От </w:t>
      </w:r>
      <w:r>
        <w:rPr>
          <w:rFonts w:cs="Arial"/>
          <w:b/>
          <w:sz w:val="20"/>
          <w:szCs w:val="20"/>
        </w:rPr>
        <w:t>20.09.2018 № 555</w:t>
      </w:r>
    </w:p>
    <w:p w:rsidR="00EC7962" w:rsidRPr="0045608C" w:rsidRDefault="00EC7962" w:rsidP="0045608C">
      <w:pPr>
        <w:jc w:val="center"/>
        <w:rPr>
          <w:rFonts w:cs="Arial"/>
          <w:b/>
          <w:sz w:val="20"/>
          <w:szCs w:val="20"/>
        </w:rPr>
      </w:pPr>
      <w:r w:rsidRPr="0045608C">
        <w:rPr>
          <w:rFonts w:cs="Arial"/>
          <w:b/>
          <w:sz w:val="20"/>
          <w:szCs w:val="20"/>
        </w:rPr>
        <w:t>г. Ликино-Дулёво</w:t>
      </w:r>
    </w:p>
    <w:p w:rsidR="00165BDC" w:rsidRDefault="00165BDC" w:rsidP="003A4CE6">
      <w:pPr>
        <w:suppressAutoHyphens/>
        <w:spacing w:after="0" w:line="240" w:lineRule="auto"/>
        <w:jc w:val="both"/>
        <w:rPr>
          <w:rFonts w:cs="Arial"/>
          <w:b/>
        </w:rPr>
      </w:pPr>
    </w:p>
    <w:p w:rsidR="00EC7962" w:rsidRPr="00274914" w:rsidRDefault="00EC7962" w:rsidP="003A4CE6">
      <w:pPr>
        <w:suppressAutoHyphens/>
        <w:spacing w:after="0" w:line="240" w:lineRule="auto"/>
        <w:jc w:val="both"/>
        <w:rPr>
          <w:rFonts w:cs="Arial"/>
          <w:b/>
        </w:rPr>
      </w:pPr>
    </w:p>
    <w:p w:rsidR="00165BDC" w:rsidRPr="00274914" w:rsidRDefault="00165BDC" w:rsidP="003A4CE6">
      <w:pPr>
        <w:suppressAutoHyphens/>
        <w:spacing w:after="0" w:line="240" w:lineRule="auto"/>
        <w:jc w:val="both"/>
        <w:rPr>
          <w:rFonts w:cs="Arial"/>
          <w:b/>
        </w:rPr>
      </w:pPr>
    </w:p>
    <w:p w:rsidR="0083628C" w:rsidRPr="00274914" w:rsidRDefault="00F84A28" w:rsidP="003A4CE6">
      <w:pPr>
        <w:suppressAutoHyphens/>
        <w:spacing w:after="0" w:line="240" w:lineRule="auto"/>
        <w:ind w:right="2834"/>
        <w:jc w:val="both"/>
        <w:rPr>
          <w:rFonts w:cs="Arial"/>
          <w:b/>
        </w:rPr>
      </w:pPr>
      <w:r w:rsidRPr="00274914">
        <w:rPr>
          <w:rFonts w:cs="Arial"/>
          <w:b/>
        </w:rPr>
        <w:t>Об утверждении Положения об оплате труда, компенсационных выплатах, выплатах стимулирующего характера сотрудников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</w:t>
      </w:r>
    </w:p>
    <w:p w:rsidR="008A3009" w:rsidRPr="00274914" w:rsidRDefault="008A3009" w:rsidP="003A4CE6">
      <w:pPr>
        <w:suppressAutoHyphens/>
        <w:spacing w:after="0" w:line="240" w:lineRule="auto"/>
        <w:jc w:val="both"/>
        <w:rPr>
          <w:rFonts w:cs="Arial"/>
          <w:b/>
        </w:rPr>
      </w:pPr>
    </w:p>
    <w:p w:rsidR="008A3009" w:rsidRPr="00274914" w:rsidRDefault="00F84A28" w:rsidP="003A4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 w:cs="Arial"/>
          <w:lang w:eastAsia="ru-RU"/>
        </w:rPr>
      </w:pPr>
      <w:r w:rsidRPr="00274914">
        <w:rPr>
          <w:rFonts w:eastAsia="Times New Roman" w:cs="Arial"/>
          <w:lang w:eastAsia="ru-RU"/>
        </w:rPr>
        <w:t>В соответствии с Трудовым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03.11.2006 № 174-ФЗ «Об автономных учреждениях», Федеральным законом Российской Федерации от 27.07.2010 №210-ФЗ «Об организации предоставления государственных и муниципальных услуг», Региональным стандартом организации деятельности многофункциональных центров предоставления государственных и муниципальных услуг на территории Московской области, утвержденным Приказом Министра государственного управления, информационных технологий и связи в Московской области от 21.07.2016 № 10-57/РВ</w:t>
      </w:r>
      <w:r w:rsidR="003D1DB6" w:rsidRPr="00274914">
        <w:rPr>
          <w:rFonts w:eastAsia="Times New Roman" w:cs="Arial"/>
          <w:lang w:eastAsia="ru-RU"/>
        </w:rPr>
        <w:t>,</w:t>
      </w:r>
      <w:r w:rsidR="008C28FC" w:rsidRPr="00274914">
        <w:rPr>
          <w:rFonts w:eastAsia="Times New Roman" w:cs="Arial"/>
          <w:lang w:eastAsia="ru-RU"/>
        </w:rPr>
        <w:t xml:space="preserve"> постановлением Главы городского округа Ликино-Дулёво Московской области от 29.08.2018 № 266 «Об утверждении «Положения об оплате труда руководителей, их заместителей и главных бухгалтеров учреждений городского округа Ликино-Дулёво Московской области»,</w:t>
      </w:r>
    </w:p>
    <w:p w:rsidR="007517FF" w:rsidRPr="00274914" w:rsidRDefault="007517FF" w:rsidP="003A4C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Times New Roman" w:cs="Arial"/>
          <w:lang w:eastAsia="ru-RU"/>
        </w:rPr>
      </w:pPr>
    </w:p>
    <w:p w:rsidR="008A3009" w:rsidRPr="00274914" w:rsidRDefault="008A3009" w:rsidP="003A4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Arial"/>
          <w:b/>
        </w:rPr>
      </w:pPr>
      <w:r w:rsidRPr="00274914">
        <w:rPr>
          <w:rFonts w:cs="Arial"/>
          <w:b/>
        </w:rPr>
        <w:t>П О С Т А Н О В Л Я Ю:</w:t>
      </w:r>
    </w:p>
    <w:p w:rsidR="008A3009" w:rsidRPr="00274914" w:rsidRDefault="008A3009" w:rsidP="003A4C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Arial"/>
          <w:b/>
        </w:rPr>
      </w:pPr>
    </w:p>
    <w:p w:rsidR="00ED19D9" w:rsidRPr="00274914" w:rsidRDefault="00F84A28" w:rsidP="003A4CE6">
      <w:pPr>
        <w:pStyle w:val="a4"/>
        <w:numPr>
          <w:ilvl w:val="0"/>
          <w:numId w:val="1"/>
        </w:numPr>
        <w:ind w:firstLine="709"/>
        <w:jc w:val="both"/>
        <w:rPr>
          <w:rFonts w:ascii="Arial" w:hAnsi="Arial" w:cs="Arial"/>
          <w:szCs w:val="24"/>
          <w:lang w:val="ru-RU"/>
        </w:rPr>
      </w:pPr>
      <w:r w:rsidRPr="00274914">
        <w:rPr>
          <w:rFonts w:ascii="Arial" w:hAnsi="Arial" w:cs="Arial"/>
          <w:szCs w:val="24"/>
          <w:lang w:val="ru-RU"/>
        </w:rPr>
        <w:t>Утвердить Положени</w:t>
      </w:r>
      <w:r w:rsidR="00980FEB">
        <w:rPr>
          <w:rFonts w:ascii="Arial" w:hAnsi="Arial" w:cs="Arial"/>
          <w:szCs w:val="24"/>
          <w:lang w:val="ru-RU"/>
        </w:rPr>
        <w:t xml:space="preserve">е </w:t>
      </w:r>
      <w:r w:rsidRPr="00274914">
        <w:rPr>
          <w:rFonts w:ascii="Arial" w:hAnsi="Arial" w:cs="Arial"/>
          <w:szCs w:val="24"/>
          <w:lang w:val="ru-RU"/>
        </w:rPr>
        <w:t xml:space="preserve">об </w:t>
      </w:r>
      <w:r w:rsidR="00A01201" w:rsidRPr="00274914">
        <w:rPr>
          <w:rFonts w:ascii="Arial" w:hAnsi="Arial" w:cs="Arial"/>
          <w:szCs w:val="24"/>
          <w:lang w:val="ru-RU"/>
        </w:rPr>
        <w:t>о</w:t>
      </w:r>
      <w:r w:rsidRPr="00274914">
        <w:rPr>
          <w:rFonts w:ascii="Arial" w:hAnsi="Arial" w:cs="Arial"/>
          <w:szCs w:val="24"/>
          <w:lang w:val="ru-RU"/>
        </w:rPr>
        <w:t xml:space="preserve">плате труда, компенсационных выплатах, выплатах стимулирующего характера сотрудников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 </w:t>
      </w:r>
      <w:r w:rsidR="00573AA2" w:rsidRPr="00274914">
        <w:rPr>
          <w:rFonts w:ascii="Arial" w:hAnsi="Arial" w:cs="Arial"/>
          <w:szCs w:val="24"/>
          <w:lang w:val="ru-RU"/>
        </w:rPr>
        <w:t>(Приложение</w:t>
      </w:r>
      <w:r w:rsidR="003D1DB6" w:rsidRPr="00274914">
        <w:rPr>
          <w:rFonts w:ascii="Arial" w:hAnsi="Arial" w:cs="Arial"/>
          <w:szCs w:val="24"/>
          <w:lang w:val="ru-RU"/>
        </w:rPr>
        <w:t>)</w:t>
      </w:r>
      <w:r w:rsidR="001E0007" w:rsidRPr="00274914">
        <w:rPr>
          <w:rFonts w:ascii="Arial" w:hAnsi="Arial" w:cs="Arial"/>
          <w:szCs w:val="24"/>
          <w:lang w:val="ru-RU"/>
        </w:rPr>
        <w:t>.</w:t>
      </w:r>
    </w:p>
    <w:p w:rsidR="00336A9C" w:rsidRPr="00274914" w:rsidRDefault="00336A9C" w:rsidP="003A4CE6">
      <w:pPr>
        <w:pStyle w:val="a4"/>
        <w:numPr>
          <w:ilvl w:val="0"/>
          <w:numId w:val="1"/>
        </w:numPr>
        <w:ind w:firstLine="709"/>
        <w:jc w:val="both"/>
        <w:rPr>
          <w:rFonts w:ascii="Arial" w:hAnsi="Arial" w:cs="Arial"/>
          <w:szCs w:val="24"/>
          <w:lang w:val="ru-RU"/>
        </w:rPr>
      </w:pPr>
      <w:r w:rsidRPr="00274914">
        <w:rPr>
          <w:rFonts w:ascii="Arial" w:hAnsi="Arial" w:cs="Arial"/>
          <w:szCs w:val="24"/>
          <w:lang w:val="ru-RU"/>
        </w:rPr>
        <w:t>Положение об оплате труда, компенсационных выплатах, выплатах стимулирующего характера сотрудников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 распространяет свое действие и применяется</w:t>
      </w:r>
      <w:r w:rsidR="00165BDC" w:rsidRPr="00274914">
        <w:rPr>
          <w:rFonts w:ascii="Arial" w:hAnsi="Arial" w:cs="Arial"/>
          <w:szCs w:val="24"/>
          <w:lang w:val="ru-RU"/>
        </w:rPr>
        <w:t xml:space="preserve"> к правоотношениям с 01.09.2018.</w:t>
      </w:r>
    </w:p>
    <w:p w:rsidR="00F84A28" w:rsidRPr="00274914" w:rsidRDefault="00F84A28" w:rsidP="003A4CE6">
      <w:pPr>
        <w:pStyle w:val="a4"/>
        <w:numPr>
          <w:ilvl w:val="0"/>
          <w:numId w:val="1"/>
        </w:numPr>
        <w:ind w:firstLine="709"/>
        <w:jc w:val="both"/>
        <w:rPr>
          <w:rFonts w:ascii="Arial" w:hAnsi="Arial" w:cs="Arial"/>
          <w:szCs w:val="24"/>
          <w:lang w:val="ru-RU"/>
        </w:rPr>
      </w:pPr>
      <w:r w:rsidRPr="00274914">
        <w:rPr>
          <w:rFonts w:ascii="Arial" w:hAnsi="Arial" w:cs="Arial"/>
          <w:szCs w:val="24"/>
          <w:lang w:val="ru-RU"/>
        </w:rPr>
        <w:t xml:space="preserve">Постановление Главы Орехово-Зуевского муниципального района от </w:t>
      </w:r>
      <w:proofErr w:type="gramStart"/>
      <w:r w:rsidRPr="00274914">
        <w:rPr>
          <w:rFonts w:ascii="Arial" w:hAnsi="Arial" w:cs="Arial"/>
          <w:szCs w:val="24"/>
          <w:lang w:val="ru-RU"/>
        </w:rPr>
        <w:t>05.02.2018</w:t>
      </w:r>
      <w:r w:rsidR="00274914" w:rsidRPr="00274914">
        <w:rPr>
          <w:rFonts w:ascii="Arial" w:hAnsi="Arial" w:cs="Arial"/>
          <w:szCs w:val="24"/>
          <w:lang w:val="ru-RU"/>
        </w:rPr>
        <w:t xml:space="preserve"> </w:t>
      </w:r>
      <w:r w:rsidRPr="00274914">
        <w:rPr>
          <w:rFonts w:ascii="Arial" w:hAnsi="Arial" w:cs="Arial"/>
          <w:szCs w:val="24"/>
          <w:lang w:val="ru-RU"/>
        </w:rPr>
        <w:t xml:space="preserve"> №</w:t>
      </w:r>
      <w:proofErr w:type="gramEnd"/>
      <w:r w:rsidRPr="00274914">
        <w:rPr>
          <w:rFonts w:ascii="Arial" w:hAnsi="Arial" w:cs="Arial"/>
          <w:szCs w:val="24"/>
          <w:lang w:val="ru-RU"/>
        </w:rPr>
        <w:t xml:space="preserve"> 186 «Об утверждении Положения об условиях оплаты труда сотрудников муниципального автономного учреждения «Многофункциональный центр предоставления государственных и муниципальных услуг» Орехово-Зуевского муниципального района признать утратившим силу.</w:t>
      </w:r>
    </w:p>
    <w:p w:rsidR="001E0007" w:rsidRPr="00274914" w:rsidRDefault="001E0007" w:rsidP="003A4CE6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Cs w:val="24"/>
        </w:rPr>
      </w:pPr>
      <w:r w:rsidRPr="00274914">
        <w:rPr>
          <w:rFonts w:ascii="Arial" w:hAnsi="Arial" w:cs="Arial"/>
          <w:szCs w:val="24"/>
          <w:lang w:val="ru-RU"/>
        </w:rPr>
        <w:t xml:space="preserve">Отделу </w:t>
      </w:r>
      <w:r w:rsidR="00487DF3" w:rsidRPr="00274914">
        <w:rPr>
          <w:rFonts w:ascii="Arial" w:hAnsi="Arial" w:cs="Arial"/>
          <w:szCs w:val="24"/>
          <w:lang w:val="ru-RU"/>
        </w:rPr>
        <w:t>информационных технологий и взаимодействия со СМИ</w:t>
      </w:r>
      <w:r w:rsidR="00F97EA2" w:rsidRPr="00274914">
        <w:rPr>
          <w:rFonts w:ascii="Arial" w:hAnsi="Arial" w:cs="Arial"/>
          <w:szCs w:val="24"/>
          <w:lang w:val="ru-RU"/>
        </w:rPr>
        <w:t xml:space="preserve"> Управления </w:t>
      </w:r>
      <w:r w:rsidR="00487DF3" w:rsidRPr="00274914">
        <w:rPr>
          <w:rFonts w:ascii="Arial" w:hAnsi="Arial" w:cs="Arial"/>
          <w:szCs w:val="24"/>
          <w:lang w:val="ru-RU"/>
        </w:rPr>
        <w:t>по общим вопросам</w:t>
      </w:r>
      <w:r w:rsidR="00F97EA2" w:rsidRPr="00274914">
        <w:rPr>
          <w:rFonts w:ascii="Arial" w:hAnsi="Arial" w:cs="Arial"/>
          <w:szCs w:val="24"/>
          <w:lang w:val="ru-RU"/>
        </w:rPr>
        <w:t xml:space="preserve"> администрации городского округа Ликино-Дулёво Московской области </w:t>
      </w:r>
      <w:r w:rsidR="00F97EA2" w:rsidRPr="00274914">
        <w:rPr>
          <w:rFonts w:ascii="Arial" w:hAnsi="Arial" w:cs="Arial"/>
          <w:szCs w:val="24"/>
          <w:lang w:val="ru-RU"/>
        </w:rPr>
        <w:lastRenderedPageBreak/>
        <w:t xml:space="preserve">разместить настоящее постановление на официальном сайте в информационно-коммуникационной сети </w:t>
      </w:r>
      <w:r w:rsidR="00ED19D9" w:rsidRPr="00274914">
        <w:rPr>
          <w:rFonts w:ascii="Arial" w:hAnsi="Arial" w:cs="Arial"/>
          <w:szCs w:val="24"/>
          <w:lang w:val="ru-RU"/>
        </w:rPr>
        <w:t>«</w:t>
      </w:r>
      <w:r w:rsidR="00F97EA2" w:rsidRPr="00274914">
        <w:rPr>
          <w:rFonts w:ascii="Arial" w:hAnsi="Arial" w:cs="Arial"/>
          <w:szCs w:val="24"/>
          <w:lang w:val="ru-RU"/>
        </w:rPr>
        <w:t>Интернет».</w:t>
      </w:r>
    </w:p>
    <w:p w:rsidR="00AC6B5D" w:rsidRPr="00274914" w:rsidRDefault="00487DF3" w:rsidP="003A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eastAsia="MS Mincho" w:cs="Arial"/>
          <w:lang w:eastAsia="ru-RU"/>
        </w:rPr>
        <w:t>5</w:t>
      </w:r>
      <w:r w:rsidR="009D0F5C" w:rsidRPr="00274914">
        <w:rPr>
          <w:rFonts w:eastAsia="MS Mincho" w:cs="Arial"/>
          <w:lang w:eastAsia="ru-RU"/>
        </w:rPr>
        <w:t>.</w:t>
      </w:r>
      <w:r w:rsidR="00AC6B5D" w:rsidRPr="00274914">
        <w:rPr>
          <w:rFonts w:cs="Arial"/>
        </w:rPr>
        <w:t xml:space="preserve"> Контроль за исполнением настоящего постановления </w:t>
      </w:r>
      <w:r w:rsidR="00D254C5" w:rsidRPr="00274914">
        <w:rPr>
          <w:rFonts w:cs="Arial"/>
        </w:rPr>
        <w:t xml:space="preserve">возложить на Первого заместителя Главы администрации городского округа Ликино-Дулёво </w:t>
      </w:r>
      <w:proofErr w:type="spellStart"/>
      <w:r w:rsidR="00D254C5" w:rsidRPr="00274914">
        <w:rPr>
          <w:rFonts w:cs="Arial"/>
        </w:rPr>
        <w:t>Покрыщенко</w:t>
      </w:r>
      <w:proofErr w:type="spellEnd"/>
      <w:r w:rsidR="00D254C5" w:rsidRPr="00274914">
        <w:rPr>
          <w:rFonts w:cs="Arial"/>
        </w:rPr>
        <w:t xml:space="preserve"> О. А.</w:t>
      </w:r>
    </w:p>
    <w:p w:rsidR="00ED19D9" w:rsidRPr="00274914" w:rsidRDefault="00ED19D9" w:rsidP="003A4CE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65BDC" w:rsidRPr="00274914" w:rsidRDefault="00165BDC" w:rsidP="003A4CE6">
      <w:pPr>
        <w:shd w:val="clear" w:color="auto" w:fill="FFFFFF"/>
        <w:spacing w:after="0" w:line="240" w:lineRule="auto"/>
        <w:ind w:left="34"/>
        <w:rPr>
          <w:rFonts w:cs="Arial"/>
        </w:rPr>
      </w:pPr>
    </w:p>
    <w:p w:rsidR="008A3009" w:rsidRPr="00274914" w:rsidRDefault="008A3009" w:rsidP="003A4CE6">
      <w:pPr>
        <w:shd w:val="clear" w:color="auto" w:fill="FFFFFF"/>
        <w:spacing w:after="0" w:line="240" w:lineRule="auto"/>
        <w:ind w:left="34"/>
        <w:rPr>
          <w:rFonts w:cs="Arial"/>
          <w:b/>
          <w:bCs/>
        </w:rPr>
      </w:pPr>
      <w:r w:rsidRPr="00274914">
        <w:rPr>
          <w:rFonts w:cs="Arial"/>
          <w:b/>
          <w:bCs/>
        </w:rPr>
        <w:t>Глав</w:t>
      </w:r>
      <w:r w:rsidR="00493B46" w:rsidRPr="00274914">
        <w:rPr>
          <w:rFonts w:cs="Arial"/>
          <w:b/>
          <w:bCs/>
        </w:rPr>
        <w:t>а</w:t>
      </w:r>
      <w:r w:rsidRPr="00274914">
        <w:rPr>
          <w:rFonts w:cs="Arial"/>
          <w:b/>
          <w:bCs/>
        </w:rPr>
        <w:t xml:space="preserve"> </w:t>
      </w:r>
      <w:r w:rsidR="00493B46" w:rsidRPr="00274914">
        <w:rPr>
          <w:rFonts w:cs="Arial"/>
          <w:b/>
          <w:bCs/>
        </w:rPr>
        <w:t>городского округа</w:t>
      </w:r>
    </w:p>
    <w:p w:rsidR="008A3009" w:rsidRPr="00274914" w:rsidRDefault="00493B46" w:rsidP="003A4CE6">
      <w:pPr>
        <w:shd w:val="clear" w:color="auto" w:fill="FFFFFF"/>
        <w:spacing w:after="0" w:line="240" w:lineRule="auto"/>
        <w:ind w:left="34"/>
        <w:rPr>
          <w:rFonts w:cs="Arial"/>
        </w:rPr>
      </w:pPr>
      <w:r w:rsidRPr="00274914">
        <w:rPr>
          <w:rFonts w:cs="Arial"/>
          <w:b/>
          <w:bCs/>
        </w:rPr>
        <w:t>Ликино-Дулёво</w:t>
      </w:r>
      <w:r w:rsidR="008A3009" w:rsidRPr="00274914">
        <w:rPr>
          <w:rFonts w:cs="Arial"/>
          <w:b/>
          <w:bCs/>
        </w:rPr>
        <w:tab/>
      </w:r>
      <w:r w:rsidR="008A3009" w:rsidRPr="00274914">
        <w:rPr>
          <w:rFonts w:cs="Arial"/>
          <w:b/>
          <w:bCs/>
        </w:rPr>
        <w:tab/>
      </w:r>
      <w:r w:rsidR="007B363B" w:rsidRPr="00274914">
        <w:rPr>
          <w:rFonts w:cs="Arial"/>
          <w:b/>
          <w:bCs/>
        </w:rPr>
        <w:t xml:space="preserve"> </w:t>
      </w:r>
      <w:proofErr w:type="gramStart"/>
      <w:r w:rsidR="00AC39B5" w:rsidRPr="00274914">
        <w:rPr>
          <w:rFonts w:cs="Arial"/>
          <w:b/>
          <w:bCs/>
        </w:rPr>
        <w:tab/>
        <w:t xml:space="preserve">  </w:t>
      </w:r>
      <w:r w:rsidR="007B363B" w:rsidRPr="00274914">
        <w:rPr>
          <w:rFonts w:cs="Arial"/>
          <w:b/>
          <w:bCs/>
        </w:rPr>
        <w:tab/>
      </w:r>
      <w:proofErr w:type="gramEnd"/>
      <w:r w:rsidR="007B363B" w:rsidRPr="00274914">
        <w:rPr>
          <w:rFonts w:cs="Arial"/>
          <w:b/>
          <w:bCs/>
        </w:rPr>
        <w:t xml:space="preserve">          </w:t>
      </w:r>
      <w:r w:rsidR="00165BDC" w:rsidRPr="00274914">
        <w:rPr>
          <w:rFonts w:cs="Arial"/>
          <w:b/>
          <w:bCs/>
        </w:rPr>
        <w:t xml:space="preserve">                                                     </w:t>
      </w:r>
      <w:r w:rsidR="008A3009" w:rsidRPr="00274914">
        <w:rPr>
          <w:rFonts w:cs="Arial"/>
          <w:b/>
          <w:bCs/>
        </w:rPr>
        <w:tab/>
      </w:r>
      <w:r w:rsidR="00165BDC" w:rsidRPr="00274914">
        <w:rPr>
          <w:rFonts w:cs="Arial"/>
          <w:b/>
          <w:bCs/>
        </w:rPr>
        <w:t xml:space="preserve">      Е.</w:t>
      </w:r>
      <w:r w:rsidRPr="00274914">
        <w:rPr>
          <w:rFonts w:cs="Arial"/>
          <w:b/>
          <w:bCs/>
        </w:rPr>
        <w:t xml:space="preserve">К. </w:t>
      </w:r>
      <w:proofErr w:type="spellStart"/>
      <w:r w:rsidRPr="00274914">
        <w:rPr>
          <w:rFonts w:cs="Arial"/>
          <w:b/>
          <w:bCs/>
        </w:rPr>
        <w:t>Рунов</w:t>
      </w:r>
      <w:proofErr w:type="spellEnd"/>
    </w:p>
    <w:p w:rsidR="00FE5935" w:rsidRPr="00274914" w:rsidRDefault="00FE5935" w:rsidP="003A4CE6">
      <w:pPr>
        <w:spacing w:after="0" w:line="240" w:lineRule="auto"/>
        <w:rPr>
          <w:rFonts w:cs="Arial"/>
        </w:rPr>
      </w:pPr>
    </w:p>
    <w:p w:rsidR="00C103D2" w:rsidRPr="00274914" w:rsidRDefault="00C103D2" w:rsidP="003A4CE6">
      <w:pPr>
        <w:spacing w:after="0" w:line="240" w:lineRule="auto"/>
        <w:rPr>
          <w:rFonts w:cs="Arial"/>
        </w:rPr>
      </w:pPr>
    </w:p>
    <w:p w:rsidR="00C103D2" w:rsidRPr="00980FEB" w:rsidRDefault="00C103D2" w:rsidP="003A4CE6">
      <w:pPr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ru-RU"/>
        </w:rPr>
      </w:pPr>
      <w:proofErr w:type="spellStart"/>
      <w:r w:rsidRPr="00980FEB">
        <w:rPr>
          <w:rFonts w:eastAsia="Times New Roman" w:cs="Arial"/>
          <w:sz w:val="18"/>
          <w:szCs w:val="18"/>
          <w:lang w:eastAsia="ru-RU"/>
        </w:rPr>
        <w:t>Отп</w:t>
      </w:r>
      <w:proofErr w:type="spellEnd"/>
      <w:r w:rsidRPr="00980FEB">
        <w:rPr>
          <w:rFonts w:eastAsia="Times New Roman" w:cs="Arial"/>
          <w:sz w:val="18"/>
          <w:szCs w:val="18"/>
          <w:lang w:eastAsia="ru-RU"/>
        </w:rPr>
        <w:t>. 9 экз.:</w:t>
      </w:r>
    </w:p>
    <w:p w:rsidR="00C103D2" w:rsidRPr="00980FEB" w:rsidRDefault="00C103D2" w:rsidP="003A4CE6">
      <w:pPr>
        <w:suppressAutoHyphens/>
        <w:spacing w:after="0" w:line="240" w:lineRule="auto"/>
        <w:jc w:val="both"/>
        <w:rPr>
          <w:rFonts w:eastAsia="Arial Unicode MS" w:cs="Arial"/>
          <w:sz w:val="18"/>
          <w:szCs w:val="18"/>
          <w:lang w:eastAsia="ru-RU"/>
        </w:rPr>
      </w:pPr>
      <w:r w:rsidRPr="00980FEB">
        <w:rPr>
          <w:rFonts w:eastAsia="Arial Unicode MS" w:cs="Arial"/>
          <w:sz w:val="18"/>
          <w:szCs w:val="18"/>
          <w:lang w:eastAsia="ru-RU"/>
        </w:rPr>
        <w:t xml:space="preserve">дело, </w:t>
      </w:r>
      <w:proofErr w:type="spellStart"/>
      <w:r w:rsidRPr="00980FEB">
        <w:rPr>
          <w:rFonts w:eastAsia="Arial Unicode MS" w:cs="Arial"/>
          <w:sz w:val="18"/>
          <w:szCs w:val="18"/>
          <w:lang w:eastAsia="ru-RU"/>
        </w:rPr>
        <w:t>Покрыщенко</w:t>
      </w:r>
      <w:proofErr w:type="spellEnd"/>
      <w:r w:rsidRPr="00980FEB">
        <w:rPr>
          <w:rFonts w:eastAsia="Arial Unicode MS" w:cs="Arial"/>
          <w:sz w:val="18"/>
          <w:szCs w:val="18"/>
          <w:lang w:eastAsia="ru-RU"/>
        </w:rPr>
        <w:t xml:space="preserve"> О.А., </w:t>
      </w:r>
    </w:p>
    <w:p w:rsidR="00C103D2" w:rsidRPr="00980FEB" w:rsidRDefault="00C103D2" w:rsidP="003A4CE6">
      <w:pPr>
        <w:suppressAutoHyphens/>
        <w:spacing w:after="0" w:line="240" w:lineRule="auto"/>
        <w:rPr>
          <w:rFonts w:eastAsia="Arial Unicode MS" w:cs="Arial"/>
          <w:sz w:val="18"/>
          <w:szCs w:val="18"/>
          <w:lang w:eastAsia="ru-RU"/>
        </w:rPr>
      </w:pPr>
      <w:r w:rsidRPr="00980FEB">
        <w:rPr>
          <w:rFonts w:eastAsia="Arial Unicode MS" w:cs="Arial"/>
          <w:sz w:val="18"/>
          <w:szCs w:val="18"/>
          <w:lang w:eastAsia="ru-RU"/>
        </w:rPr>
        <w:t xml:space="preserve">МАУ «МФЦ городского округа Ликино-Дулёво», КУИ, УФ, </w:t>
      </w:r>
    </w:p>
    <w:p w:rsidR="00C103D2" w:rsidRPr="00980FEB" w:rsidRDefault="00F97EA2" w:rsidP="003A4CE6">
      <w:pPr>
        <w:suppressAutoHyphens/>
        <w:spacing w:after="0" w:line="240" w:lineRule="auto"/>
        <w:rPr>
          <w:rFonts w:eastAsia="Arial Unicode MS" w:cs="Arial"/>
          <w:sz w:val="18"/>
          <w:szCs w:val="18"/>
          <w:lang w:eastAsia="ru-RU"/>
        </w:rPr>
      </w:pPr>
      <w:r w:rsidRPr="00980FEB">
        <w:rPr>
          <w:rFonts w:eastAsia="Arial Unicode MS" w:cs="Arial"/>
          <w:sz w:val="18"/>
          <w:szCs w:val="18"/>
          <w:lang w:eastAsia="ru-RU"/>
        </w:rPr>
        <w:t>прокуратура. (А)</w:t>
      </w:r>
    </w:p>
    <w:p w:rsidR="008C28FC" w:rsidRPr="00980FEB" w:rsidRDefault="008C28FC" w:rsidP="003A4CE6">
      <w:pPr>
        <w:suppressAutoHyphens/>
        <w:spacing w:after="0" w:line="240" w:lineRule="auto"/>
        <w:rPr>
          <w:rFonts w:eastAsia="Arial Unicode MS" w:cs="Arial"/>
          <w:sz w:val="18"/>
          <w:szCs w:val="18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3A4CE6" w:rsidRPr="00274914" w:rsidRDefault="003A4CE6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165BDC" w:rsidRPr="00274914" w:rsidRDefault="00165BDC" w:rsidP="003A4CE6">
      <w:pPr>
        <w:suppressAutoHyphens/>
        <w:spacing w:after="0" w:line="240" w:lineRule="auto"/>
        <w:rPr>
          <w:rFonts w:eastAsia="Arial Unicode MS" w:cs="Arial"/>
          <w:lang w:eastAsia="ru-RU"/>
        </w:rPr>
      </w:pPr>
    </w:p>
    <w:p w:rsidR="008C28FC" w:rsidRPr="00274914" w:rsidRDefault="008C28FC" w:rsidP="003A4CE6">
      <w:pPr>
        <w:suppressAutoHyphens/>
        <w:spacing w:after="0" w:line="240" w:lineRule="auto"/>
        <w:rPr>
          <w:rFonts w:cs="Arial"/>
        </w:rPr>
      </w:pPr>
    </w:p>
    <w:p w:rsidR="00B51A34" w:rsidRDefault="00B51A34" w:rsidP="003A4CE6">
      <w:pPr>
        <w:suppressAutoHyphens/>
        <w:spacing w:after="0" w:line="240" w:lineRule="auto"/>
        <w:rPr>
          <w:rFonts w:cs="Arial"/>
        </w:rPr>
        <w:sectPr w:rsidR="00B51A34" w:rsidSect="00165BDC">
          <w:headerReference w:type="firs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74914" w:rsidRPr="00274914" w:rsidRDefault="00274914" w:rsidP="003A4CE6">
      <w:pPr>
        <w:suppressAutoHyphens/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Cs/>
          <w:lang w:eastAsia="ru-RU"/>
        </w:rPr>
      </w:pPr>
      <w:r w:rsidRPr="00274914">
        <w:rPr>
          <w:rFonts w:eastAsia="Times New Roman" w:cs="Arial"/>
          <w:iCs/>
          <w:lang w:eastAsia="ru-RU"/>
        </w:rPr>
        <w:t xml:space="preserve">Приложение </w:t>
      </w:r>
    </w:p>
    <w:p w:rsidR="00274914" w:rsidRDefault="00274914" w:rsidP="003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Cs/>
          <w:lang w:eastAsia="ru-RU"/>
        </w:rPr>
      </w:pPr>
      <w:r w:rsidRPr="00274914">
        <w:rPr>
          <w:rFonts w:eastAsia="Times New Roman" w:cs="Arial"/>
          <w:iCs/>
          <w:lang w:eastAsia="ru-RU"/>
        </w:rPr>
        <w:t>к постановлению</w:t>
      </w:r>
    </w:p>
    <w:p w:rsidR="00B51A34" w:rsidRDefault="00B51A34" w:rsidP="003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Cs/>
          <w:lang w:eastAsia="ru-RU"/>
        </w:rPr>
      </w:pPr>
      <w:r>
        <w:rPr>
          <w:rFonts w:eastAsia="Times New Roman" w:cs="Arial"/>
          <w:iCs/>
          <w:lang w:eastAsia="ru-RU"/>
        </w:rPr>
        <w:t>Главы городского округа</w:t>
      </w:r>
    </w:p>
    <w:p w:rsidR="00B51A34" w:rsidRPr="00274914" w:rsidRDefault="00B51A34" w:rsidP="003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Cs/>
          <w:lang w:eastAsia="ru-RU"/>
        </w:rPr>
      </w:pPr>
      <w:r>
        <w:rPr>
          <w:rFonts w:eastAsia="Times New Roman" w:cs="Arial"/>
          <w:iCs/>
          <w:lang w:eastAsia="ru-RU"/>
        </w:rPr>
        <w:t>Ликино-Дулёво</w:t>
      </w:r>
    </w:p>
    <w:p w:rsidR="00274914" w:rsidRPr="00274914" w:rsidRDefault="00274914" w:rsidP="003A4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iCs/>
          <w:lang w:eastAsia="ru-RU"/>
        </w:rPr>
      </w:pPr>
      <w:r w:rsidRPr="00274914">
        <w:rPr>
          <w:rFonts w:eastAsia="Times New Roman" w:cs="Arial"/>
          <w:iCs/>
          <w:lang w:eastAsia="ru-RU"/>
        </w:rPr>
        <w:t xml:space="preserve"> </w:t>
      </w:r>
      <w:r w:rsidR="00EC7962" w:rsidRPr="00274914">
        <w:rPr>
          <w:rFonts w:eastAsia="Times New Roman" w:cs="Arial"/>
          <w:iCs/>
          <w:lang w:eastAsia="ru-RU"/>
        </w:rPr>
        <w:t>О</w:t>
      </w:r>
      <w:r w:rsidRPr="00274914">
        <w:rPr>
          <w:rFonts w:eastAsia="Times New Roman" w:cs="Arial"/>
          <w:iCs/>
          <w:lang w:eastAsia="ru-RU"/>
        </w:rPr>
        <w:t>т</w:t>
      </w:r>
      <w:r w:rsidR="00EC7962">
        <w:rPr>
          <w:rFonts w:eastAsia="Times New Roman" w:cs="Arial"/>
          <w:iCs/>
          <w:lang w:eastAsia="ru-RU"/>
        </w:rPr>
        <w:t xml:space="preserve"> </w:t>
      </w:r>
      <w:bookmarkStart w:id="0" w:name="_GoBack"/>
      <w:bookmarkEnd w:id="0"/>
      <w:r w:rsidR="00EC7962">
        <w:rPr>
          <w:rFonts w:eastAsia="Times New Roman" w:cs="Arial"/>
          <w:iCs/>
          <w:lang w:eastAsia="ru-RU"/>
        </w:rPr>
        <w:t>20.09.2018 № 555</w:t>
      </w:r>
    </w:p>
    <w:p w:rsidR="00274914" w:rsidRPr="00274914" w:rsidRDefault="00274914" w:rsidP="003A4CE6">
      <w:pPr>
        <w:tabs>
          <w:tab w:val="center" w:pos="4678"/>
        </w:tabs>
        <w:spacing w:after="0" w:line="240" w:lineRule="auto"/>
        <w:jc w:val="right"/>
        <w:rPr>
          <w:rFonts w:cs="Arial"/>
          <w:color w:val="000000"/>
          <w:lang w:eastAsia="ru-RU"/>
        </w:rPr>
      </w:pPr>
      <w:r w:rsidRPr="00274914">
        <w:rPr>
          <w:rFonts w:cs="Arial"/>
          <w:color w:val="000000"/>
          <w:lang w:eastAsia="ru-RU"/>
        </w:rPr>
        <w:t xml:space="preserve">                                </w:t>
      </w:r>
    </w:p>
    <w:p w:rsidR="00274914" w:rsidRPr="00274914" w:rsidRDefault="00274914" w:rsidP="003A4CE6">
      <w:pPr>
        <w:tabs>
          <w:tab w:val="left" w:pos="6165"/>
        </w:tabs>
        <w:spacing w:after="0" w:line="240" w:lineRule="auto"/>
        <w:jc w:val="right"/>
        <w:rPr>
          <w:rFonts w:cs="Arial"/>
        </w:rPr>
      </w:pPr>
      <w:r w:rsidRPr="00274914">
        <w:rPr>
          <w:rFonts w:cs="Arial"/>
          <w:color w:val="000000"/>
        </w:rPr>
        <w:t xml:space="preserve">                                                                       </w:t>
      </w:r>
    </w:p>
    <w:p w:rsidR="00274914" w:rsidRPr="00274914" w:rsidRDefault="00274914" w:rsidP="003A4CE6">
      <w:pPr>
        <w:spacing w:after="0" w:line="240" w:lineRule="auto"/>
        <w:jc w:val="center"/>
        <w:rPr>
          <w:rFonts w:cs="Arial"/>
          <w:b/>
        </w:rPr>
      </w:pPr>
      <w:r w:rsidRPr="00274914">
        <w:rPr>
          <w:rFonts w:cs="Arial"/>
          <w:b/>
        </w:rPr>
        <w:t xml:space="preserve">ПОЛОЖЕНИЕ </w:t>
      </w:r>
    </w:p>
    <w:p w:rsidR="00274914" w:rsidRPr="00274914" w:rsidRDefault="00274914" w:rsidP="003A4CE6">
      <w:pPr>
        <w:spacing w:after="0" w:line="240" w:lineRule="auto"/>
        <w:jc w:val="center"/>
        <w:rPr>
          <w:rFonts w:cs="Arial"/>
          <w:b/>
        </w:rPr>
      </w:pPr>
      <w:r w:rsidRPr="00274914">
        <w:rPr>
          <w:rFonts w:cs="Arial"/>
          <w:b/>
        </w:rPr>
        <w:t>ОБ ОПЛАТЕ ТРУДА, КОМПЕНСАЦИОННЫХ ВЫПЛАТАХ, ВЫПЛАТАХ СТИМУЛИРУЮЩЕГО ХАРАКТЕРА СОТРУДНИКОВ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</w:t>
      </w:r>
    </w:p>
    <w:p w:rsidR="00274914" w:rsidRPr="00274914" w:rsidRDefault="00274914" w:rsidP="003A4CE6">
      <w:pPr>
        <w:spacing w:after="0" w:line="240" w:lineRule="auto"/>
        <w:jc w:val="center"/>
        <w:rPr>
          <w:rFonts w:cs="Arial"/>
          <w:b/>
        </w:rPr>
      </w:pPr>
    </w:p>
    <w:p w:rsidR="00274914" w:rsidRDefault="00274914" w:rsidP="003A4CE6">
      <w:pPr>
        <w:pStyle w:val="a4"/>
        <w:numPr>
          <w:ilvl w:val="0"/>
          <w:numId w:val="5"/>
        </w:numPr>
        <w:ind w:left="284"/>
        <w:jc w:val="center"/>
        <w:rPr>
          <w:rFonts w:ascii="Arial" w:hAnsi="Arial" w:cs="Arial"/>
          <w:b/>
          <w:szCs w:val="24"/>
        </w:rPr>
      </w:pPr>
      <w:r w:rsidRPr="00274914">
        <w:rPr>
          <w:rFonts w:ascii="Arial" w:hAnsi="Arial" w:cs="Arial"/>
          <w:b/>
          <w:szCs w:val="24"/>
        </w:rPr>
        <w:t>Общие положения</w:t>
      </w:r>
    </w:p>
    <w:p w:rsidR="003A4CE6" w:rsidRPr="00274914" w:rsidRDefault="003A4CE6" w:rsidP="00B51A34">
      <w:pPr>
        <w:pStyle w:val="a4"/>
        <w:ind w:left="284"/>
        <w:rPr>
          <w:rFonts w:ascii="Arial" w:hAnsi="Arial" w:cs="Arial"/>
          <w:b/>
          <w:szCs w:val="24"/>
        </w:rPr>
      </w:pPr>
    </w:p>
    <w:p w:rsidR="00274914" w:rsidRPr="00274914" w:rsidRDefault="00274914" w:rsidP="003A4CE6">
      <w:pPr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 xml:space="preserve"> Настоящее положение об оплате труда, компенсационных выплатах, выплатах стимулирующего характера сотрудников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 (далее-Положение) разработано в соответствии с Трудовым кодексом Российской Федерации, Бюджетным кодексом Российской Федерации, Постановлением Правительства Российской Федерации от 22.12.2012</w:t>
      </w:r>
      <w:r>
        <w:rPr>
          <w:rFonts w:cs="Arial"/>
        </w:rPr>
        <w:t xml:space="preserve"> </w:t>
      </w:r>
      <w:r w:rsidRPr="00274914">
        <w:rPr>
          <w:rFonts w:cs="Arial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Приказом Министра государственного управления, информационных технологий и связи Московской области от 21.07.2016 №10-57/РВ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области», Постановлением Главы Орехово-Зуевского муницип</w:t>
      </w:r>
      <w:r>
        <w:rPr>
          <w:rFonts w:cs="Arial"/>
        </w:rPr>
        <w:t xml:space="preserve">ального района от 17.07.2014 </w:t>
      </w:r>
      <w:r w:rsidRPr="00274914">
        <w:rPr>
          <w:rFonts w:cs="Arial"/>
        </w:rPr>
        <w:t>№ 1360 «О создании муниципального автономного учреждения «Многофункциональный центр» Орехово-Зуевского муниципального района», Постановлением Главы Орехово-Зуевского муници</w:t>
      </w:r>
      <w:r>
        <w:rPr>
          <w:rFonts w:cs="Arial"/>
        </w:rPr>
        <w:t>пального района от 15.01.2016</w:t>
      </w:r>
      <w:r w:rsidRPr="00274914">
        <w:rPr>
          <w:rFonts w:cs="Arial"/>
        </w:rPr>
        <w:t xml:space="preserve"> № 18 «О внесении изменений в наименование муниципального автономного учреждения «Многофункциональный центр» Орехово-Зуевского муниципального района», Постановлением Главы городского округа Ликино-Дулёво М</w:t>
      </w:r>
      <w:r>
        <w:rPr>
          <w:rFonts w:cs="Arial"/>
        </w:rPr>
        <w:t>осковской области от 20.08.2018</w:t>
      </w:r>
      <w:r w:rsidRPr="00274914">
        <w:rPr>
          <w:rFonts w:cs="Arial"/>
        </w:rPr>
        <w:t xml:space="preserve"> № 190 «Об изменении подведомственности и наименования муниципального автономного учреждения «Многофункциональный центр предоставления государственных и муниципальных услуг» Орехово-Зуевского муниципального района»,</w:t>
      </w:r>
      <w:r w:rsidR="006E2782">
        <w:rPr>
          <w:rFonts w:cs="Arial"/>
        </w:rPr>
        <w:t xml:space="preserve"> постановления Главы городского округа Ликино-Дулёво от 29.08.2018 № 266 «Об утверждении «Положения об оплате</w:t>
      </w:r>
      <w:r w:rsidRPr="00274914">
        <w:rPr>
          <w:rFonts w:cs="Arial"/>
        </w:rPr>
        <w:t xml:space="preserve"> </w:t>
      </w:r>
      <w:r w:rsidR="006E2782">
        <w:rPr>
          <w:rFonts w:cs="Arial"/>
        </w:rPr>
        <w:t>труда руководителей, их заместителей и главных бухгалтеров учреждений городского округа Ликино-Дулёво Московской</w:t>
      </w:r>
      <w:r w:rsidR="006E2782">
        <w:rPr>
          <w:rFonts w:cs="Arial"/>
        </w:rPr>
        <w:tab/>
        <w:t xml:space="preserve"> области», </w:t>
      </w:r>
      <w:r w:rsidRPr="00274914">
        <w:rPr>
          <w:rFonts w:cs="Arial"/>
        </w:rPr>
        <w:t>п. 3.1 Устава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области».</w:t>
      </w:r>
    </w:p>
    <w:p w:rsidR="00274914" w:rsidRPr="00274914" w:rsidRDefault="00274914" w:rsidP="003A4CE6">
      <w:pPr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>1.1. Настоящее Положение регулирует порядок оплаты труда, компенсационных выплатах и выплатах стимулирующего характера сотрудников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 (далее-МФЦ) и включает в себя:</w:t>
      </w:r>
    </w:p>
    <w:p w:rsidR="00274914" w:rsidRPr="00274914" w:rsidRDefault="00274914" w:rsidP="003A4CE6">
      <w:pPr>
        <w:pStyle w:val="a4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должностные оклады (тарифные ставки) по занимаемым должностям с учетом повышающего коэффициента, установленные в размерах согласно Приложению №1 к настоящему Положению;</w:t>
      </w:r>
    </w:p>
    <w:p w:rsidR="00274914" w:rsidRPr="00274914" w:rsidRDefault="00274914" w:rsidP="003A4CE6">
      <w:pPr>
        <w:pStyle w:val="a4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lastRenderedPageBreak/>
        <w:t>условия осуществления и размеры выплат компенсационного характера;</w:t>
      </w:r>
    </w:p>
    <w:p w:rsidR="00274914" w:rsidRPr="00274914" w:rsidRDefault="00274914" w:rsidP="003A4CE6">
      <w:pPr>
        <w:pStyle w:val="a4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условия осуществления и размеры выплат стимулирующего характера;</w:t>
      </w:r>
    </w:p>
    <w:p w:rsidR="00274914" w:rsidRPr="00274914" w:rsidRDefault="00274914" w:rsidP="003A4CE6">
      <w:pPr>
        <w:pStyle w:val="a4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другие вопросы оплаты труда в учреждении.</w:t>
      </w:r>
    </w:p>
    <w:p w:rsidR="00274914" w:rsidRPr="00274914" w:rsidRDefault="00274914" w:rsidP="003A4CE6">
      <w:pPr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>1.2. Система оплаты труда сотрудников МФЦ разработана с учетом отраслевых особенностей профессиональной деятельности сотрудников.</w:t>
      </w:r>
    </w:p>
    <w:p w:rsidR="00274914" w:rsidRPr="00274914" w:rsidRDefault="00274914" w:rsidP="003A4CE6">
      <w:pPr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>1.3. Перечень должностей с указанием тарифной ставки (оклада) по каждой должности утверждается штатным расписанием учреждения и согласовывается с Учредителем.</w:t>
      </w:r>
    </w:p>
    <w:p w:rsidR="00274914" w:rsidRPr="00274914" w:rsidRDefault="00274914" w:rsidP="003A4CE6">
      <w:pPr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 xml:space="preserve">1.4. Размеры должностных окладов по должностям сотрудников индексируются соразмерно изменению должностного оклада специалиста </w:t>
      </w:r>
      <w:r w:rsidRPr="00274914">
        <w:rPr>
          <w:rFonts w:cs="Arial"/>
          <w:lang w:val="en-US"/>
        </w:rPr>
        <w:t>II</w:t>
      </w:r>
      <w:r w:rsidRPr="00274914">
        <w:rPr>
          <w:rFonts w:cs="Arial"/>
        </w:rPr>
        <w:t xml:space="preserve"> категории в органах государственной власти Московской области, государственных органах Московской области и органах местного самоуправления Московской области.</w:t>
      </w:r>
    </w:p>
    <w:p w:rsidR="00274914" w:rsidRPr="00274914" w:rsidRDefault="00274914" w:rsidP="003A4CE6">
      <w:pPr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>1.5. Месячная оплата труда работников учреждения, полностью отработавших норму рабочего времени за этот период и выполнивших трудовые обязанности, не может быть ниже размера минимальной оплаты труда, устанавливаемого Правительством Московской области, органом местного самоуправления.</w:t>
      </w:r>
    </w:p>
    <w:p w:rsidR="00274914" w:rsidRPr="00274914" w:rsidRDefault="00274914" w:rsidP="003A4CE6">
      <w:pPr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>1.6. Основным документом учета времени, фактически отработанного каждым работником, является унифицированная форма Табеля учета рабочего времени 0504421.</w:t>
      </w:r>
    </w:p>
    <w:p w:rsidR="00274914" w:rsidRPr="00274914" w:rsidRDefault="00274914" w:rsidP="003A4CE6">
      <w:pPr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>1.7. Директор МФЦ заключает трудовой договор (дополнительное соглашение к трудовому договору) с сотрудниками Учреждения, предусматривающий конкретизацию показателей и критериев оценки эффективности деятельности сотрудников, размеров и условий назначения им выплат стимулирующего характера, обеспечивающих ведения эффективного договора.</w:t>
      </w:r>
    </w:p>
    <w:p w:rsidR="00274914" w:rsidRPr="00274914" w:rsidRDefault="00274914" w:rsidP="003A4CE6">
      <w:pPr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>1.8. Сотруднику МФЦ выплачиваются:</w:t>
      </w:r>
    </w:p>
    <w:p w:rsidR="00274914" w:rsidRPr="00274914" w:rsidRDefault="00274914" w:rsidP="003A4CE6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ежемесячно должностной оклад;</w:t>
      </w:r>
    </w:p>
    <w:p w:rsidR="00274914" w:rsidRPr="00274914" w:rsidRDefault="00274914" w:rsidP="003A4CE6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ежемесячная надбавка к должностному окладу за сложность, напряженность и специальный режим работы;</w:t>
      </w:r>
    </w:p>
    <w:p w:rsidR="00274914" w:rsidRPr="00274914" w:rsidRDefault="00274914" w:rsidP="003A4CE6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ежемесячная премия по результатам работы;</w:t>
      </w:r>
    </w:p>
    <w:p w:rsidR="00274914" w:rsidRPr="00274914" w:rsidRDefault="00274914" w:rsidP="003A4CE6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единовременная материальная помощь;</w:t>
      </w:r>
    </w:p>
    <w:p w:rsidR="00274914" w:rsidRPr="00274914" w:rsidRDefault="00274914" w:rsidP="003A4CE6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премия по результатам работы за квартал, год и иные выплаты, предусмотренные законодательством Московской области, которые выплачиваются за счет средств экономии фонда оплаты труда;</w:t>
      </w:r>
    </w:p>
    <w:p w:rsidR="00274914" w:rsidRDefault="00274914" w:rsidP="003A4CE6">
      <w:pPr>
        <w:pStyle w:val="a4"/>
        <w:numPr>
          <w:ilvl w:val="0"/>
          <w:numId w:val="16"/>
        </w:numPr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дополнительное поощрение по усмотрению директора МФЦ в пределах средств экономии фонда оплаты труда.</w:t>
      </w:r>
    </w:p>
    <w:p w:rsidR="003A4CE6" w:rsidRPr="00274914" w:rsidRDefault="003A4CE6" w:rsidP="003A4CE6">
      <w:pPr>
        <w:pStyle w:val="a4"/>
        <w:jc w:val="both"/>
        <w:rPr>
          <w:rFonts w:ascii="Arial" w:hAnsi="Arial" w:cs="Arial"/>
          <w:szCs w:val="24"/>
        </w:rPr>
      </w:pPr>
    </w:p>
    <w:p w:rsidR="00274914" w:rsidRDefault="00274914" w:rsidP="003A4CE6">
      <w:pPr>
        <w:spacing w:after="0" w:line="240" w:lineRule="auto"/>
        <w:ind w:left="360"/>
        <w:jc w:val="center"/>
        <w:rPr>
          <w:rFonts w:cs="Arial"/>
          <w:b/>
        </w:rPr>
      </w:pPr>
      <w:r w:rsidRPr="00274914">
        <w:rPr>
          <w:rFonts w:cs="Arial"/>
          <w:b/>
        </w:rPr>
        <w:t>2. Выплаты компенсационного и стимулирующего характера</w:t>
      </w:r>
    </w:p>
    <w:p w:rsidR="003A4CE6" w:rsidRPr="00274914" w:rsidRDefault="003A4CE6" w:rsidP="003A4CE6">
      <w:pPr>
        <w:spacing w:after="0" w:line="240" w:lineRule="auto"/>
        <w:ind w:left="360"/>
        <w:jc w:val="center"/>
        <w:rPr>
          <w:rFonts w:cs="Arial"/>
          <w:b/>
        </w:rPr>
      </w:pPr>
    </w:p>
    <w:p w:rsidR="00274914" w:rsidRPr="00274914" w:rsidRDefault="00274914" w:rsidP="003A4CE6">
      <w:pPr>
        <w:spacing w:after="0" w:line="240" w:lineRule="auto"/>
        <w:ind w:firstLine="709"/>
        <w:contextualSpacing/>
        <w:jc w:val="both"/>
        <w:rPr>
          <w:rFonts w:cs="Arial"/>
          <w:b/>
          <w:color w:val="000000"/>
        </w:rPr>
      </w:pPr>
      <w:r w:rsidRPr="00274914">
        <w:rPr>
          <w:rFonts w:cs="Arial"/>
          <w:bCs/>
          <w:iCs/>
        </w:rPr>
        <w:t>2.1.</w:t>
      </w:r>
      <w:r w:rsidRPr="00274914">
        <w:rPr>
          <w:rFonts w:cs="Arial"/>
          <w:bCs/>
          <w:iCs/>
          <w:lang w:val="en-US"/>
        </w:rPr>
        <w:t> </w:t>
      </w:r>
      <w:r w:rsidRPr="00274914">
        <w:rPr>
          <w:rFonts w:cs="Arial"/>
          <w:bCs/>
          <w:iCs/>
        </w:rPr>
        <w:t>В соответствии с выполнением работ с особыми условиями труда, сотрудникам МФЦ устанавливаются следующие виды выплат:</w:t>
      </w:r>
    </w:p>
    <w:p w:rsidR="00274914" w:rsidRPr="00274914" w:rsidRDefault="00274914" w:rsidP="003A4CE6">
      <w:pPr>
        <w:pStyle w:val="a4"/>
        <w:numPr>
          <w:ilvl w:val="0"/>
          <w:numId w:val="20"/>
        </w:numPr>
        <w:jc w:val="both"/>
        <w:rPr>
          <w:rFonts w:ascii="Arial" w:hAnsi="Arial" w:cs="Arial"/>
          <w:color w:val="FF0000"/>
          <w:szCs w:val="24"/>
        </w:rPr>
      </w:pPr>
      <w:r w:rsidRPr="00274914">
        <w:rPr>
          <w:rFonts w:ascii="Arial" w:hAnsi="Arial" w:cs="Arial"/>
          <w:color w:val="000000"/>
          <w:szCs w:val="24"/>
        </w:rPr>
        <w:t xml:space="preserve">для сотрудников МФЦ устанавливается ежемесячная надбавка к должностному окладу за сложность, напряженность и специальный режим работы в размере </w:t>
      </w:r>
      <w:r w:rsidRPr="00274914">
        <w:rPr>
          <w:rFonts w:ascii="Arial" w:hAnsi="Arial" w:cs="Arial"/>
          <w:szCs w:val="24"/>
        </w:rPr>
        <w:t xml:space="preserve">от </w:t>
      </w:r>
      <w:r w:rsidR="00C4163B">
        <w:rPr>
          <w:rFonts w:ascii="Arial" w:hAnsi="Arial" w:cs="Arial"/>
          <w:szCs w:val="24"/>
          <w:lang w:val="ru-RU"/>
        </w:rPr>
        <w:t>2</w:t>
      </w:r>
      <w:r w:rsidRPr="00274914">
        <w:rPr>
          <w:rFonts w:ascii="Arial" w:hAnsi="Arial" w:cs="Arial"/>
          <w:szCs w:val="24"/>
        </w:rPr>
        <w:t>0 до 100 процентов должностного оклада согласно Приложению №4 «Положение о порядке назначения и выплаты ежемесячной надбавки за сложность, напряженность и специальный режим работы сотрудникам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области»;</w:t>
      </w:r>
    </w:p>
    <w:p w:rsidR="00274914" w:rsidRPr="00274914" w:rsidRDefault="00274914" w:rsidP="003A4CE6">
      <w:pPr>
        <w:pStyle w:val="a4"/>
        <w:numPr>
          <w:ilvl w:val="0"/>
          <w:numId w:val="20"/>
        </w:numPr>
        <w:jc w:val="both"/>
        <w:rPr>
          <w:rFonts w:ascii="Arial" w:hAnsi="Arial" w:cs="Arial"/>
          <w:color w:val="FF0000"/>
          <w:szCs w:val="24"/>
        </w:rPr>
      </w:pPr>
      <w:r w:rsidRPr="00274914">
        <w:rPr>
          <w:rFonts w:ascii="Arial" w:hAnsi="Arial" w:cs="Arial"/>
          <w:color w:val="000000"/>
          <w:szCs w:val="24"/>
        </w:rPr>
        <w:t>сотрудникам МФЦ устанавливается ежемесячная премия по результатам работы в размере до 100 процентов должностного оклада;</w:t>
      </w:r>
    </w:p>
    <w:p w:rsidR="00274914" w:rsidRPr="003A4CE6" w:rsidRDefault="00274914" w:rsidP="003A4CE6">
      <w:pPr>
        <w:pStyle w:val="a4"/>
        <w:numPr>
          <w:ilvl w:val="0"/>
          <w:numId w:val="20"/>
        </w:numPr>
        <w:jc w:val="both"/>
        <w:rPr>
          <w:rFonts w:ascii="Arial" w:hAnsi="Arial" w:cs="Arial"/>
          <w:color w:val="FF0000"/>
          <w:szCs w:val="24"/>
        </w:rPr>
      </w:pPr>
      <w:r w:rsidRPr="00274914">
        <w:rPr>
          <w:rFonts w:ascii="Arial" w:hAnsi="Arial" w:cs="Arial"/>
          <w:color w:val="000000"/>
          <w:szCs w:val="24"/>
        </w:rPr>
        <w:t>ежемесячная надбавка за выслугу лет к должностному окладу устанавливается в следующем размере:</w:t>
      </w:r>
    </w:p>
    <w:p w:rsidR="003A4CE6" w:rsidRPr="00274914" w:rsidRDefault="003A4CE6" w:rsidP="00C4163B">
      <w:pPr>
        <w:pStyle w:val="a4"/>
        <w:jc w:val="both"/>
        <w:rPr>
          <w:rFonts w:ascii="Arial" w:hAnsi="Arial" w:cs="Arial"/>
          <w:color w:val="FF0000"/>
          <w:szCs w:val="24"/>
        </w:rPr>
      </w:pPr>
    </w:p>
    <w:p w:rsidR="00274914" w:rsidRPr="00274914" w:rsidRDefault="00274914" w:rsidP="003A4CE6">
      <w:pPr>
        <w:spacing w:after="0" w:line="240" w:lineRule="auto"/>
        <w:jc w:val="both"/>
        <w:rPr>
          <w:rFonts w:cs="Arial"/>
          <w:b/>
        </w:rPr>
      </w:pPr>
      <w:r w:rsidRPr="00274914">
        <w:rPr>
          <w:rFonts w:cs="Arial"/>
          <w:b/>
        </w:rPr>
        <w:lastRenderedPageBreak/>
        <w:t xml:space="preserve">При стаже работы                           </w:t>
      </w:r>
      <w:proofErr w:type="gramStart"/>
      <w:r w:rsidRPr="00274914">
        <w:rPr>
          <w:rFonts w:cs="Arial"/>
          <w:b/>
        </w:rPr>
        <w:t xml:space="preserve">   (</w:t>
      </w:r>
      <w:proofErr w:type="gramEnd"/>
      <w:r w:rsidRPr="00274914">
        <w:rPr>
          <w:rFonts w:cs="Arial"/>
          <w:b/>
        </w:rPr>
        <w:t>процентов)</w:t>
      </w: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  <w:r w:rsidRPr="00274914">
        <w:rPr>
          <w:rFonts w:cs="Arial"/>
        </w:rPr>
        <w:t>от 1 до 5 лет включительно                       10</w:t>
      </w: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  <w:r w:rsidRPr="00274914">
        <w:rPr>
          <w:rFonts w:cs="Arial"/>
        </w:rPr>
        <w:t>от 5 до 10 лет включительно                     15</w:t>
      </w: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  <w:r w:rsidRPr="00274914">
        <w:rPr>
          <w:rFonts w:cs="Arial"/>
        </w:rPr>
        <w:t>от 10 до 15 лет включительно                   20</w:t>
      </w: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  <w:r w:rsidRPr="00274914">
        <w:rPr>
          <w:rFonts w:cs="Arial"/>
        </w:rPr>
        <w:t>свыше 15 лет                                               30</w:t>
      </w:r>
    </w:p>
    <w:p w:rsidR="00274914" w:rsidRPr="00274914" w:rsidRDefault="00274914" w:rsidP="003A4CE6">
      <w:pPr>
        <w:tabs>
          <w:tab w:val="left" w:pos="851"/>
        </w:tabs>
        <w:spacing w:after="0" w:line="240" w:lineRule="auto"/>
        <w:jc w:val="both"/>
        <w:rPr>
          <w:rFonts w:cs="Arial"/>
        </w:rPr>
      </w:pPr>
      <w:r w:rsidRPr="00274914">
        <w:rPr>
          <w:rFonts w:cs="Arial"/>
        </w:rPr>
        <w:tab/>
        <w:t>Порядок исчисления стажа сотрудников МФЦ приведен в Приложении № 2 «Положение о порядке исчисления стажа работников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области».</w:t>
      </w:r>
    </w:p>
    <w:p w:rsidR="00274914" w:rsidRPr="00274914" w:rsidRDefault="00274914" w:rsidP="003A4CE6">
      <w:pPr>
        <w:pStyle w:val="a4"/>
        <w:numPr>
          <w:ilvl w:val="0"/>
          <w:numId w:val="21"/>
        </w:numPr>
        <w:tabs>
          <w:tab w:val="left" w:pos="1935"/>
        </w:tabs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единовременная материальная помощь в размере 2 (двух) должностных окладов, которая выплачивается на основании личного заявления сотрудника МФЦ при предоставлении ему ежегодного основного оплачиваемого отпуска, или его части.</w:t>
      </w:r>
    </w:p>
    <w:p w:rsidR="00274914" w:rsidRPr="00274914" w:rsidRDefault="00274914" w:rsidP="003A4CE6">
      <w:pPr>
        <w:spacing w:after="0" w:line="240" w:lineRule="auto"/>
        <w:jc w:val="both"/>
        <w:rPr>
          <w:rFonts w:cs="Arial"/>
          <w:bCs/>
        </w:rPr>
      </w:pPr>
      <w:r w:rsidRPr="00274914">
        <w:rPr>
          <w:rFonts w:cs="Arial"/>
        </w:rPr>
        <w:t xml:space="preserve">          2.2.</w:t>
      </w:r>
      <w:r w:rsidRPr="00274914">
        <w:rPr>
          <w:rFonts w:cs="Arial"/>
          <w:lang w:val="en-US"/>
        </w:rPr>
        <w:t> </w:t>
      </w:r>
      <w:r w:rsidRPr="00274914">
        <w:rPr>
          <w:rFonts w:cs="Arial"/>
        </w:rPr>
        <w:t>Установление иных выплат стимулирующего характера производится в пределах средств экономии фонда оплаты труда с учетом показателей результатов труда, устанавливаемых локальными нормативными актами МФЦ с учетом мнения представительного органа сотрудников или коллективным договором согласно Приложению № 3  «</w:t>
      </w:r>
      <w:r w:rsidRPr="00274914">
        <w:rPr>
          <w:rFonts w:cs="Arial"/>
          <w:bCs/>
        </w:rPr>
        <w:t>Положение о порядке премирования</w:t>
      </w:r>
      <w:r w:rsidRPr="00274914">
        <w:rPr>
          <w:rFonts w:cs="Arial"/>
        </w:rPr>
        <w:t xml:space="preserve"> сотрудников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области».</w:t>
      </w:r>
    </w:p>
    <w:p w:rsidR="00274914" w:rsidRPr="00274914" w:rsidRDefault="00274914" w:rsidP="003A4CE6">
      <w:pPr>
        <w:spacing w:after="0" w:line="240" w:lineRule="auto"/>
        <w:ind w:firstLine="709"/>
        <w:contextualSpacing/>
        <w:jc w:val="both"/>
        <w:rPr>
          <w:rFonts w:cs="Arial"/>
          <w:color w:val="000000"/>
        </w:rPr>
      </w:pPr>
      <w:r w:rsidRPr="00274914">
        <w:rPr>
          <w:rFonts w:cs="Arial"/>
          <w:bCs/>
          <w:iCs/>
        </w:rPr>
        <w:t>2.3.</w:t>
      </w:r>
      <w:r w:rsidRPr="00274914">
        <w:rPr>
          <w:rFonts w:cs="Arial"/>
          <w:bCs/>
          <w:iCs/>
          <w:lang w:val="en-US"/>
        </w:rPr>
        <w:t> </w:t>
      </w:r>
      <w:r w:rsidRPr="00274914">
        <w:rPr>
          <w:rFonts w:cs="Arial"/>
          <w:bCs/>
          <w:iCs/>
        </w:rPr>
        <w:t>Премирование сотрудников по результатам их труда является правом, а не обязанностью работодателя.</w:t>
      </w:r>
    </w:p>
    <w:p w:rsidR="00274914" w:rsidRPr="00274914" w:rsidRDefault="00274914" w:rsidP="003A4CE6">
      <w:pPr>
        <w:spacing w:after="0" w:line="240" w:lineRule="auto"/>
        <w:ind w:firstLine="709"/>
        <w:contextualSpacing/>
        <w:jc w:val="both"/>
        <w:rPr>
          <w:rFonts w:cs="Arial"/>
          <w:bCs/>
          <w:iCs/>
        </w:rPr>
      </w:pPr>
      <w:r w:rsidRPr="00274914">
        <w:rPr>
          <w:rFonts w:cs="Arial"/>
          <w:bCs/>
          <w:iCs/>
        </w:rPr>
        <w:t>2.4.</w:t>
      </w:r>
      <w:r w:rsidRPr="00274914">
        <w:rPr>
          <w:rFonts w:cs="Arial"/>
          <w:bCs/>
          <w:iCs/>
          <w:lang w:val="en-US"/>
        </w:rPr>
        <w:t> </w:t>
      </w:r>
      <w:r w:rsidRPr="00274914">
        <w:rPr>
          <w:rFonts w:cs="Arial"/>
          <w:bCs/>
          <w:iCs/>
        </w:rPr>
        <w:t>Директору МФЦ размер и условия выплаты премии по результатам работы и других выплат стимулирующего характера устанавливаются Учредителем.</w:t>
      </w:r>
    </w:p>
    <w:p w:rsidR="00274914" w:rsidRPr="00274914" w:rsidRDefault="00274914" w:rsidP="003A4CE6">
      <w:pPr>
        <w:spacing w:after="0" w:line="240" w:lineRule="auto"/>
        <w:ind w:firstLine="709"/>
        <w:contextualSpacing/>
        <w:jc w:val="both"/>
        <w:rPr>
          <w:rFonts w:cs="Arial"/>
          <w:bCs/>
          <w:iCs/>
        </w:rPr>
      </w:pPr>
      <w:r w:rsidRPr="00274914">
        <w:rPr>
          <w:rFonts w:cs="Arial"/>
          <w:bCs/>
          <w:iCs/>
        </w:rPr>
        <w:t>2.5.</w:t>
      </w:r>
      <w:r w:rsidRPr="00274914">
        <w:rPr>
          <w:rFonts w:cs="Arial"/>
          <w:bCs/>
          <w:iCs/>
          <w:lang w:val="en-US"/>
        </w:rPr>
        <w:t> </w:t>
      </w:r>
      <w:r w:rsidRPr="00274914">
        <w:rPr>
          <w:rFonts w:cs="Arial"/>
          <w:bCs/>
          <w:iCs/>
        </w:rPr>
        <w:t>Сотрудникам МФЦ один раз в календарном году выплачивается материальная помощь в размере 2 (двух) окладов, установленных на дату выплаты указанной материальной помощи на основании личного заявления сотрудника при предоставлении ему ежегодного основного оплачиваемого отпуска, или его части.</w:t>
      </w:r>
    </w:p>
    <w:p w:rsidR="00274914" w:rsidRPr="00274914" w:rsidRDefault="00274914" w:rsidP="003A4CE6">
      <w:pPr>
        <w:spacing w:after="0" w:line="240" w:lineRule="auto"/>
        <w:ind w:firstLine="709"/>
        <w:contextualSpacing/>
        <w:jc w:val="both"/>
        <w:rPr>
          <w:rFonts w:cs="Arial"/>
          <w:bCs/>
          <w:iCs/>
        </w:rPr>
      </w:pPr>
      <w:r w:rsidRPr="00274914">
        <w:rPr>
          <w:rFonts w:cs="Arial"/>
          <w:bCs/>
          <w:iCs/>
        </w:rPr>
        <w:t>Работникам, принятым на неполную ставку, единовременная материальная помощь к отпуску выплачивается пропорционально установленному размеру оплаты труда.</w:t>
      </w:r>
    </w:p>
    <w:p w:rsidR="00274914" w:rsidRPr="00274914" w:rsidRDefault="00274914" w:rsidP="003A4CE6">
      <w:pPr>
        <w:spacing w:after="0" w:line="240" w:lineRule="auto"/>
        <w:ind w:firstLine="709"/>
        <w:contextualSpacing/>
        <w:jc w:val="both"/>
        <w:rPr>
          <w:rFonts w:cs="Arial"/>
          <w:color w:val="000000"/>
        </w:rPr>
      </w:pPr>
      <w:r w:rsidRPr="00274914">
        <w:rPr>
          <w:rFonts w:cs="Arial"/>
          <w:bCs/>
          <w:iCs/>
        </w:rPr>
        <w:t>Единовременная материальная помощь не выплачивается совместителям, работникам, принятым по договорам гражданско-правового характера и срочным трудовым договорам.</w:t>
      </w:r>
    </w:p>
    <w:p w:rsidR="00274914" w:rsidRPr="00274914" w:rsidRDefault="00274914" w:rsidP="003A4CE6">
      <w:pPr>
        <w:spacing w:after="0" w:line="240" w:lineRule="auto"/>
        <w:ind w:firstLine="709"/>
        <w:contextualSpacing/>
        <w:jc w:val="both"/>
        <w:rPr>
          <w:rFonts w:cs="Arial"/>
          <w:bCs/>
          <w:iCs/>
        </w:rPr>
      </w:pPr>
      <w:r w:rsidRPr="00274914">
        <w:rPr>
          <w:rFonts w:cs="Arial"/>
          <w:bCs/>
          <w:iCs/>
        </w:rPr>
        <w:t>2.6.</w:t>
      </w:r>
      <w:r w:rsidRPr="00274914">
        <w:rPr>
          <w:rFonts w:cs="Arial"/>
          <w:bCs/>
          <w:iCs/>
          <w:lang w:val="en-US"/>
        </w:rPr>
        <w:t> </w:t>
      </w:r>
      <w:r w:rsidRPr="00274914">
        <w:rPr>
          <w:rFonts w:cs="Arial"/>
          <w:bCs/>
          <w:iCs/>
        </w:rPr>
        <w:t>В случае неиспользования сотрудником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причинам, по заявлению сотрудника материальная помощь может быть выплачена в другое время в течение календарного года. В первый год работы размер материальной помощи определяется пропорционально времени, отработанному в текущем календарном году.</w:t>
      </w:r>
    </w:p>
    <w:p w:rsidR="00274914" w:rsidRPr="00274914" w:rsidRDefault="00274914" w:rsidP="003A4CE6">
      <w:pPr>
        <w:spacing w:after="0" w:line="240" w:lineRule="auto"/>
        <w:ind w:firstLine="709"/>
        <w:contextualSpacing/>
        <w:jc w:val="both"/>
        <w:rPr>
          <w:rFonts w:cs="Arial"/>
          <w:bCs/>
          <w:iCs/>
        </w:rPr>
      </w:pPr>
      <w:r w:rsidRPr="00274914">
        <w:rPr>
          <w:rFonts w:cs="Arial"/>
          <w:bCs/>
          <w:iCs/>
        </w:rPr>
        <w:t>При разделении ежегодного оплачиваемого отпуска на части выплаты материальной помощи могут осуществляться по письменному заявлению работника Учреждения пропорционально части предоставленного отпуска или по усмотрению директора учреждения в полном объеме.</w:t>
      </w:r>
    </w:p>
    <w:p w:rsidR="00274914" w:rsidRPr="00274914" w:rsidRDefault="00274914" w:rsidP="003A4CE6">
      <w:pPr>
        <w:spacing w:after="0" w:line="240" w:lineRule="auto"/>
        <w:ind w:firstLine="709"/>
        <w:contextualSpacing/>
        <w:jc w:val="both"/>
        <w:rPr>
          <w:rFonts w:cs="Arial"/>
          <w:bCs/>
          <w:iCs/>
        </w:rPr>
      </w:pPr>
      <w:r w:rsidRPr="00274914">
        <w:rPr>
          <w:rFonts w:cs="Arial"/>
          <w:bCs/>
          <w:iCs/>
        </w:rPr>
        <w:t>2.7. При предоставлении работникам учреждения очередного отпуска оплата отпуска производится не позднее чем за три дня до его начала.</w:t>
      </w:r>
    </w:p>
    <w:p w:rsidR="00274914" w:rsidRPr="00274914" w:rsidRDefault="00274914" w:rsidP="003A4CE6">
      <w:pPr>
        <w:spacing w:after="0" w:line="240" w:lineRule="auto"/>
        <w:ind w:firstLine="709"/>
        <w:contextualSpacing/>
        <w:jc w:val="both"/>
        <w:rPr>
          <w:rFonts w:cs="Arial"/>
          <w:bCs/>
          <w:iCs/>
        </w:rPr>
      </w:pPr>
      <w:r w:rsidRPr="00274914">
        <w:rPr>
          <w:rFonts w:cs="Arial"/>
          <w:bCs/>
          <w:iCs/>
        </w:rPr>
        <w:t>При увольнении работника, не использовавшего свое право на ежегодный оплачиваемый отпуск, материальная помощь к отпуску при увольнении не выплачивается.</w:t>
      </w:r>
    </w:p>
    <w:p w:rsidR="00274914" w:rsidRPr="00274914" w:rsidRDefault="00274914" w:rsidP="003A4CE6">
      <w:pPr>
        <w:keepNext/>
        <w:spacing w:after="0" w:line="240" w:lineRule="auto"/>
        <w:ind w:firstLine="709"/>
        <w:contextualSpacing/>
        <w:jc w:val="both"/>
        <w:outlineLvl w:val="1"/>
        <w:rPr>
          <w:rFonts w:cs="Arial"/>
          <w:bCs/>
          <w:iCs/>
        </w:rPr>
      </w:pPr>
      <w:r w:rsidRPr="00274914">
        <w:rPr>
          <w:rFonts w:cs="Arial"/>
          <w:bCs/>
          <w:iCs/>
        </w:rPr>
        <w:lastRenderedPageBreak/>
        <w:t>2.8.</w:t>
      </w:r>
      <w:r w:rsidRPr="00274914">
        <w:rPr>
          <w:rFonts w:cs="Arial"/>
          <w:bCs/>
          <w:iCs/>
          <w:lang w:val="en-US"/>
        </w:rPr>
        <w:t> </w:t>
      </w:r>
      <w:r w:rsidRPr="00274914">
        <w:rPr>
          <w:rFonts w:cs="Arial"/>
          <w:bCs/>
          <w:iCs/>
        </w:rPr>
        <w:t>В качестве дополнительного поощрения за выполнение важных (срочных) работ, заданий и поручений, участие в проектах, наставничество на основании приказа директора МФЦ отдельные сотрудники могут быть премированы единовременной премией.</w:t>
      </w:r>
    </w:p>
    <w:p w:rsidR="00274914" w:rsidRPr="00274914" w:rsidRDefault="00274914" w:rsidP="003A4CE6">
      <w:pPr>
        <w:keepNext/>
        <w:spacing w:after="0" w:line="240" w:lineRule="auto"/>
        <w:ind w:firstLine="709"/>
        <w:contextualSpacing/>
        <w:jc w:val="both"/>
        <w:outlineLvl w:val="1"/>
        <w:rPr>
          <w:rFonts w:cs="Arial"/>
        </w:rPr>
      </w:pPr>
      <w:r w:rsidRPr="00274914">
        <w:rPr>
          <w:rFonts w:cs="Arial"/>
          <w:bCs/>
          <w:iCs/>
        </w:rPr>
        <w:t>Контренный размер премии может устанавливаться как в процентном отношении к должностному окладу, так и в абсолютном значении.</w:t>
      </w:r>
    </w:p>
    <w:p w:rsidR="00274914" w:rsidRPr="00274914" w:rsidRDefault="00274914" w:rsidP="003A4CE6">
      <w:pPr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lang w:eastAsia="ru-RU"/>
        </w:rPr>
      </w:pPr>
      <w:r w:rsidRPr="00274914">
        <w:rPr>
          <w:rFonts w:cs="Arial"/>
        </w:rPr>
        <w:t xml:space="preserve">2.9. </w:t>
      </w:r>
      <w:r w:rsidRPr="00274914">
        <w:rPr>
          <w:rFonts w:cs="Arial"/>
          <w:lang w:eastAsia="ru-RU"/>
        </w:rPr>
        <w:t>Экономия по фонду оплаты труда МФЦ может быть направлена на следующие виды поощрений:</w:t>
      </w:r>
    </w:p>
    <w:p w:rsidR="00274914" w:rsidRPr="00274914" w:rsidRDefault="00274914" w:rsidP="003A4CE6">
      <w:pPr>
        <w:pStyle w:val="a4"/>
        <w:numPr>
          <w:ilvl w:val="0"/>
          <w:numId w:val="17"/>
        </w:numPr>
        <w:tabs>
          <w:tab w:val="left" w:pos="936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Премия по итогам работы за квартал - при условии соблюдения каждым работником МФЦ высокого качества, объема и сроков выполнения муниципального задания Учредителя в течение квартала, выполнение порученной работы, связанной с обеспечением рабочего процесса или уставной деятельности МФЦ, качественной подготовке и своевременной сдачи отчетности, участие в течение соответствующего периода в выполнении важных работ и мероприятий. Расчетный период для исчисления данной премии - ежеквартально.</w:t>
      </w:r>
    </w:p>
    <w:p w:rsidR="00274914" w:rsidRPr="00274914" w:rsidRDefault="00274914" w:rsidP="003A4C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lang w:eastAsia="ru-RU"/>
        </w:rPr>
      </w:pPr>
      <w:r w:rsidRPr="00274914">
        <w:rPr>
          <w:rFonts w:cs="Arial"/>
          <w:lang w:eastAsia="ru-RU"/>
        </w:rPr>
        <w:tab/>
        <w:t>Конкретные размеры премии по итогам работы за квартал работникам МФЦ определяются с учетом фактически отработанного времени в квартале, в пределах фонда оплаты труда МФЦ на соответствующий квартал.</w:t>
      </w:r>
    </w:p>
    <w:p w:rsidR="00274914" w:rsidRPr="00274914" w:rsidRDefault="00274914" w:rsidP="003A4C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lang w:eastAsia="ru-RU"/>
        </w:rPr>
      </w:pPr>
      <w:r w:rsidRPr="00274914">
        <w:rPr>
          <w:rFonts w:cs="Arial"/>
          <w:lang w:eastAsia="ru-RU"/>
        </w:rPr>
        <w:tab/>
        <w:t>Не выплачивается премия за квартал тем, кто на этот период пребывает в отпуске по уходу за ребенком, имеет дисциплинарное взыскание, уволен с места работы на основании пунктов 5, 6, 7, 9, 11 статьи 81 ТК РФ, принят с испытательным сроком и уволен при неудовлетворительных результатах испытания.</w:t>
      </w:r>
    </w:p>
    <w:p w:rsidR="00274914" w:rsidRPr="00274914" w:rsidRDefault="00274914" w:rsidP="003A4C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lang w:eastAsia="ru-RU"/>
        </w:rPr>
      </w:pPr>
      <w:r w:rsidRPr="00274914">
        <w:rPr>
          <w:rFonts w:cs="Arial"/>
          <w:lang w:eastAsia="ru-RU"/>
        </w:rPr>
        <w:tab/>
        <w:t>Конкретный размер премии может устанавливаться как в процентном отношении к окладу, так и в абсолютном значении.</w:t>
      </w:r>
    </w:p>
    <w:p w:rsidR="00274914" w:rsidRPr="00274914" w:rsidRDefault="00274914" w:rsidP="003A4CE6">
      <w:pPr>
        <w:pStyle w:val="a4"/>
        <w:numPr>
          <w:ilvl w:val="0"/>
          <w:numId w:val="17"/>
        </w:numPr>
        <w:tabs>
          <w:tab w:val="left" w:pos="936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 xml:space="preserve">Премия по итогам работы за год - по результатам работы в прошедшем году с учетом достигнутых производственных показателей (повышение производительности труда, улучшение качества предоставления услуг и т.д.) и соблюдения трудовой дисциплины. Данная премия выплачивается 1 раз в год при условии выполнения муниципального задания Учредителя в полном объеме, за соблюдение каждым работником высокого качества, объема и сроков выполнения работ и услуг в течение года. Расчетный период для исчисления данной премии устанавливается в 1 год (с 1 января по 31 декабря соответствующего года). Конкретный размер премии может устанавливаться как в процентном отношении к окладу, так и в абсолютном значении. </w:t>
      </w:r>
    </w:p>
    <w:p w:rsidR="00274914" w:rsidRPr="00274914" w:rsidRDefault="00274914" w:rsidP="003A4C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lang w:eastAsia="ru-RU"/>
        </w:rPr>
      </w:pPr>
      <w:r w:rsidRPr="00274914">
        <w:rPr>
          <w:rFonts w:cs="Arial"/>
          <w:lang w:eastAsia="ru-RU"/>
        </w:rPr>
        <w:tab/>
        <w:t>Премия по итогам года начисляется работникам, проработавшим не менее трех месяцев в отчетном году и состоящим в списочном составе на 31 декабря текущего года.</w:t>
      </w:r>
    </w:p>
    <w:p w:rsidR="00274914" w:rsidRPr="00274914" w:rsidRDefault="00274914" w:rsidP="003A4C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Arial"/>
          <w:lang w:eastAsia="ru-RU"/>
        </w:rPr>
      </w:pPr>
      <w:r w:rsidRPr="00274914">
        <w:rPr>
          <w:rFonts w:cs="Arial"/>
          <w:lang w:eastAsia="ru-RU"/>
        </w:rPr>
        <w:tab/>
        <w:t>Приказом директора МФЦ могут устанавливаться единовременные выплаты по следующим основаниям:</w:t>
      </w:r>
    </w:p>
    <w:p w:rsidR="00274914" w:rsidRPr="00274914" w:rsidRDefault="00274914" w:rsidP="003A4CE6">
      <w:pPr>
        <w:pStyle w:val="a4"/>
        <w:numPr>
          <w:ilvl w:val="0"/>
          <w:numId w:val="17"/>
        </w:numPr>
        <w:tabs>
          <w:tab w:val="left" w:pos="936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в связи с рождением ребенка;</w:t>
      </w:r>
    </w:p>
    <w:p w:rsidR="00274914" w:rsidRPr="00274914" w:rsidRDefault="00274914" w:rsidP="003A4CE6">
      <w:pPr>
        <w:pStyle w:val="a4"/>
        <w:numPr>
          <w:ilvl w:val="0"/>
          <w:numId w:val="17"/>
        </w:numPr>
        <w:tabs>
          <w:tab w:val="left" w:pos="936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в связи с юбилейными датами со дня рождения (50, 55, 60-летием);</w:t>
      </w:r>
    </w:p>
    <w:p w:rsidR="00274914" w:rsidRPr="00274914" w:rsidRDefault="00274914" w:rsidP="003A4CE6">
      <w:pPr>
        <w:pStyle w:val="a4"/>
        <w:numPr>
          <w:ilvl w:val="0"/>
          <w:numId w:val="17"/>
        </w:numPr>
        <w:tabs>
          <w:tab w:val="left" w:pos="936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смерти (гибели) близкого родственника</w:t>
      </w:r>
      <w:r w:rsidR="006E2782">
        <w:rPr>
          <w:rFonts w:ascii="Arial" w:hAnsi="Arial" w:cs="Arial"/>
          <w:szCs w:val="24"/>
          <w:lang w:val="ru-RU"/>
        </w:rPr>
        <w:t xml:space="preserve"> по прямой линии</w:t>
      </w:r>
      <w:r w:rsidRPr="00274914">
        <w:rPr>
          <w:rFonts w:ascii="Arial" w:hAnsi="Arial" w:cs="Arial"/>
          <w:szCs w:val="24"/>
        </w:rPr>
        <w:t xml:space="preserve"> (жена, муж, дети, родители, родные братья и сестры) или лица, находящегося на иждивении;</w:t>
      </w:r>
    </w:p>
    <w:p w:rsidR="00274914" w:rsidRPr="00274914" w:rsidRDefault="00274914" w:rsidP="003A4CE6">
      <w:pPr>
        <w:pStyle w:val="a4"/>
        <w:numPr>
          <w:ilvl w:val="0"/>
          <w:numId w:val="17"/>
        </w:numPr>
        <w:tabs>
          <w:tab w:val="left" w:pos="936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утраты личного имущества в результате пожара или стихийного бедствия</w:t>
      </w:r>
      <w:r w:rsidR="006E2782">
        <w:rPr>
          <w:rFonts w:ascii="Arial" w:hAnsi="Arial" w:cs="Arial"/>
          <w:szCs w:val="24"/>
          <w:lang w:val="ru-RU"/>
        </w:rPr>
        <w:t>, происшедших не по вине работника и (или) членов его семьи</w:t>
      </w:r>
      <w:r w:rsidRPr="00274914">
        <w:rPr>
          <w:rFonts w:ascii="Arial" w:hAnsi="Arial" w:cs="Arial"/>
          <w:szCs w:val="24"/>
        </w:rPr>
        <w:t>.</w:t>
      </w:r>
    </w:p>
    <w:p w:rsidR="00274914" w:rsidRPr="00274914" w:rsidRDefault="00274914" w:rsidP="003A4CE6">
      <w:p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274914">
        <w:rPr>
          <w:rFonts w:cs="Arial"/>
        </w:rPr>
        <w:tab/>
        <w:t>Решение об оказании и выплате дополнительной материальной помощи принимается руководителем МФЦ на основании заявления работника и подтверждающих документов.</w:t>
      </w: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  <w:r w:rsidRPr="00274914">
        <w:rPr>
          <w:rFonts w:cs="Arial"/>
        </w:rPr>
        <w:tab/>
        <w:t>Максимальный размер единовременной выплаты по вышеуказанным основаниям составляет не более одного должностного оклада.</w:t>
      </w:r>
    </w:p>
    <w:p w:rsidR="00274914" w:rsidRPr="00274914" w:rsidRDefault="00274914" w:rsidP="003A4CE6">
      <w:pPr>
        <w:tabs>
          <w:tab w:val="left" w:pos="5805"/>
        </w:tabs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>2.10.</w:t>
      </w:r>
      <w:r w:rsidRPr="00274914">
        <w:rPr>
          <w:rFonts w:cs="Arial"/>
          <w:color w:val="000000" w:themeColor="text1"/>
          <w:lang w:eastAsia="ru-RU"/>
        </w:rPr>
        <w:t xml:space="preserve"> </w:t>
      </w:r>
      <w:r w:rsidRPr="00274914">
        <w:rPr>
          <w:rFonts w:cs="Arial"/>
        </w:rPr>
        <w:t xml:space="preserve">Предельный уровень соотношения средней заработной платы директора МФЦ к средней заработной плате сотрудников МФЦ за отчетный год устанавливается в кратности от 1 до </w:t>
      </w:r>
      <w:r w:rsidR="006E2782">
        <w:rPr>
          <w:rFonts w:cs="Arial"/>
        </w:rPr>
        <w:t>3</w:t>
      </w:r>
      <w:r w:rsidRPr="00274914">
        <w:rPr>
          <w:rFonts w:cs="Arial"/>
        </w:rPr>
        <w:t>, заместителю директора и главному бухгалтеру – в кратности от 1 до 3,6.</w:t>
      </w:r>
    </w:p>
    <w:p w:rsidR="00274914" w:rsidRPr="00274914" w:rsidRDefault="006E2782" w:rsidP="003A4CE6">
      <w:pPr>
        <w:tabs>
          <w:tab w:val="left" w:pos="5805"/>
        </w:tabs>
        <w:spacing w:after="0" w:line="240" w:lineRule="auto"/>
        <w:ind w:right="-1" w:firstLine="709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>Предельный уровень с</w:t>
      </w:r>
      <w:r w:rsidR="00274914" w:rsidRPr="00274914">
        <w:rPr>
          <w:rFonts w:eastAsia="Times New Roman" w:cs="Arial"/>
          <w:lang w:eastAsia="ru-RU"/>
        </w:rPr>
        <w:t>оотношени</w:t>
      </w:r>
      <w:r>
        <w:rPr>
          <w:rFonts w:eastAsia="Times New Roman" w:cs="Arial"/>
          <w:lang w:eastAsia="ru-RU"/>
        </w:rPr>
        <w:t>я</w:t>
      </w:r>
      <w:r w:rsidR="00274914" w:rsidRPr="00274914">
        <w:rPr>
          <w:rFonts w:eastAsia="Times New Roman" w:cs="Arial"/>
          <w:lang w:eastAsia="ru-RU"/>
        </w:rPr>
        <w:t xml:space="preserve"> среднемесячной заработной платы директора учреждения, его заместителей и главного бухгалтера учреждения и среднемесячной заработной платы работников учреждения</w:t>
      </w:r>
      <w:r>
        <w:rPr>
          <w:rFonts w:eastAsia="Times New Roman" w:cs="Arial"/>
          <w:lang w:eastAsia="ru-RU"/>
        </w:rPr>
        <w:t xml:space="preserve"> (без учета заработной платы соответствующего руководителя, его заместителей, главного бухгалтера</w:t>
      </w:r>
      <w:r w:rsidR="00274914" w:rsidRPr="00274914">
        <w:rPr>
          <w:rFonts w:eastAsia="Times New Roman" w:cs="Arial"/>
          <w:lang w:eastAsia="ru-RU"/>
        </w:rPr>
        <w:t xml:space="preserve"> рассчитывается за календарный год с учетом всех финансовых источников формирования заработной платы.</w:t>
      </w:r>
    </w:p>
    <w:p w:rsidR="00274914" w:rsidRPr="00274914" w:rsidRDefault="00274914" w:rsidP="003A4CE6">
      <w:pPr>
        <w:tabs>
          <w:tab w:val="left" w:pos="5805"/>
        </w:tabs>
        <w:spacing w:after="0" w:line="240" w:lineRule="auto"/>
        <w:ind w:right="-1" w:firstLine="709"/>
        <w:jc w:val="both"/>
        <w:rPr>
          <w:rFonts w:eastAsia="Times New Roman" w:cs="Arial"/>
          <w:lang w:eastAsia="ru-RU"/>
        </w:rPr>
      </w:pPr>
    </w:p>
    <w:p w:rsidR="00274914" w:rsidRPr="00274914" w:rsidRDefault="00274914" w:rsidP="003A4CE6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274914">
        <w:rPr>
          <w:rFonts w:ascii="Arial" w:hAnsi="Arial" w:cs="Arial"/>
          <w:b/>
          <w:bCs/>
          <w:color w:val="000000"/>
          <w:szCs w:val="24"/>
        </w:rPr>
        <w:t>Порядок предоставления доплаты за замещение (совмещение), за расширенную зону обслуживания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  <w:r w:rsidRPr="00274914">
        <w:rPr>
          <w:rFonts w:cs="Arial"/>
          <w:color w:val="000000"/>
        </w:rPr>
        <w:t xml:space="preserve">3.1. При совмещении и замещении должностей, расширении зон обслуживания, увеличения объема работы или исполнения обязанностей временно отсутствующего работника без освобождения от основной работы, работнику производится доплата. 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  <w:r w:rsidRPr="00274914">
        <w:rPr>
          <w:rFonts w:cs="Arial"/>
          <w:color w:val="000000"/>
        </w:rPr>
        <w:t xml:space="preserve">3.2. Размер доплаты устанавливается по соглашению сторон с учетом содержания и (или) объема дополнительной работы. 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  <w:r w:rsidRPr="00274914">
        <w:rPr>
          <w:rFonts w:cs="Arial"/>
          <w:color w:val="000000"/>
        </w:rPr>
        <w:t>3.3. Размер доплаты выражен в сумме разницы между окладами отсутствующего работника и работника, исполняющего его обязанности.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274914">
        <w:rPr>
          <w:rFonts w:cs="Arial"/>
          <w:b/>
          <w:bCs/>
          <w:color w:val="000000"/>
        </w:rPr>
        <w:t>4. Начисление и выплата заработной платы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  <w:r w:rsidRPr="00274914">
        <w:rPr>
          <w:rFonts w:cs="Arial"/>
          <w:color w:val="000000"/>
        </w:rPr>
        <w:t xml:space="preserve">4.1. Заработная плата начисляется Работникам многофункционального центра в размере и порядке, предусмотренном настоящим Положением. 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  <w:r w:rsidRPr="00274914">
        <w:rPr>
          <w:rFonts w:cs="Arial"/>
          <w:color w:val="000000"/>
        </w:rPr>
        <w:t xml:space="preserve">4.2. Основанием для начисления заработной платы являются: штатное расписание, трудовой договор, табель учета рабочего времени и приказы, утвержденные директором. 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  <w:r w:rsidRPr="00274914">
        <w:rPr>
          <w:rFonts w:cs="Arial"/>
          <w:color w:val="000000"/>
        </w:rPr>
        <w:t>4.3. Табель учета рабочего времени заполняет и подписывает руководитель структурного подразделения и главный специалист по кадрам и охране труда. Утверждает табель директор, либо лицо, его замещающее.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  <w:r w:rsidRPr="00274914">
        <w:rPr>
          <w:rFonts w:cs="Arial"/>
          <w:color w:val="000000"/>
        </w:rPr>
        <w:t xml:space="preserve">4.4. Работникам МФЦ, проработавшим неполный рабочий период, заработная плата начисляется за фактически отработанное время. 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  <w:r w:rsidRPr="00274914">
        <w:rPr>
          <w:rFonts w:cs="Arial"/>
          <w:color w:val="000000"/>
        </w:rPr>
        <w:t xml:space="preserve">4.5. Заработная плата выплачивается путем перечисления на указанный в заявлении работником МФЦ счет в банке. </w:t>
      </w:r>
    </w:p>
    <w:p w:rsidR="00274914" w:rsidRPr="00274914" w:rsidRDefault="00274914" w:rsidP="003A4CE6">
      <w:pPr>
        <w:pStyle w:val="Default"/>
        <w:ind w:firstLine="708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 xml:space="preserve">4.6. Перед выплатой заработной платы каждому Работнику выдается расчетный лист с указанием составных частей заработной платы, причитающейся ему за соответствующий период, с указанием размера и оснований произведенных удержаний, а также общей денежной суммы, подлежащей выплате. 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  <w:r w:rsidRPr="00274914">
        <w:rPr>
          <w:rFonts w:cs="Arial"/>
          <w:color w:val="000000"/>
        </w:rPr>
        <w:t xml:space="preserve">4.7. Выплата заработной платы за текущий месяц производится два раза в месяц: 23-го числа расчетного месяца (за первую половину месяца –в размере 40% зарплаты) и 8-го числа месяца, следующего за расчетным. 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  <w:r w:rsidRPr="00274914">
        <w:rPr>
          <w:rFonts w:cs="Arial"/>
          <w:color w:val="000000"/>
        </w:rPr>
        <w:t>4.8.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</w:p>
    <w:p w:rsidR="00274914" w:rsidRPr="00274914" w:rsidRDefault="00274914" w:rsidP="003A4CE6">
      <w:pPr>
        <w:pStyle w:val="a4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274914">
        <w:rPr>
          <w:rFonts w:ascii="Arial" w:hAnsi="Arial" w:cs="Arial"/>
          <w:b/>
          <w:bCs/>
          <w:color w:val="000000"/>
          <w:szCs w:val="24"/>
        </w:rPr>
        <w:t>Иные условия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</w:rPr>
      </w:pP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  <w:r w:rsidRPr="00274914">
        <w:rPr>
          <w:rFonts w:cs="Arial"/>
          <w:color w:val="000000"/>
        </w:rPr>
        <w:t xml:space="preserve">5.1. Удержания из заработной платы Работника производятся только в случаях, предусмотренных Трудовым кодексом РФ и иными федеральными законами, а также по заявлению Работника. 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color w:val="000000"/>
        </w:rPr>
      </w:pPr>
      <w:r w:rsidRPr="00274914">
        <w:rPr>
          <w:rFonts w:cs="Arial"/>
          <w:color w:val="000000"/>
        </w:rPr>
        <w:t>5.2. Справки о размере заработной платы, начислениях и удержаниях из нее выдаются только лично Работнику многофункционального центра.</w:t>
      </w:r>
    </w:p>
    <w:p w:rsidR="00274914" w:rsidRDefault="00274914" w:rsidP="003A4C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E032E" w:rsidRDefault="004E032E" w:rsidP="003A4C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E032E" w:rsidRDefault="004E032E" w:rsidP="003A4C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E032E" w:rsidRDefault="004E032E" w:rsidP="003A4C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4E032E" w:rsidRPr="00274914" w:rsidRDefault="004E032E" w:rsidP="003A4CE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74914" w:rsidRDefault="004E032E" w:rsidP="003A4CE6">
      <w:pPr>
        <w:pStyle w:val="a4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  <w:lang w:val="ru-RU"/>
        </w:rPr>
        <w:lastRenderedPageBreak/>
        <w:t>Порядок оплаты труда заместителей руководителя и главного бухгалтера учреждения</w:t>
      </w:r>
    </w:p>
    <w:p w:rsidR="004E032E" w:rsidRPr="00274914" w:rsidRDefault="004E032E" w:rsidP="004E032E">
      <w:pPr>
        <w:pStyle w:val="a4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</w:p>
    <w:p w:rsidR="004E032E" w:rsidRPr="004E032E" w:rsidRDefault="004E032E" w:rsidP="004E032E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cs="Arial"/>
          <w:bCs/>
        </w:rPr>
      </w:pPr>
      <w:r w:rsidRPr="004E032E">
        <w:rPr>
          <w:rFonts w:cs="Arial"/>
        </w:rPr>
        <w:t xml:space="preserve">6.1. Оплата труда заместителей руководителя и главного бухгалтера учреждения </w:t>
      </w:r>
      <w:r w:rsidRPr="004E032E">
        <w:rPr>
          <w:rFonts w:cs="Arial"/>
          <w:bCs/>
        </w:rPr>
        <w:t>включает в себя должностной оклад, стимулирующие, компенсационные и социальные выплаты.</w:t>
      </w:r>
    </w:p>
    <w:p w:rsidR="004E032E" w:rsidRPr="004E032E" w:rsidRDefault="004E032E" w:rsidP="004E032E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cs="Arial"/>
        </w:rPr>
      </w:pPr>
      <w:r w:rsidRPr="004E032E">
        <w:rPr>
          <w:rFonts w:cs="Arial"/>
        </w:rPr>
        <w:t>6.2. Должностные оклады заместителей руководителя и главного бухгалтера учреждения устанавливаются на 10-30 процентов ниже должностного оклада руководителя учреждения. Размер должностного оклада заместителей руководителя, главного бухгалтера учреждения устанавливается руководителем учреждения.</w:t>
      </w:r>
    </w:p>
    <w:p w:rsidR="004E032E" w:rsidRPr="004E032E" w:rsidRDefault="004E032E" w:rsidP="004E032E">
      <w:pPr>
        <w:pStyle w:val="1"/>
        <w:numPr>
          <w:ilvl w:val="0"/>
          <w:numId w:val="0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4E032E">
        <w:rPr>
          <w:rFonts w:ascii="Arial" w:hAnsi="Arial" w:cs="Arial"/>
          <w:sz w:val="24"/>
          <w:szCs w:val="24"/>
        </w:rPr>
        <w:t>6.3. Изменение должностного оклада заместителей руководителя и главного бухгалтера учреждения производится путем внесения соответствующего изменения (дополнения) в трудовой договор в установленном законодательством Российской Федерации порядке, но не чаще одного раза в год.</w:t>
      </w:r>
    </w:p>
    <w:p w:rsidR="004E032E" w:rsidRPr="004E032E" w:rsidRDefault="004E032E" w:rsidP="004E032E">
      <w:pPr>
        <w:spacing w:after="0" w:line="240" w:lineRule="auto"/>
        <w:ind w:firstLine="709"/>
        <w:jc w:val="both"/>
        <w:rPr>
          <w:rFonts w:cs="Arial"/>
        </w:rPr>
      </w:pPr>
      <w:r w:rsidRPr="004E032E">
        <w:rPr>
          <w:rFonts w:cs="Arial"/>
        </w:rPr>
        <w:t xml:space="preserve">6.4. Условия и размеры компенсационных и стимулирующих выплат заместителям руководителя и главному бухгалтеру учреждения устанавливаются коллективным договором и (или) локальными нормативными актами учреждения в соответствии с трудовым законодательством и иными нормативными правовыми актами Российской Федерации и Московской области.  </w:t>
      </w:r>
    </w:p>
    <w:p w:rsidR="004E032E" w:rsidRPr="004E032E" w:rsidRDefault="004E032E" w:rsidP="004E032E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032E">
        <w:rPr>
          <w:rFonts w:ascii="Arial" w:hAnsi="Arial" w:cs="Arial"/>
          <w:sz w:val="24"/>
          <w:szCs w:val="24"/>
        </w:rPr>
        <w:t>6.5. На заместителей руководителя, главного бухгалтера учреждения распространяются иные виды поощрений, действующие в учреждении и предусмотренные трудовым договором, заключенным с заместителем руководителя, главным бухгалтером учреждения, а также установленные коллективным договором и(или) локальными нормативными актами учреждения.</w:t>
      </w:r>
    </w:p>
    <w:p w:rsidR="004E032E" w:rsidRPr="004E032E" w:rsidRDefault="004E032E" w:rsidP="004E032E">
      <w:pPr>
        <w:pStyle w:val="1"/>
        <w:numPr>
          <w:ilvl w:val="0"/>
          <w:numId w:val="0"/>
        </w:num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032E">
        <w:rPr>
          <w:rFonts w:ascii="Arial" w:hAnsi="Arial" w:cs="Arial"/>
          <w:color w:val="000000"/>
          <w:sz w:val="24"/>
          <w:szCs w:val="24"/>
        </w:rPr>
        <w:t xml:space="preserve">6.6. </w:t>
      </w:r>
      <w:r w:rsidRPr="004E032E">
        <w:rPr>
          <w:rFonts w:ascii="Arial" w:hAnsi="Arial" w:cs="Arial"/>
          <w:sz w:val="24"/>
          <w:szCs w:val="24"/>
        </w:rPr>
        <w:t>Заместителям руководителя и главному бухгалтеру</w:t>
      </w:r>
      <w:r w:rsidRPr="004E03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032E">
        <w:rPr>
          <w:rFonts w:ascii="Arial" w:hAnsi="Arial" w:cs="Arial"/>
          <w:sz w:val="24"/>
          <w:szCs w:val="24"/>
        </w:rPr>
        <w:t>учреждения</w:t>
      </w:r>
      <w:r w:rsidRPr="004E032E">
        <w:rPr>
          <w:rFonts w:ascii="Arial" w:hAnsi="Arial" w:cs="Arial"/>
          <w:color w:val="000000"/>
          <w:sz w:val="24"/>
          <w:szCs w:val="24"/>
        </w:rPr>
        <w:t xml:space="preserve"> устанавливается надбавка за стаж работы в соответствии с таблицей:</w:t>
      </w:r>
    </w:p>
    <w:p w:rsidR="004E032E" w:rsidRPr="004E032E" w:rsidRDefault="004E032E" w:rsidP="004E032E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color w:val="000000"/>
        </w:rPr>
      </w:pPr>
    </w:p>
    <w:tbl>
      <w:tblPr>
        <w:tblW w:w="10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7"/>
        <w:gridCol w:w="4946"/>
      </w:tblGrid>
      <w:tr w:rsidR="004E032E" w:rsidRPr="004E032E" w:rsidTr="004E032E">
        <w:trPr>
          <w:trHeight w:hRule="exact" w:val="544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2E" w:rsidRPr="004E032E" w:rsidRDefault="004E032E" w:rsidP="004E032E">
            <w:pPr>
              <w:shd w:val="clear" w:color="auto" w:fill="FFFFFF"/>
              <w:spacing w:after="0" w:line="240" w:lineRule="auto"/>
              <w:ind w:firstLine="338"/>
              <w:jc w:val="center"/>
              <w:rPr>
                <w:rFonts w:cs="Arial"/>
              </w:rPr>
            </w:pPr>
            <w:r w:rsidRPr="004E032E">
              <w:rPr>
                <w:rFonts w:cs="Arial"/>
                <w:color w:val="000000"/>
              </w:rPr>
              <w:t>Стаж работы руководителя предприятия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2E" w:rsidRPr="004E032E" w:rsidRDefault="004E032E" w:rsidP="004E032E">
            <w:pPr>
              <w:shd w:val="clear" w:color="auto" w:fill="FFFFFF"/>
              <w:spacing w:after="0" w:line="240" w:lineRule="auto"/>
              <w:jc w:val="center"/>
              <w:rPr>
                <w:rFonts w:cs="Arial"/>
              </w:rPr>
            </w:pPr>
            <w:r w:rsidRPr="004E032E">
              <w:rPr>
                <w:rFonts w:cs="Arial"/>
                <w:color w:val="000000"/>
              </w:rPr>
              <w:t>Процент надбавки к должностному окладу</w:t>
            </w:r>
          </w:p>
        </w:tc>
      </w:tr>
      <w:tr w:rsidR="004E032E" w:rsidRPr="004E032E" w:rsidTr="004E032E">
        <w:trPr>
          <w:trHeight w:hRule="exact" w:val="268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2E" w:rsidRPr="004E032E" w:rsidRDefault="004E032E" w:rsidP="004E03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="Arial"/>
                <w:color w:val="000000"/>
              </w:rPr>
            </w:pPr>
            <w:r w:rsidRPr="004E032E">
              <w:rPr>
                <w:rFonts w:cs="Arial"/>
                <w:color w:val="000000"/>
              </w:rPr>
              <w:t>от 1 года до 5 лет</w:t>
            </w:r>
          </w:p>
          <w:p w:rsidR="004E032E" w:rsidRPr="004E032E" w:rsidRDefault="004E032E" w:rsidP="004E03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="Arial"/>
                <w:color w:val="000000"/>
              </w:rPr>
            </w:pPr>
          </w:p>
          <w:p w:rsidR="004E032E" w:rsidRPr="004E032E" w:rsidRDefault="004E032E" w:rsidP="004E03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="Arial"/>
                <w:color w:val="000000"/>
              </w:rPr>
            </w:pPr>
          </w:p>
          <w:p w:rsidR="004E032E" w:rsidRPr="004E032E" w:rsidRDefault="004E032E" w:rsidP="004E03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="Arial"/>
              </w:rPr>
            </w:pP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2E" w:rsidRPr="004E032E" w:rsidRDefault="004E032E" w:rsidP="004E032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cs="Arial"/>
              </w:rPr>
            </w:pPr>
            <w:r w:rsidRPr="004E032E">
              <w:rPr>
                <w:rFonts w:cs="Arial"/>
                <w:color w:val="000000"/>
              </w:rPr>
              <w:t>10%</w:t>
            </w:r>
          </w:p>
        </w:tc>
      </w:tr>
      <w:tr w:rsidR="004E032E" w:rsidRPr="004E032E" w:rsidTr="004E032E">
        <w:trPr>
          <w:trHeight w:hRule="exact" w:val="268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2E" w:rsidRPr="004E032E" w:rsidRDefault="004E032E" w:rsidP="004E03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="Arial"/>
              </w:rPr>
            </w:pPr>
            <w:r w:rsidRPr="004E032E">
              <w:rPr>
                <w:rFonts w:cs="Arial"/>
                <w:color w:val="000000"/>
              </w:rPr>
              <w:t>от 5 лет до 15 лет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2E" w:rsidRPr="004E032E" w:rsidRDefault="004E032E" w:rsidP="004E032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cs="Arial"/>
              </w:rPr>
            </w:pPr>
            <w:r w:rsidRPr="004E032E">
              <w:rPr>
                <w:rFonts w:cs="Arial"/>
                <w:color w:val="000000"/>
              </w:rPr>
              <w:t>15%</w:t>
            </w:r>
          </w:p>
        </w:tc>
      </w:tr>
      <w:tr w:rsidR="004E032E" w:rsidRPr="004E032E" w:rsidTr="004E032E">
        <w:trPr>
          <w:trHeight w:hRule="exact" w:val="268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2E" w:rsidRPr="004E032E" w:rsidRDefault="004E032E" w:rsidP="004E03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="Arial"/>
              </w:rPr>
            </w:pPr>
            <w:r w:rsidRPr="004E032E">
              <w:rPr>
                <w:rFonts w:cs="Arial"/>
                <w:color w:val="000000"/>
              </w:rPr>
              <w:t>от 10 лет до 15 лет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2E" w:rsidRPr="004E032E" w:rsidRDefault="004E032E" w:rsidP="004E032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cs="Arial"/>
              </w:rPr>
            </w:pPr>
            <w:r w:rsidRPr="004E032E">
              <w:rPr>
                <w:rFonts w:cs="Arial"/>
                <w:color w:val="000000"/>
              </w:rPr>
              <w:t>20%</w:t>
            </w:r>
          </w:p>
        </w:tc>
      </w:tr>
      <w:tr w:rsidR="004E032E" w:rsidRPr="004E032E" w:rsidTr="004E032E">
        <w:trPr>
          <w:trHeight w:hRule="exact" w:val="282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2E" w:rsidRPr="004E032E" w:rsidRDefault="004E032E" w:rsidP="004E032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cs="Arial"/>
              </w:rPr>
            </w:pPr>
            <w:r w:rsidRPr="004E032E">
              <w:rPr>
                <w:rFonts w:cs="Arial"/>
                <w:color w:val="000000"/>
              </w:rPr>
              <w:t>свыше 15 лет</w:t>
            </w:r>
          </w:p>
        </w:tc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32E" w:rsidRPr="004E032E" w:rsidRDefault="004E032E" w:rsidP="004E032E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cs="Arial"/>
              </w:rPr>
            </w:pPr>
            <w:r w:rsidRPr="004E032E">
              <w:rPr>
                <w:rFonts w:cs="Arial"/>
                <w:color w:val="000000"/>
              </w:rPr>
              <w:t>30%</w:t>
            </w:r>
          </w:p>
        </w:tc>
      </w:tr>
    </w:tbl>
    <w:p w:rsidR="004E032E" w:rsidRPr="004E032E" w:rsidRDefault="004E032E" w:rsidP="004E032E">
      <w:pPr>
        <w:spacing w:after="0" w:line="240" w:lineRule="auto"/>
        <w:ind w:firstLine="709"/>
        <w:jc w:val="both"/>
        <w:rPr>
          <w:rFonts w:cs="Arial"/>
        </w:rPr>
      </w:pPr>
    </w:p>
    <w:p w:rsidR="004E032E" w:rsidRPr="004E032E" w:rsidRDefault="004E032E" w:rsidP="004E032E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Cs/>
        </w:rPr>
      </w:pPr>
      <w:r w:rsidRPr="004E032E">
        <w:rPr>
          <w:rFonts w:cs="Arial"/>
          <w:bCs/>
        </w:rPr>
        <w:t>6.7. Стаж работы, дающий право на получение ежемесячной надбавки к должностному окладу за выслугу лет, устанавливается комиссией по установлению стажа работы работников учреждения на основании соответствующих документов.</w:t>
      </w:r>
    </w:p>
    <w:p w:rsidR="004E032E" w:rsidRPr="004E032E" w:rsidRDefault="004E032E" w:rsidP="004E032E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4E032E">
        <w:rPr>
          <w:rFonts w:cs="Arial"/>
        </w:rPr>
        <w:t>6.8. Основным документом для определения стажа работы является трудовая книжка.</w:t>
      </w:r>
    </w:p>
    <w:p w:rsidR="004E032E" w:rsidRPr="004E032E" w:rsidRDefault="004E032E" w:rsidP="004E032E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4E032E">
        <w:rPr>
          <w:rFonts w:cs="Arial"/>
        </w:rPr>
        <w:t>В случаях, когда стаж работы не подтверждается записями в трудовой книжке, он может быть подтвержден иными документами, соответствующими установленным законодательством требованиями.</w:t>
      </w:r>
    </w:p>
    <w:p w:rsidR="004E032E" w:rsidRDefault="004E032E" w:rsidP="004E032E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4E032E">
        <w:rPr>
          <w:rFonts w:cs="Arial"/>
        </w:rPr>
        <w:t xml:space="preserve">6.9. На заместителей руководителя, главного бухгалтера учреждения распространяются иные виды поощрений, установленные коллективным договором и (или) локальными нормативными актами учреждения в соответствии с трудовым законодательством и иными нормативными правовыми актами Российской Федерации и Московской области.  </w:t>
      </w:r>
    </w:p>
    <w:p w:rsidR="004E032E" w:rsidRPr="004E032E" w:rsidRDefault="004E032E" w:rsidP="004E032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inorHAnsi" w:cs="Arial"/>
          <w:b/>
          <w:bCs/>
          <w:color w:val="000000"/>
        </w:rPr>
      </w:pPr>
      <w:r w:rsidRPr="004E032E">
        <w:rPr>
          <w:rFonts w:eastAsiaTheme="minorHAnsi" w:cs="Arial"/>
          <w:b/>
          <w:bCs/>
          <w:color w:val="000000"/>
        </w:rPr>
        <w:t>Заключительные положения</w:t>
      </w:r>
    </w:p>
    <w:p w:rsidR="004E032E" w:rsidRPr="004E032E" w:rsidRDefault="004E032E" w:rsidP="004E032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Theme="minorHAnsi" w:cs="Arial"/>
          <w:color w:val="000000"/>
        </w:rPr>
      </w:pPr>
    </w:p>
    <w:p w:rsidR="004E032E" w:rsidRPr="004E032E" w:rsidRDefault="004E032E" w:rsidP="004E0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Arial"/>
          <w:color w:val="000000"/>
        </w:rPr>
      </w:pPr>
      <w:r w:rsidRPr="004E032E">
        <w:rPr>
          <w:rFonts w:eastAsiaTheme="minorHAnsi" w:cs="Arial"/>
          <w:color w:val="000000"/>
        </w:rPr>
        <w:t>7.1. Настоящее Положение вступает в силу с момента его утверждения.</w:t>
      </w:r>
    </w:p>
    <w:p w:rsidR="004E032E" w:rsidRPr="004E032E" w:rsidRDefault="004E032E" w:rsidP="004E032E">
      <w:pPr>
        <w:spacing w:after="0"/>
        <w:ind w:firstLine="708"/>
        <w:jc w:val="both"/>
        <w:rPr>
          <w:rFonts w:eastAsiaTheme="minorHAnsi" w:cs="Arial"/>
        </w:rPr>
      </w:pPr>
      <w:r w:rsidRPr="004E032E">
        <w:rPr>
          <w:rFonts w:eastAsiaTheme="minorHAnsi" w:cs="Arial"/>
          <w:color w:val="000000"/>
        </w:rPr>
        <w:t>7.2. Настоящее Положение применяется к трудовым отношениям, возникшим до вступления его в действие.</w:t>
      </w: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</w:p>
    <w:p w:rsidR="00274914" w:rsidRPr="00274914" w:rsidRDefault="00274914" w:rsidP="003A4CE6">
      <w:pPr>
        <w:tabs>
          <w:tab w:val="left" w:pos="5805"/>
        </w:tabs>
        <w:spacing w:after="0" w:line="240" w:lineRule="auto"/>
        <w:ind w:firstLine="2977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Приложение 1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к Положению об оплате труда,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компенсационных выплатах,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выплатах стимулирующего характера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сотрудников Муниципального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автономного учреждения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«Многофункциональный центр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предоставления государственных и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муниципальных услуг городского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округа Ликино-Дулёво Московской области»</w:t>
      </w:r>
    </w:p>
    <w:p w:rsidR="00274914" w:rsidRPr="00274914" w:rsidRDefault="00274914" w:rsidP="003A4CE6">
      <w:pPr>
        <w:tabs>
          <w:tab w:val="left" w:pos="5805"/>
        </w:tabs>
        <w:spacing w:after="0" w:line="240" w:lineRule="auto"/>
        <w:ind w:left="360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ind w:left="360"/>
        <w:jc w:val="center"/>
        <w:rPr>
          <w:rFonts w:cs="Arial"/>
        </w:rPr>
      </w:pPr>
      <w:r w:rsidRPr="00274914">
        <w:rPr>
          <w:rFonts w:cs="Arial"/>
        </w:rPr>
        <w:t>Базовые коэффициенты работников МФЦ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988"/>
        <w:gridCol w:w="5528"/>
        <w:gridCol w:w="3685"/>
      </w:tblGrid>
      <w:tr w:rsidR="00274914" w:rsidRPr="00274914" w:rsidTr="00274914">
        <w:tc>
          <w:tcPr>
            <w:tcW w:w="98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№п/п</w:t>
            </w:r>
          </w:p>
        </w:tc>
        <w:tc>
          <w:tcPr>
            <w:tcW w:w="552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Наименование должности</w:t>
            </w:r>
          </w:p>
        </w:tc>
        <w:tc>
          <w:tcPr>
            <w:tcW w:w="368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Коэффициент (соотношение должностного оклада с должностным окладом специалиста </w:t>
            </w:r>
            <w:r w:rsidRPr="00274914">
              <w:rPr>
                <w:rFonts w:cs="Arial"/>
                <w:lang w:val="en-US"/>
              </w:rPr>
              <w:t>II</w:t>
            </w:r>
            <w:r w:rsidRPr="00274914">
              <w:rPr>
                <w:rFonts w:cs="Arial"/>
              </w:rPr>
              <w:t xml:space="preserve"> категории)</w:t>
            </w:r>
          </w:p>
        </w:tc>
      </w:tr>
      <w:tr w:rsidR="00274914" w:rsidRPr="00274914" w:rsidTr="00274914">
        <w:tc>
          <w:tcPr>
            <w:tcW w:w="98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</w:t>
            </w:r>
          </w:p>
        </w:tc>
        <w:tc>
          <w:tcPr>
            <w:tcW w:w="552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Директор</w:t>
            </w:r>
          </w:p>
        </w:tc>
        <w:tc>
          <w:tcPr>
            <w:tcW w:w="368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4,2</w:t>
            </w:r>
          </w:p>
        </w:tc>
      </w:tr>
      <w:tr w:rsidR="00274914" w:rsidRPr="00274914" w:rsidTr="00274914">
        <w:tc>
          <w:tcPr>
            <w:tcW w:w="98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2</w:t>
            </w:r>
          </w:p>
        </w:tc>
        <w:tc>
          <w:tcPr>
            <w:tcW w:w="552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Заместитель директора</w:t>
            </w:r>
          </w:p>
        </w:tc>
        <w:tc>
          <w:tcPr>
            <w:tcW w:w="368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3,0</w:t>
            </w:r>
          </w:p>
        </w:tc>
      </w:tr>
      <w:tr w:rsidR="00274914" w:rsidRPr="00274914" w:rsidTr="00274914">
        <w:tc>
          <w:tcPr>
            <w:tcW w:w="98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3</w:t>
            </w:r>
          </w:p>
        </w:tc>
        <w:tc>
          <w:tcPr>
            <w:tcW w:w="552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Главный бухгалтер</w:t>
            </w:r>
          </w:p>
        </w:tc>
        <w:tc>
          <w:tcPr>
            <w:tcW w:w="368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3,0</w:t>
            </w:r>
          </w:p>
        </w:tc>
      </w:tr>
      <w:tr w:rsidR="00274914" w:rsidRPr="00274914" w:rsidTr="00274914">
        <w:tc>
          <w:tcPr>
            <w:tcW w:w="98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4</w:t>
            </w:r>
          </w:p>
        </w:tc>
        <w:tc>
          <w:tcPr>
            <w:tcW w:w="552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Заместитель главного бухгалтера</w:t>
            </w:r>
          </w:p>
        </w:tc>
        <w:tc>
          <w:tcPr>
            <w:tcW w:w="368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2,3</w:t>
            </w:r>
          </w:p>
        </w:tc>
      </w:tr>
      <w:tr w:rsidR="00274914" w:rsidRPr="00274914" w:rsidTr="00274914">
        <w:tc>
          <w:tcPr>
            <w:tcW w:w="98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5</w:t>
            </w:r>
          </w:p>
        </w:tc>
        <w:tc>
          <w:tcPr>
            <w:tcW w:w="552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Главный юрисконсульт</w:t>
            </w:r>
          </w:p>
        </w:tc>
        <w:tc>
          <w:tcPr>
            <w:tcW w:w="368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2,2</w:t>
            </w:r>
          </w:p>
        </w:tc>
      </w:tr>
      <w:tr w:rsidR="00274914" w:rsidRPr="00274914" w:rsidTr="00274914">
        <w:tc>
          <w:tcPr>
            <w:tcW w:w="98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6</w:t>
            </w:r>
          </w:p>
        </w:tc>
        <w:tc>
          <w:tcPr>
            <w:tcW w:w="552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Главный специалист по кадрам и охране труда</w:t>
            </w:r>
          </w:p>
        </w:tc>
        <w:tc>
          <w:tcPr>
            <w:tcW w:w="368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2,2</w:t>
            </w:r>
          </w:p>
        </w:tc>
      </w:tr>
      <w:tr w:rsidR="00274914" w:rsidRPr="00274914" w:rsidTr="00274914">
        <w:tc>
          <w:tcPr>
            <w:tcW w:w="98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7</w:t>
            </w:r>
          </w:p>
        </w:tc>
        <w:tc>
          <w:tcPr>
            <w:tcW w:w="552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Главный специалист по организационному и документационному обеспечению</w:t>
            </w:r>
          </w:p>
        </w:tc>
        <w:tc>
          <w:tcPr>
            <w:tcW w:w="368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2,2</w:t>
            </w:r>
          </w:p>
        </w:tc>
      </w:tr>
      <w:tr w:rsidR="00274914" w:rsidRPr="00274914" w:rsidTr="00274914">
        <w:tc>
          <w:tcPr>
            <w:tcW w:w="98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8</w:t>
            </w:r>
          </w:p>
        </w:tc>
        <w:tc>
          <w:tcPr>
            <w:tcW w:w="552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Главный специалист по развитию МФЦ</w:t>
            </w:r>
          </w:p>
        </w:tc>
        <w:tc>
          <w:tcPr>
            <w:tcW w:w="368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2,2</w:t>
            </w:r>
          </w:p>
        </w:tc>
      </w:tr>
      <w:tr w:rsidR="00274914" w:rsidRPr="00274914" w:rsidTr="00274914">
        <w:tc>
          <w:tcPr>
            <w:tcW w:w="98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8</w:t>
            </w:r>
          </w:p>
        </w:tc>
        <w:tc>
          <w:tcPr>
            <w:tcW w:w="552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Системный администратор</w:t>
            </w:r>
          </w:p>
        </w:tc>
        <w:tc>
          <w:tcPr>
            <w:tcW w:w="368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2,2</w:t>
            </w:r>
          </w:p>
        </w:tc>
      </w:tr>
      <w:tr w:rsidR="00274914" w:rsidRPr="00274914" w:rsidTr="00274914">
        <w:tc>
          <w:tcPr>
            <w:tcW w:w="98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9</w:t>
            </w:r>
          </w:p>
        </w:tc>
        <w:tc>
          <w:tcPr>
            <w:tcW w:w="552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Начальник отдела</w:t>
            </w:r>
          </w:p>
        </w:tc>
        <w:tc>
          <w:tcPr>
            <w:tcW w:w="368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2,5</w:t>
            </w:r>
          </w:p>
        </w:tc>
      </w:tr>
      <w:tr w:rsidR="00274914" w:rsidRPr="00274914" w:rsidTr="00274914">
        <w:tc>
          <w:tcPr>
            <w:tcW w:w="98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</w:t>
            </w:r>
          </w:p>
        </w:tc>
        <w:tc>
          <w:tcPr>
            <w:tcW w:w="552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Заместитель начальника отдела</w:t>
            </w:r>
          </w:p>
        </w:tc>
        <w:tc>
          <w:tcPr>
            <w:tcW w:w="368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2,2</w:t>
            </w:r>
          </w:p>
        </w:tc>
      </w:tr>
      <w:tr w:rsidR="00274914" w:rsidRPr="00274914" w:rsidTr="00274914">
        <w:tc>
          <w:tcPr>
            <w:tcW w:w="988" w:type="dxa"/>
            <w:tcBorders>
              <w:bottom w:val="single" w:sz="4" w:space="0" w:color="auto"/>
            </w:tcBorders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Главный специалист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2,1</w:t>
            </w:r>
          </w:p>
        </w:tc>
      </w:tr>
      <w:tr w:rsidR="00274914" w:rsidRPr="00274914" w:rsidTr="002749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Ведущий специалист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1,9</w:t>
            </w:r>
          </w:p>
        </w:tc>
      </w:tr>
      <w:tr w:rsidR="00274914" w:rsidRPr="00274914" w:rsidTr="002749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Ведущий специалист-оператор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1,8</w:t>
            </w:r>
          </w:p>
        </w:tc>
      </w:tr>
      <w:tr w:rsidR="00274914" w:rsidRPr="00274914" w:rsidTr="002749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Специалист-консультант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1,7</w:t>
            </w:r>
          </w:p>
        </w:tc>
      </w:tr>
      <w:tr w:rsidR="00274914" w:rsidRPr="00274914" w:rsidTr="002749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Курьер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1,1</w:t>
            </w:r>
          </w:p>
        </w:tc>
      </w:tr>
      <w:tr w:rsidR="00274914" w:rsidRPr="00274914" w:rsidTr="002749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Водитель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1,4</w:t>
            </w:r>
          </w:p>
        </w:tc>
      </w:tr>
      <w:tr w:rsidR="00274914" w:rsidRPr="00274914" w:rsidTr="002749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Уборщик служебных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1,3</w:t>
            </w:r>
          </w:p>
        </w:tc>
      </w:tr>
    </w:tbl>
    <w:p w:rsidR="00274914" w:rsidRPr="00274914" w:rsidRDefault="00274914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jc w:val="center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jc w:val="center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rPr>
          <w:rFonts w:cs="Arial"/>
        </w:rPr>
      </w:pPr>
      <w:r w:rsidRPr="00274914">
        <w:rPr>
          <w:rFonts w:cs="Arial"/>
        </w:rPr>
        <w:t xml:space="preserve">                           </w:t>
      </w:r>
    </w:p>
    <w:p w:rsidR="00274914" w:rsidRPr="00274914" w:rsidRDefault="00274914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rPr>
          <w:rFonts w:cs="Arial"/>
        </w:rPr>
      </w:pPr>
    </w:p>
    <w:p w:rsidR="00274914" w:rsidRDefault="00274914" w:rsidP="003A4CE6">
      <w:pPr>
        <w:spacing w:after="0" w:line="240" w:lineRule="auto"/>
        <w:rPr>
          <w:rFonts w:cs="Arial"/>
        </w:rPr>
      </w:pPr>
    </w:p>
    <w:p w:rsidR="003A4CE6" w:rsidRDefault="003A4CE6" w:rsidP="003A4CE6">
      <w:pPr>
        <w:spacing w:after="0" w:line="240" w:lineRule="auto"/>
        <w:rPr>
          <w:rFonts w:cs="Arial"/>
        </w:rPr>
      </w:pPr>
    </w:p>
    <w:p w:rsidR="003A4CE6" w:rsidRDefault="003A4CE6" w:rsidP="003A4CE6">
      <w:pPr>
        <w:spacing w:after="0" w:line="240" w:lineRule="auto"/>
        <w:rPr>
          <w:rFonts w:cs="Arial"/>
        </w:rPr>
      </w:pPr>
    </w:p>
    <w:p w:rsidR="003A4CE6" w:rsidRDefault="003A4CE6" w:rsidP="003A4CE6">
      <w:pPr>
        <w:spacing w:after="0" w:line="240" w:lineRule="auto"/>
        <w:rPr>
          <w:rFonts w:cs="Arial"/>
        </w:rPr>
      </w:pPr>
    </w:p>
    <w:p w:rsidR="003A4CE6" w:rsidRDefault="003A4CE6" w:rsidP="003A4CE6">
      <w:pPr>
        <w:spacing w:after="0" w:line="240" w:lineRule="auto"/>
        <w:rPr>
          <w:rFonts w:cs="Arial"/>
        </w:rPr>
      </w:pPr>
    </w:p>
    <w:p w:rsidR="003A4CE6" w:rsidRDefault="003A4CE6" w:rsidP="003A4CE6">
      <w:pPr>
        <w:spacing w:after="0" w:line="240" w:lineRule="auto"/>
        <w:rPr>
          <w:rFonts w:cs="Arial"/>
        </w:rPr>
      </w:pPr>
    </w:p>
    <w:p w:rsidR="003A4CE6" w:rsidRPr="00274914" w:rsidRDefault="003A4CE6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tabs>
          <w:tab w:val="left" w:pos="5805"/>
        </w:tabs>
        <w:spacing w:after="0" w:line="240" w:lineRule="auto"/>
        <w:ind w:left="360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</w:t>
      </w:r>
    </w:p>
    <w:p w:rsidR="00274914" w:rsidRPr="00274914" w:rsidRDefault="00274914" w:rsidP="003A4CE6">
      <w:pPr>
        <w:tabs>
          <w:tab w:val="left" w:pos="5805"/>
        </w:tabs>
        <w:spacing w:after="0" w:line="240" w:lineRule="auto"/>
        <w:ind w:left="360" w:firstLine="66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Приложение 2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к Положению об оплате труда,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компенсационных выплатах,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выплатах стимулирующего характера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сотрудников Муниципального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автономного учреждения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«Многофункциональный центр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предоставления государственных и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муниципальных услуг городского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округа Ликино-Дулёво Московской области»</w:t>
      </w:r>
    </w:p>
    <w:p w:rsidR="00274914" w:rsidRPr="00274914" w:rsidRDefault="00274914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jc w:val="center"/>
        <w:rPr>
          <w:rFonts w:cs="Arial"/>
          <w:b/>
        </w:rPr>
      </w:pPr>
      <w:r w:rsidRPr="00274914">
        <w:rPr>
          <w:rFonts w:cs="Arial"/>
          <w:b/>
        </w:rPr>
        <w:t>Положение о порядке исчисления надбавки за выслугу лет работников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</w:t>
      </w:r>
    </w:p>
    <w:p w:rsidR="00274914" w:rsidRPr="00274914" w:rsidRDefault="00274914" w:rsidP="003A4CE6">
      <w:pPr>
        <w:spacing w:after="0" w:line="240" w:lineRule="auto"/>
        <w:jc w:val="center"/>
        <w:rPr>
          <w:rFonts w:cs="Arial"/>
          <w:b/>
        </w:rPr>
      </w:pPr>
    </w:p>
    <w:p w:rsidR="00274914" w:rsidRDefault="00274914" w:rsidP="003A4CE6">
      <w:pPr>
        <w:pStyle w:val="a4"/>
        <w:numPr>
          <w:ilvl w:val="0"/>
          <w:numId w:val="12"/>
        </w:numPr>
        <w:tabs>
          <w:tab w:val="left" w:pos="1935"/>
        </w:tabs>
        <w:jc w:val="center"/>
        <w:rPr>
          <w:rFonts w:ascii="Arial" w:hAnsi="Arial" w:cs="Arial"/>
          <w:b/>
          <w:szCs w:val="24"/>
        </w:rPr>
      </w:pPr>
      <w:r w:rsidRPr="00274914">
        <w:rPr>
          <w:rFonts w:ascii="Arial" w:hAnsi="Arial" w:cs="Arial"/>
          <w:b/>
          <w:szCs w:val="24"/>
        </w:rPr>
        <w:t>Общие положения</w:t>
      </w:r>
    </w:p>
    <w:p w:rsidR="003A4CE6" w:rsidRPr="00274914" w:rsidRDefault="003A4CE6" w:rsidP="003A4CE6">
      <w:pPr>
        <w:pStyle w:val="a4"/>
        <w:tabs>
          <w:tab w:val="left" w:pos="1935"/>
        </w:tabs>
        <w:rPr>
          <w:rFonts w:ascii="Arial" w:hAnsi="Arial" w:cs="Arial"/>
          <w:b/>
          <w:szCs w:val="24"/>
        </w:rPr>
      </w:pPr>
    </w:p>
    <w:p w:rsidR="00274914" w:rsidRPr="00274914" w:rsidRDefault="00274914" w:rsidP="003A4CE6">
      <w:pPr>
        <w:pStyle w:val="a4"/>
        <w:ind w:left="0" w:firstLine="708"/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1.1. Настоящее Положение устанавливает порядок исчисления стажа работы работников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 (далее – МФЦ), дающего право на получение ежемесячной надбавки за выслугу лет к должностному окладу.</w:t>
      </w:r>
    </w:p>
    <w:p w:rsidR="00274914" w:rsidRPr="00274914" w:rsidRDefault="00274914" w:rsidP="003A4CE6">
      <w:p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274914">
        <w:rPr>
          <w:rFonts w:cs="Arial"/>
        </w:rPr>
        <w:tab/>
        <w:t>1.2. В стаж работы, дающий право работникам МФЦ на получение ежемесячной надбавки за выслугу лет к должностному окладу, включаются:</w:t>
      </w:r>
    </w:p>
    <w:p w:rsidR="00274914" w:rsidRPr="00274914" w:rsidRDefault="00274914" w:rsidP="003A4CE6">
      <w:pPr>
        <w:pStyle w:val="a4"/>
        <w:numPr>
          <w:ilvl w:val="0"/>
          <w:numId w:val="19"/>
        </w:numPr>
        <w:tabs>
          <w:tab w:val="left" w:pos="1935"/>
        </w:tabs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время работы в организациях независимо от организационно-правовой формы на должностях руководителей, специалистов и служащих, связанных с организацией и предоставлением государственных и негосударственных услуг, с использованием информационно-коммуникационных технологий, а также на должностях руководителей, специалистов и служащих по соответствующему направлению деятельности;</w:t>
      </w:r>
    </w:p>
    <w:p w:rsidR="00274914" w:rsidRPr="00274914" w:rsidRDefault="00274914" w:rsidP="003A4CE6">
      <w:pPr>
        <w:pStyle w:val="a4"/>
        <w:numPr>
          <w:ilvl w:val="0"/>
          <w:numId w:val="19"/>
        </w:numPr>
        <w:tabs>
          <w:tab w:val="left" w:pos="1935"/>
        </w:tabs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время прохождения государственной и муниципальной службы;</w:t>
      </w:r>
    </w:p>
    <w:p w:rsidR="00274914" w:rsidRPr="00274914" w:rsidRDefault="00274914" w:rsidP="003A4CE6">
      <w:pPr>
        <w:pStyle w:val="a4"/>
        <w:numPr>
          <w:ilvl w:val="0"/>
          <w:numId w:val="19"/>
        </w:numPr>
        <w:tabs>
          <w:tab w:val="left" w:pos="1935"/>
        </w:tabs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время нахождения в отпуске по уходу за ребенком до достижения им возраста трех лет;</w:t>
      </w:r>
    </w:p>
    <w:p w:rsidR="00274914" w:rsidRPr="00274914" w:rsidRDefault="00274914" w:rsidP="003A4CE6">
      <w:pPr>
        <w:pStyle w:val="a4"/>
        <w:numPr>
          <w:ilvl w:val="0"/>
          <w:numId w:val="19"/>
        </w:numPr>
        <w:tabs>
          <w:tab w:val="left" w:pos="1935"/>
        </w:tabs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иные периоды времени, аналогичные периодам времени, установленным законодательством о государственной гражданской службе для включения в стаж государственной гражданской службы;</w:t>
      </w:r>
    </w:p>
    <w:p w:rsidR="00274914" w:rsidRPr="00274914" w:rsidRDefault="00274914" w:rsidP="003A4CE6">
      <w:pPr>
        <w:pStyle w:val="a4"/>
        <w:numPr>
          <w:ilvl w:val="0"/>
          <w:numId w:val="19"/>
        </w:numPr>
        <w:tabs>
          <w:tab w:val="left" w:pos="1935"/>
        </w:tabs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периоды повышения квалификации и профессиональной переподготовки, обучения в аспирантуре высших учебных заведений при условии, что этим периодам непосредственно предшествовала работа на должностях, указанных в подпункте 1 пункта 2 настоящего Положения;</w:t>
      </w:r>
    </w:p>
    <w:p w:rsidR="00274914" w:rsidRPr="00274914" w:rsidRDefault="00274914" w:rsidP="003A4CE6">
      <w:pPr>
        <w:pStyle w:val="a4"/>
        <w:numPr>
          <w:ilvl w:val="0"/>
          <w:numId w:val="19"/>
        </w:numPr>
        <w:tabs>
          <w:tab w:val="left" w:pos="1935"/>
        </w:tabs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период работы на должностях МФЦ (для всех работников МФЦ, за исключением водителя, курьера, уборщика служебных помещений).</w:t>
      </w:r>
    </w:p>
    <w:p w:rsidR="00274914" w:rsidRPr="00274914" w:rsidRDefault="00274914" w:rsidP="003A4CE6">
      <w:p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274914">
        <w:rPr>
          <w:rFonts w:cs="Arial"/>
        </w:rPr>
        <w:tab/>
        <w:t>Индивидуальные трудовые споры по вопросам установления стажа работы для назначения ежемесячной надбавки за выслугу лет или определения размера этой выплаты рассматриваются в установленной законодательства порядке.</w:t>
      </w:r>
    </w:p>
    <w:p w:rsidR="00274914" w:rsidRDefault="00274914" w:rsidP="003A4CE6">
      <w:pPr>
        <w:tabs>
          <w:tab w:val="left" w:pos="709"/>
        </w:tabs>
        <w:spacing w:after="0" w:line="240" w:lineRule="auto"/>
        <w:jc w:val="both"/>
        <w:rPr>
          <w:rFonts w:cs="Arial"/>
        </w:rPr>
      </w:pPr>
    </w:p>
    <w:p w:rsidR="00274914" w:rsidRDefault="00274914" w:rsidP="003A4CE6">
      <w:pPr>
        <w:tabs>
          <w:tab w:val="left" w:pos="709"/>
        </w:tabs>
        <w:spacing w:after="0" w:line="240" w:lineRule="auto"/>
        <w:jc w:val="both"/>
        <w:rPr>
          <w:rFonts w:cs="Arial"/>
        </w:rPr>
      </w:pPr>
    </w:p>
    <w:p w:rsidR="00274914" w:rsidRDefault="00274914" w:rsidP="003A4CE6">
      <w:pPr>
        <w:tabs>
          <w:tab w:val="left" w:pos="709"/>
        </w:tabs>
        <w:spacing w:after="0" w:line="240" w:lineRule="auto"/>
        <w:jc w:val="both"/>
        <w:rPr>
          <w:rFonts w:cs="Arial"/>
        </w:rPr>
      </w:pPr>
    </w:p>
    <w:p w:rsidR="00274914" w:rsidRPr="00274914" w:rsidRDefault="00274914" w:rsidP="003A4CE6">
      <w:pPr>
        <w:tabs>
          <w:tab w:val="left" w:pos="709"/>
        </w:tabs>
        <w:spacing w:after="0" w:line="240" w:lineRule="auto"/>
        <w:jc w:val="both"/>
        <w:rPr>
          <w:rFonts w:cs="Arial"/>
        </w:rPr>
      </w:pPr>
    </w:p>
    <w:p w:rsidR="00274914" w:rsidRDefault="00274914" w:rsidP="003A4CE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cs="Arial"/>
          <w:b/>
          <w:spacing w:val="1"/>
        </w:rPr>
      </w:pPr>
      <w:r w:rsidRPr="00274914">
        <w:rPr>
          <w:rFonts w:cs="Arial"/>
          <w:b/>
          <w:spacing w:val="1"/>
        </w:rPr>
        <w:t xml:space="preserve">2. Начисление и выплата ежемесячной надбавки </w:t>
      </w:r>
      <w:r w:rsidRPr="00274914">
        <w:rPr>
          <w:rFonts w:cs="Arial"/>
          <w:b/>
        </w:rPr>
        <w:t xml:space="preserve">за </w:t>
      </w:r>
      <w:r w:rsidRPr="00274914">
        <w:rPr>
          <w:rFonts w:cs="Arial"/>
          <w:b/>
          <w:spacing w:val="1"/>
        </w:rPr>
        <w:t>выслугу лет</w:t>
      </w:r>
    </w:p>
    <w:p w:rsidR="003A4CE6" w:rsidRPr="00274914" w:rsidRDefault="003A4CE6" w:rsidP="003A4CE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cs="Arial"/>
          <w:b/>
          <w:spacing w:val="1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cs="Arial"/>
          <w:spacing w:val="1"/>
        </w:rPr>
      </w:pPr>
      <w:r w:rsidRPr="00274914">
        <w:rPr>
          <w:rFonts w:cs="Arial"/>
          <w:spacing w:val="1"/>
        </w:rPr>
        <w:t>2.1. Надбавка</w:t>
      </w:r>
      <w:r w:rsidRPr="00274914">
        <w:rPr>
          <w:rFonts w:cs="Arial"/>
        </w:rPr>
        <w:t xml:space="preserve"> </w:t>
      </w:r>
      <w:r w:rsidRPr="00274914">
        <w:rPr>
          <w:rFonts w:cs="Arial"/>
          <w:spacing w:val="1"/>
        </w:rPr>
        <w:t>за выслугу лет начисляется исходя из оклада (должностного оклада) работника без учета доплат и надбавок и выплачивается ежемесячно, одновременно с заработной платой.</w:t>
      </w:r>
    </w:p>
    <w:p w:rsidR="00274914" w:rsidRPr="00274914" w:rsidRDefault="00274914" w:rsidP="003A4C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cs="Arial"/>
          <w:spacing w:val="1"/>
        </w:rPr>
      </w:pPr>
      <w:r w:rsidRPr="00274914">
        <w:rPr>
          <w:rFonts w:cs="Arial"/>
          <w:spacing w:val="1"/>
        </w:rPr>
        <w:t xml:space="preserve">2.2. Надбавка за выслугу лет учитывается во всех случаях исчисления среднего заработка. </w:t>
      </w:r>
    </w:p>
    <w:p w:rsidR="00274914" w:rsidRPr="00274914" w:rsidRDefault="00274914" w:rsidP="003A4C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cs="Arial"/>
          <w:spacing w:val="1"/>
        </w:rPr>
      </w:pPr>
      <w:r w:rsidRPr="00274914">
        <w:rPr>
          <w:rFonts w:cs="Arial"/>
          <w:spacing w:val="1"/>
        </w:rPr>
        <w:t xml:space="preserve">2.3. Назначение надбавки производится </w:t>
      </w:r>
      <w:r w:rsidR="004E032E">
        <w:rPr>
          <w:rFonts w:cs="Arial"/>
          <w:spacing w:val="1"/>
        </w:rPr>
        <w:t xml:space="preserve">по решению комиссии </w:t>
      </w:r>
      <w:r w:rsidRPr="00274914">
        <w:rPr>
          <w:rFonts w:cs="Arial"/>
          <w:spacing w:val="1"/>
        </w:rPr>
        <w:t xml:space="preserve">на основании приказа директора Учреждения. 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274914">
        <w:rPr>
          <w:rFonts w:cs="Arial"/>
        </w:rPr>
        <w:t>2.4. При временном заместительстве (совмещении должностей) надбавка за выслугу лет начисляется на оклад по основной работе.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274914">
        <w:rPr>
          <w:rFonts w:cs="Arial"/>
        </w:rPr>
        <w:t>2.5. Надбавка за выслугу лет выплачивается с момента возникновения права на назначение или изменение размера этой надбавки.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</w:rPr>
      </w:pPr>
      <w:r w:rsidRPr="00274914">
        <w:rPr>
          <w:rFonts w:cs="Arial"/>
        </w:rPr>
        <w:t>Если у работника право на установление или изменение надбавки за выслугу лет наступило в период его нахождения в ежегодном отпуске, а также в период его временной нетрудоспособности, выплата новой надбавки за выслугу лет производится после окончания отпуска, временной нетрудоспособности.</w:t>
      </w:r>
    </w:p>
    <w:p w:rsidR="00274914" w:rsidRDefault="00274914" w:rsidP="003A4C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cs="Arial"/>
          <w:spacing w:val="1"/>
        </w:rPr>
      </w:pPr>
      <w:r w:rsidRPr="00274914">
        <w:rPr>
          <w:rFonts w:cs="Arial"/>
          <w:spacing w:val="1"/>
        </w:rPr>
        <w:t>2.6. При увольнении работника ежемесячная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274914" w:rsidRDefault="00274914" w:rsidP="00C4163B">
      <w:pPr>
        <w:shd w:val="clear" w:color="auto" w:fill="FFFFFF"/>
        <w:spacing w:after="0" w:line="240" w:lineRule="auto"/>
        <w:ind w:firstLine="993"/>
        <w:jc w:val="center"/>
        <w:textAlignment w:val="baseline"/>
        <w:rPr>
          <w:rFonts w:cs="Arial"/>
          <w:b/>
          <w:spacing w:val="1"/>
        </w:rPr>
      </w:pPr>
      <w:r w:rsidRPr="00274914">
        <w:rPr>
          <w:rFonts w:cs="Arial"/>
          <w:b/>
          <w:spacing w:val="1"/>
        </w:rPr>
        <w:t>3. Установление стажа работы, дающего право на получение ежемесячной надбавки за выслугу лет</w:t>
      </w:r>
    </w:p>
    <w:p w:rsidR="003A4CE6" w:rsidRPr="00274914" w:rsidRDefault="003A4CE6" w:rsidP="003A4CE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cs="Arial"/>
          <w:b/>
          <w:spacing w:val="1"/>
        </w:rPr>
      </w:pP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274914">
        <w:rPr>
          <w:rFonts w:cs="Arial"/>
        </w:rPr>
        <w:t>3.1. Назначение процентной надбавки работникам Учреждения производится приказом директора на основании решения комиссии по установлению стажа работы, дающего право работнику на получение ежемесячной процентной надбавки за выслугу лет (далее - комиссия).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274914">
        <w:rPr>
          <w:rFonts w:cs="Arial"/>
        </w:rPr>
        <w:t>Состав комиссии в Учреждении утверждается приказом директора.</w:t>
      </w:r>
    </w:p>
    <w:p w:rsidR="00274914" w:rsidRPr="00274914" w:rsidRDefault="00274914" w:rsidP="003A4CE6">
      <w:pPr>
        <w:pStyle w:val="a4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 xml:space="preserve">3.2. Решение комиссии оформляется </w:t>
      </w:r>
      <w:hyperlink r:id="rId8" w:history="1">
        <w:r w:rsidRPr="00274914">
          <w:rPr>
            <w:rFonts w:ascii="Arial" w:hAnsi="Arial" w:cs="Arial"/>
            <w:szCs w:val="24"/>
          </w:rPr>
          <w:t>протоколом</w:t>
        </w:r>
      </w:hyperlink>
      <w:r w:rsidRPr="00274914">
        <w:rPr>
          <w:rFonts w:ascii="Arial" w:hAnsi="Arial" w:cs="Arial"/>
          <w:szCs w:val="24"/>
        </w:rPr>
        <w:t xml:space="preserve"> заседания комиссии (прилагается), который подписывается председателем, членами комиссии и заверяется печатью Учреждения.</w:t>
      </w:r>
    </w:p>
    <w:p w:rsidR="00274914" w:rsidRPr="00274914" w:rsidRDefault="00274914" w:rsidP="003A4CE6">
      <w:pPr>
        <w:pStyle w:val="a4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Cs w:val="24"/>
        </w:rPr>
      </w:pPr>
      <w:r w:rsidRPr="00274914">
        <w:rPr>
          <w:rFonts w:ascii="Arial" w:hAnsi="Arial" w:cs="Arial"/>
          <w:szCs w:val="24"/>
        </w:rPr>
        <w:t>3.3. Выписка из протокола заседания комиссии (далее - выписка) оформляется отдельно на каждого работника в двух экземплярах. Один экземпляр выписки передается в бухгалтерию Учреждения. Второй экземпляр выписки приобщается к личному делу работника.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274914">
        <w:rPr>
          <w:rFonts w:cs="Arial"/>
        </w:rPr>
        <w:t>Основным документом для определения стажа работы (службы), дающего право на получение процентной надбавки, является трудовая книжка (военный билет).</w:t>
      </w:r>
    </w:p>
    <w:p w:rsid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274914">
        <w:rPr>
          <w:rFonts w:cs="Arial"/>
        </w:rPr>
        <w:t>В подтверждение стажа работы (службы) работником могут быть представлены также другие документы, удостоверяющие наличие стажа работы (службы), дающего право на получение процентной надбавки.</w:t>
      </w:r>
    </w:p>
    <w:p w:rsidR="00274914" w:rsidRPr="00274914" w:rsidRDefault="00274914" w:rsidP="003A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274914" w:rsidRDefault="00274914" w:rsidP="003A4CE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cs="Arial"/>
        </w:rPr>
      </w:pPr>
      <w:r w:rsidRPr="00274914">
        <w:rPr>
          <w:rFonts w:cs="Arial"/>
          <w:b/>
        </w:rPr>
        <w:t>4. Заключительные положения</w:t>
      </w:r>
      <w:r w:rsidRPr="00274914">
        <w:rPr>
          <w:rFonts w:cs="Arial"/>
        </w:rPr>
        <w:t>.</w:t>
      </w:r>
    </w:p>
    <w:p w:rsidR="003A4CE6" w:rsidRPr="00274914" w:rsidRDefault="003A4CE6" w:rsidP="003A4CE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cs="Arial"/>
          <w:spacing w:val="1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Arial"/>
          <w:spacing w:val="1"/>
        </w:rPr>
      </w:pPr>
      <w:r w:rsidRPr="00274914">
        <w:rPr>
          <w:rFonts w:cs="Arial"/>
          <w:spacing w:val="1"/>
        </w:rPr>
        <w:t xml:space="preserve">4.1. Ответственность </w:t>
      </w:r>
      <w:r w:rsidRPr="00274914">
        <w:rPr>
          <w:rFonts w:cs="Arial"/>
        </w:rPr>
        <w:t xml:space="preserve">за своевременное представление материалов в комиссию и за </w:t>
      </w:r>
      <w:r w:rsidRPr="00274914">
        <w:rPr>
          <w:rFonts w:cs="Arial"/>
          <w:spacing w:val="1"/>
        </w:rPr>
        <w:t>своевременный пересмотр работникам учреждения размера ежемесячной надбавки</w:t>
      </w:r>
      <w:r w:rsidRPr="00274914">
        <w:rPr>
          <w:rFonts w:cs="Arial"/>
        </w:rPr>
        <w:t xml:space="preserve"> </w:t>
      </w:r>
      <w:r w:rsidRPr="00274914">
        <w:rPr>
          <w:rFonts w:cs="Arial"/>
          <w:spacing w:val="1"/>
        </w:rPr>
        <w:t>за выслугу лет возлагается на специалиста, ответственного за ведение кадровой работы.</w:t>
      </w:r>
    </w:p>
    <w:p w:rsidR="00274914" w:rsidRDefault="00274914" w:rsidP="003A4C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cs="Arial"/>
          <w:spacing w:val="1"/>
        </w:rPr>
      </w:pPr>
      <w:r w:rsidRPr="00274914">
        <w:rPr>
          <w:rFonts w:cs="Arial"/>
          <w:spacing w:val="1"/>
        </w:rPr>
        <w:t xml:space="preserve">4.2. Индивидуальные трудовые споры по вопросам установления стажа работы для назначения ежемесячной надбавки </w:t>
      </w:r>
      <w:r w:rsidRPr="00274914">
        <w:rPr>
          <w:rFonts w:cs="Arial"/>
        </w:rPr>
        <w:t xml:space="preserve">за стаж непрерывной работы, </w:t>
      </w:r>
      <w:r w:rsidRPr="00274914">
        <w:rPr>
          <w:rFonts w:cs="Arial"/>
          <w:spacing w:val="1"/>
        </w:rPr>
        <w:t>за выслугу лет или определения размеров этой выплаты рассматриваются в установленном законодательством порядке.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lastRenderedPageBreak/>
        <w:t xml:space="preserve">                                                                                Приложение к Положению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о порядке исчисления надбавки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за выслугу лет работников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Муниципального автономного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учреждения «Многофункциональный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центр предоставления государственных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и муниципальных услуг городского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округа Ликино-Дулёво Московской области»</w:t>
      </w:r>
    </w:p>
    <w:p w:rsidR="00274914" w:rsidRPr="00274914" w:rsidRDefault="00274914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rPr>
          <w:rFonts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020"/>
      </w:tblGrid>
      <w:tr w:rsidR="00274914" w:rsidRPr="00274914" w:rsidTr="00274914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ПРОТОКОЛ 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274914" w:rsidRPr="00274914" w:rsidRDefault="00274914" w:rsidP="003A4CE6">
      <w:pPr>
        <w:spacing w:after="0" w:line="240" w:lineRule="auto"/>
        <w:jc w:val="center"/>
        <w:rPr>
          <w:rFonts w:cs="Arial"/>
        </w:rPr>
      </w:pPr>
      <w:r w:rsidRPr="00274914">
        <w:rPr>
          <w:rFonts w:cs="Arial"/>
        </w:rPr>
        <w:t>заседания комиссии по установлению стажа работы, дающего право работнику на получение ежемесячной надбавки за выслугу лет</w:t>
      </w:r>
    </w:p>
    <w:p w:rsidR="00274914" w:rsidRPr="00274914" w:rsidRDefault="00274914" w:rsidP="003A4CE6">
      <w:pPr>
        <w:spacing w:after="0" w:line="240" w:lineRule="auto"/>
        <w:jc w:val="center"/>
        <w:rPr>
          <w:rFonts w:cs="Arial"/>
        </w:rPr>
      </w:pPr>
    </w:p>
    <w:p w:rsidR="00274914" w:rsidRPr="00274914" w:rsidRDefault="00274914" w:rsidP="003A4CE6">
      <w:pPr>
        <w:pBdr>
          <w:top w:val="single" w:sz="4" w:space="1" w:color="auto"/>
        </w:pBdr>
        <w:spacing w:after="0" w:line="240" w:lineRule="auto"/>
        <w:jc w:val="center"/>
        <w:rPr>
          <w:rFonts w:cs="Arial"/>
        </w:rPr>
      </w:pPr>
      <w:r w:rsidRPr="00274914">
        <w:rPr>
          <w:rFonts w:cs="Arial"/>
        </w:rPr>
        <w:t>(наименование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701"/>
        <w:gridCol w:w="510"/>
        <w:gridCol w:w="340"/>
        <w:gridCol w:w="284"/>
      </w:tblGrid>
      <w:tr w:rsidR="00274914" w:rsidRPr="00274914" w:rsidTr="002749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right"/>
              <w:rPr>
                <w:rFonts w:cs="Arial"/>
              </w:rPr>
            </w:pPr>
            <w:r w:rsidRPr="00274914">
              <w:rPr>
                <w:rFonts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г.</w:t>
            </w:r>
          </w:p>
        </w:tc>
      </w:tr>
    </w:tbl>
    <w:p w:rsidR="00274914" w:rsidRPr="00274914" w:rsidRDefault="00274914" w:rsidP="003A4CE6">
      <w:pPr>
        <w:spacing w:after="0" w:line="240" w:lineRule="auto"/>
        <w:rPr>
          <w:rFonts w:cs="Arial"/>
        </w:rPr>
      </w:pPr>
      <w:r w:rsidRPr="00274914">
        <w:rPr>
          <w:rFonts w:cs="Arial"/>
        </w:rPr>
        <w:t>Комиссия в составе:</w:t>
      </w:r>
    </w:p>
    <w:p w:rsidR="00274914" w:rsidRPr="00274914" w:rsidRDefault="00274914" w:rsidP="003A4CE6">
      <w:pPr>
        <w:spacing w:after="0" w:line="240" w:lineRule="auto"/>
        <w:ind w:firstLine="567"/>
        <w:rPr>
          <w:rFonts w:cs="Arial"/>
        </w:rPr>
      </w:pPr>
      <w:r w:rsidRPr="00274914">
        <w:rPr>
          <w:rFonts w:cs="Arial"/>
        </w:rPr>
        <w:t xml:space="preserve">председателя комиссии  </w:t>
      </w:r>
    </w:p>
    <w:p w:rsidR="00274914" w:rsidRPr="00274914" w:rsidRDefault="00274914" w:rsidP="003A4CE6">
      <w:pPr>
        <w:pBdr>
          <w:top w:val="single" w:sz="4" w:space="1" w:color="auto"/>
        </w:pBdr>
        <w:spacing w:after="0" w:line="240" w:lineRule="auto"/>
        <w:jc w:val="center"/>
        <w:rPr>
          <w:rFonts w:cs="Arial"/>
        </w:rPr>
      </w:pPr>
      <w:r w:rsidRPr="00274914">
        <w:rPr>
          <w:rFonts w:cs="Arial"/>
        </w:rPr>
        <w:t>(инициалы и фамилия)</w:t>
      </w:r>
    </w:p>
    <w:p w:rsidR="00274914" w:rsidRPr="00274914" w:rsidRDefault="00274914" w:rsidP="003A4CE6">
      <w:pPr>
        <w:spacing w:after="0" w:line="240" w:lineRule="auto"/>
        <w:ind w:firstLine="567"/>
        <w:rPr>
          <w:rFonts w:cs="Arial"/>
        </w:rPr>
      </w:pPr>
      <w:r w:rsidRPr="00274914">
        <w:rPr>
          <w:rFonts w:cs="Arial"/>
        </w:rPr>
        <w:t xml:space="preserve">и членов комиссии  </w:t>
      </w:r>
    </w:p>
    <w:p w:rsidR="00274914" w:rsidRPr="00274914" w:rsidRDefault="00274914" w:rsidP="003A4CE6">
      <w:pPr>
        <w:pBdr>
          <w:top w:val="single" w:sz="4" w:space="1" w:color="auto"/>
        </w:pBdr>
        <w:spacing w:after="0" w:line="240" w:lineRule="auto"/>
        <w:jc w:val="center"/>
        <w:rPr>
          <w:rFonts w:cs="Arial"/>
        </w:rPr>
      </w:pPr>
      <w:r w:rsidRPr="00274914">
        <w:rPr>
          <w:rFonts w:cs="Arial"/>
        </w:rPr>
        <w:t>(инициалы и фамилия)</w:t>
      </w:r>
    </w:p>
    <w:p w:rsidR="00274914" w:rsidRPr="00274914" w:rsidRDefault="00274914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pBdr>
          <w:top w:val="single" w:sz="4" w:space="1" w:color="auto"/>
        </w:pBdr>
        <w:spacing w:after="0" w:line="240" w:lineRule="auto"/>
        <w:jc w:val="center"/>
        <w:rPr>
          <w:rFonts w:cs="Arial"/>
        </w:rPr>
      </w:pPr>
      <w:r w:rsidRPr="00274914">
        <w:rPr>
          <w:rFonts w:cs="Arial"/>
        </w:rPr>
        <w:t>(инициалы и фамилия)</w:t>
      </w:r>
    </w:p>
    <w:p w:rsidR="00274914" w:rsidRPr="00274914" w:rsidRDefault="00274914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pBdr>
          <w:top w:val="single" w:sz="4" w:space="1" w:color="auto"/>
        </w:pBdr>
        <w:spacing w:after="0" w:line="240" w:lineRule="auto"/>
        <w:jc w:val="center"/>
        <w:rPr>
          <w:rFonts w:cs="Arial"/>
        </w:rPr>
      </w:pPr>
      <w:r w:rsidRPr="00274914">
        <w:rPr>
          <w:rFonts w:cs="Arial"/>
        </w:rPr>
        <w:t>(инициалы и фамилия)</w:t>
      </w: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  <w:r w:rsidRPr="00274914">
        <w:rPr>
          <w:rFonts w:cs="Arial"/>
        </w:rPr>
        <w:t>рассмотрела вопрос об установлении стажа работы, дающего право на получение ежемесячной процентной надбавки за выслугу лет:</w:t>
      </w:r>
    </w:p>
    <w:p w:rsidR="00274914" w:rsidRPr="00274914" w:rsidRDefault="00274914" w:rsidP="003A4CE6">
      <w:pPr>
        <w:pBdr>
          <w:top w:val="single" w:sz="4" w:space="1" w:color="auto"/>
        </w:pBdr>
        <w:spacing w:after="0" w:line="240" w:lineRule="auto"/>
        <w:jc w:val="center"/>
        <w:rPr>
          <w:rFonts w:cs="Arial"/>
        </w:rPr>
      </w:pPr>
      <w:r w:rsidRPr="00274914">
        <w:rPr>
          <w:rFonts w:cs="Arial"/>
        </w:rPr>
        <w:t>(фамилия, имя, отчество работника)</w:t>
      </w:r>
    </w:p>
    <w:p w:rsidR="00274914" w:rsidRPr="00274914" w:rsidRDefault="00274914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pBdr>
          <w:top w:val="single" w:sz="4" w:space="1" w:color="auto"/>
        </w:pBdr>
        <w:spacing w:after="0" w:line="240" w:lineRule="auto"/>
        <w:jc w:val="center"/>
        <w:rPr>
          <w:rFonts w:cs="Arial"/>
        </w:rPr>
      </w:pPr>
      <w:r w:rsidRPr="00274914">
        <w:rPr>
          <w:rFonts w:cs="Arial"/>
        </w:rPr>
        <w:t>(должность (профессия))</w:t>
      </w:r>
    </w:p>
    <w:p w:rsidR="00274914" w:rsidRPr="00274914" w:rsidRDefault="00274914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pBdr>
          <w:top w:val="single" w:sz="4" w:space="1" w:color="auto"/>
        </w:pBdr>
        <w:spacing w:after="0" w:line="240" w:lineRule="auto"/>
        <w:jc w:val="center"/>
        <w:rPr>
          <w:rFonts w:cs="Arial"/>
        </w:rPr>
      </w:pPr>
      <w:r w:rsidRPr="00274914">
        <w:rPr>
          <w:rFonts w:cs="Arial"/>
        </w:rPr>
        <w:t>(наименование подразделения)</w:t>
      </w:r>
    </w:p>
    <w:p w:rsidR="00274914" w:rsidRPr="00274914" w:rsidRDefault="00274914" w:rsidP="003A4CE6">
      <w:pPr>
        <w:spacing w:after="0" w:line="240" w:lineRule="auto"/>
        <w:rPr>
          <w:rFonts w:cs="Arial"/>
        </w:rPr>
      </w:pPr>
      <w:r w:rsidRPr="00274914">
        <w:rPr>
          <w:rFonts w:cs="Arial"/>
        </w:rPr>
        <w:t xml:space="preserve">Проверив трудовую книжку (военный билет)  </w:t>
      </w:r>
    </w:p>
    <w:p w:rsidR="00274914" w:rsidRPr="00274914" w:rsidRDefault="00274914" w:rsidP="003A4CE6">
      <w:pPr>
        <w:pBdr>
          <w:top w:val="single" w:sz="4" w:space="1" w:color="auto"/>
        </w:pBdr>
        <w:spacing w:after="0" w:line="240" w:lineRule="auto"/>
        <w:ind w:left="4763"/>
        <w:jc w:val="center"/>
        <w:rPr>
          <w:rFonts w:cs="Arial"/>
        </w:rPr>
      </w:pPr>
      <w:r w:rsidRPr="00274914">
        <w:rPr>
          <w:rFonts w:cs="Arial"/>
        </w:rPr>
        <w:t>(инициалы и фамилия работника)</w:t>
      </w: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  <w:r w:rsidRPr="00274914">
        <w:rPr>
          <w:rFonts w:cs="Arial"/>
        </w:rPr>
        <w:t xml:space="preserve">а также документы, удостоверяющие наличие стажа работы (службы), дающего право на получение процентной надбавки:  </w:t>
      </w:r>
    </w:p>
    <w:p w:rsidR="00274914" w:rsidRPr="00274914" w:rsidRDefault="00274914" w:rsidP="003A4CE6">
      <w:pPr>
        <w:pBdr>
          <w:top w:val="single" w:sz="4" w:space="1" w:color="auto"/>
        </w:pBdr>
        <w:spacing w:after="0" w:line="240" w:lineRule="auto"/>
        <w:ind w:left="3544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pBdr>
          <w:top w:val="single" w:sz="4" w:space="1" w:color="auto"/>
        </w:pBdr>
        <w:spacing w:after="0" w:line="240" w:lineRule="auto"/>
        <w:jc w:val="center"/>
        <w:rPr>
          <w:rFonts w:cs="Arial"/>
        </w:rPr>
      </w:pPr>
      <w:r w:rsidRPr="00274914">
        <w:rPr>
          <w:rFonts w:cs="Arial"/>
        </w:rPr>
        <w:t>(наименование документов)</w:t>
      </w: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  <w:r w:rsidRPr="00274914">
        <w:rPr>
          <w:rFonts w:cs="Arial"/>
        </w:rPr>
        <w:t>комиссия установила, что указанными документами подтверждается следующий стаж работы:</w:t>
      </w:r>
      <w:r w:rsidRPr="00274914">
        <w:rPr>
          <w:rFonts w:cs="Arial"/>
        </w:rPr>
        <w:br/>
      </w:r>
    </w:p>
    <w:p w:rsidR="00B51A34" w:rsidRDefault="00B51A34" w:rsidP="003A4CE6">
      <w:pPr>
        <w:spacing w:after="0" w:line="240" w:lineRule="auto"/>
        <w:rPr>
          <w:rFonts w:cs="Arial"/>
        </w:rPr>
      </w:pPr>
    </w:p>
    <w:p w:rsidR="00274914" w:rsidRDefault="00274914" w:rsidP="003A4CE6">
      <w:pPr>
        <w:spacing w:after="0" w:line="240" w:lineRule="auto"/>
        <w:rPr>
          <w:rFonts w:cs="Arial"/>
        </w:rPr>
      </w:pPr>
      <w:r w:rsidRPr="00274914">
        <w:rPr>
          <w:rFonts w:cs="Arial"/>
        </w:rPr>
        <w:t>____________________________________________________________________________</w:t>
      </w:r>
    </w:p>
    <w:p w:rsidR="003A4CE6" w:rsidRPr="00274914" w:rsidRDefault="003A4CE6" w:rsidP="003A4CE6">
      <w:pPr>
        <w:spacing w:after="0" w:line="240" w:lineRule="auto"/>
        <w:rPr>
          <w:rFonts w:cs="Arial"/>
        </w:rPr>
      </w:pPr>
    </w:p>
    <w:p w:rsidR="00274914" w:rsidRDefault="00274914" w:rsidP="003A4CE6">
      <w:pPr>
        <w:pBdr>
          <w:top w:val="single" w:sz="4" w:space="1" w:color="auto"/>
        </w:pBdr>
        <w:spacing w:after="0" w:line="240" w:lineRule="auto"/>
        <w:rPr>
          <w:rFonts w:cs="Arial"/>
        </w:rPr>
      </w:pPr>
    </w:p>
    <w:p w:rsidR="00C4163B" w:rsidRDefault="00C4163B" w:rsidP="003A4CE6">
      <w:pPr>
        <w:pBdr>
          <w:top w:val="single" w:sz="4" w:space="1" w:color="auto"/>
        </w:pBdr>
        <w:spacing w:after="0" w:line="240" w:lineRule="auto"/>
        <w:rPr>
          <w:rFonts w:cs="Arial"/>
        </w:rPr>
      </w:pPr>
    </w:p>
    <w:p w:rsidR="00C4163B" w:rsidRPr="00274914" w:rsidRDefault="00C4163B" w:rsidP="003A4CE6">
      <w:pPr>
        <w:pBdr>
          <w:top w:val="single" w:sz="4" w:space="1" w:color="auto"/>
        </w:pBdr>
        <w:spacing w:after="0" w:line="240" w:lineRule="auto"/>
        <w:rPr>
          <w:rFonts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694"/>
        <w:gridCol w:w="1122"/>
        <w:gridCol w:w="1821"/>
      </w:tblGrid>
      <w:tr w:rsidR="00274914" w:rsidRPr="00274914" w:rsidTr="003A4CE6">
        <w:trPr>
          <w:cantSplit/>
        </w:trPr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lastRenderedPageBreak/>
              <w:t>Предприятие, организация, учреждение, воинская часть, работа или служба в которых засчитывается в стаж для выплаты процентной надбавки за выслугу лет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Должность (профессия)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Дата (число, месяц, год)</w:t>
            </w:r>
          </w:p>
        </w:tc>
      </w:tr>
      <w:tr w:rsidR="00274914" w:rsidRPr="00274914" w:rsidTr="003A4CE6">
        <w:trPr>
          <w:cantSplit/>
          <w:trHeight w:val="489"/>
        </w:trPr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с какого времени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по какое время</w:t>
            </w:r>
          </w:p>
        </w:tc>
      </w:tr>
      <w:tr w:rsidR="00274914" w:rsidRPr="00274914" w:rsidTr="003A4CE6">
        <w:trPr>
          <w:trHeight w:val="58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74914" w:rsidRPr="00274914" w:rsidTr="003A4CE6">
        <w:trPr>
          <w:trHeight w:val="58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274914" w:rsidRPr="00274914" w:rsidRDefault="00274914" w:rsidP="003A4CE6">
      <w:pPr>
        <w:spacing w:after="0" w:line="240" w:lineRule="auto"/>
        <w:rPr>
          <w:rFonts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284"/>
        <w:gridCol w:w="554"/>
        <w:gridCol w:w="537"/>
        <w:gridCol w:w="404"/>
        <w:gridCol w:w="483"/>
        <w:gridCol w:w="322"/>
        <w:gridCol w:w="402"/>
        <w:gridCol w:w="670"/>
        <w:gridCol w:w="966"/>
        <w:gridCol w:w="2388"/>
        <w:gridCol w:w="703"/>
      </w:tblGrid>
      <w:tr w:rsidR="00274914" w:rsidRPr="00274914" w:rsidTr="00274914">
        <w:trPr>
          <w:gridAfter w:val="4"/>
          <w:wAfter w:w="4727" w:type="dxa"/>
          <w:trHeight w:val="29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Итого на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”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right"/>
              <w:rPr>
                <w:rFonts w:cs="Arial"/>
              </w:rPr>
            </w:pPr>
            <w:r w:rsidRPr="00274914">
              <w:rPr>
                <w:rFonts w:cs="Arial"/>
              </w:rPr>
              <w:t>20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ind w:left="57"/>
              <w:rPr>
                <w:rFonts w:cs="Arial"/>
              </w:rPr>
            </w:pPr>
            <w:r w:rsidRPr="00274914">
              <w:rPr>
                <w:rFonts w:cs="Arial"/>
              </w:rPr>
              <w:t>г.</w:t>
            </w:r>
          </w:p>
        </w:tc>
      </w:tr>
      <w:tr w:rsidR="00274914" w:rsidRPr="00274914" w:rsidTr="00274914">
        <w:trPr>
          <w:trHeight w:val="293"/>
        </w:trPr>
        <w:tc>
          <w:tcPr>
            <w:tcW w:w="2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лет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месяцев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ind w:left="57"/>
              <w:rPr>
                <w:rFonts w:cs="Arial"/>
              </w:rPr>
            </w:pPr>
            <w:r w:rsidRPr="00274914">
              <w:rPr>
                <w:rFonts w:cs="Arial"/>
              </w:rPr>
              <w:t>дней</w:t>
            </w:r>
          </w:p>
        </w:tc>
      </w:tr>
      <w:tr w:rsidR="00274914" w:rsidRPr="00274914" w:rsidTr="00274914">
        <w:trPr>
          <w:trHeight w:val="280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(прописью)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(прописью)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(прописью)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74914" w:rsidRPr="00274914" w:rsidRDefault="00274914" w:rsidP="003A4CE6">
      <w:pPr>
        <w:spacing w:after="0" w:line="240" w:lineRule="auto"/>
        <w:rPr>
          <w:rFonts w:cs="Arial"/>
        </w:rPr>
      </w:pPr>
    </w:p>
    <w:tbl>
      <w:tblPr>
        <w:tblW w:w="96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367"/>
        <w:gridCol w:w="911"/>
        <w:gridCol w:w="918"/>
        <w:gridCol w:w="738"/>
        <w:gridCol w:w="711"/>
        <w:gridCol w:w="326"/>
        <w:gridCol w:w="425"/>
        <w:gridCol w:w="156"/>
        <w:gridCol w:w="667"/>
        <w:gridCol w:w="567"/>
        <w:gridCol w:w="283"/>
        <w:gridCol w:w="249"/>
        <w:gridCol w:w="885"/>
        <w:gridCol w:w="425"/>
        <w:gridCol w:w="284"/>
        <w:gridCol w:w="283"/>
        <w:gridCol w:w="17"/>
      </w:tblGrid>
      <w:tr w:rsidR="00274914" w:rsidRPr="00274914" w:rsidTr="00274914">
        <w:trPr>
          <w:gridAfter w:val="1"/>
          <w:wAfter w:w="17" w:type="dxa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Стаж работы</w:t>
            </w:r>
          </w:p>
        </w:tc>
        <w:tc>
          <w:tcPr>
            <w:tcW w:w="63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, дающий право</w:t>
            </w:r>
          </w:p>
        </w:tc>
      </w:tr>
      <w:tr w:rsidR="00274914" w:rsidRPr="00274914" w:rsidTr="00274914">
        <w:trPr>
          <w:gridAfter w:val="1"/>
          <w:wAfter w:w="17" w:type="dxa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63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(фамилия, имя, отчество)</w:t>
            </w:r>
          </w:p>
        </w:tc>
        <w:tc>
          <w:tcPr>
            <w:tcW w:w="1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</w:tr>
      <w:tr w:rsidR="00274914" w:rsidRPr="00274914" w:rsidTr="00274914">
        <w:trPr>
          <w:gridAfter w:val="1"/>
          <w:wAfter w:w="17" w:type="dxa"/>
        </w:trPr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на получение процентной надбавки за выслугу лет, по состоянию на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right"/>
              <w:rPr>
                <w:rFonts w:cs="Arial"/>
              </w:rPr>
            </w:pPr>
            <w:r w:rsidRPr="00274914">
              <w:rPr>
                <w:rFonts w:cs="Arial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ind w:left="57"/>
              <w:rPr>
                <w:rFonts w:cs="Arial"/>
              </w:rPr>
            </w:pPr>
            <w:r w:rsidRPr="00274914">
              <w:rPr>
                <w:rFonts w:cs="Arial"/>
              </w:rPr>
              <w:t>г.</w:t>
            </w:r>
          </w:p>
        </w:tc>
      </w:tr>
      <w:tr w:rsidR="00274914" w:rsidRPr="00274914" w:rsidTr="00274914">
        <w:trPr>
          <w:gridAfter w:val="1"/>
          <w:wAfter w:w="17" w:type="dxa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устанавливается</w:t>
            </w:r>
          </w:p>
        </w:tc>
        <w:tc>
          <w:tcPr>
            <w:tcW w:w="3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лет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ind w:left="57"/>
              <w:rPr>
                <w:rFonts w:cs="Arial"/>
              </w:rPr>
            </w:pPr>
            <w:r w:rsidRPr="00274914">
              <w:rPr>
                <w:rFonts w:cs="Arial"/>
              </w:rPr>
              <w:t>месяцев</w:t>
            </w:r>
          </w:p>
        </w:tc>
      </w:tr>
      <w:tr w:rsidR="00274914" w:rsidRPr="00274914" w:rsidTr="00274914">
        <w:trPr>
          <w:gridAfter w:val="1"/>
          <w:wAfter w:w="17" w:type="dxa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(прописью)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(прописью)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</w:tr>
      <w:tr w:rsidR="00274914" w:rsidRPr="00274914" w:rsidTr="00274914">
        <w:trPr>
          <w:gridAfter w:val="13"/>
          <w:wAfter w:w="5278" w:type="dxa"/>
        </w:trPr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ind w:left="57"/>
              <w:rPr>
                <w:rFonts w:cs="Arial"/>
              </w:rPr>
            </w:pPr>
            <w:r w:rsidRPr="00274914">
              <w:rPr>
                <w:rFonts w:cs="Arial"/>
              </w:rPr>
              <w:t>дней</w:t>
            </w:r>
          </w:p>
        </w:tc>
      </w:tr>
      <w:tr w:rsidR="00274914" w:rsidRPr="00274914" w:rsidTr="00274914">
        <w:trPr>
          <w:gridAfter w:val="13"/>
          <w:wAfter w:w="5278" w:type="dxa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(прописью)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</w:tr>
      <w:tr w:rsidR="00274914" w:rsidRPr="00274914" w:rsidTr="00274914"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Председатель комиссии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74914" w:rsidRPr="00274914" w:rsidTr="00274914"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(инициалы и фамилия)</w:t>
            </w:r>
          </w:p>
        </w:tc>
      </w:tr>
      <w:tr w:rsidR="00274914" w:rsidRPr="00274914" w:rsidTr="00274914"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  <w:r w:rsidRPr="00274914">
              <w:rPr>
                <w:rFonts w:cs="Arial"/>
              </w:rPr>
              <w:t>Члены комиссии: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74914" w:rsidRPr="00274914" w:rsidTr="00274914"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(инициалы и фамилия)</w:t>
            </w:r>
          </w:p>
        </w:tc>
      </w:tr>
      <w:tr w:rsidR="00274914" w:rsidRPr="00274914" w:rsidTr="00274914"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74914" w:rsidRPr="00274914" w:rsidTr="00274914"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(инициалы и фамилия)</w:t>
            </w:r>
          </w:p>
        </w:tc>
      </w:tr>
      <w:tr w:rsidR="00274914" w:rsidRPr="00274914" w:rsidTr="00274914"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74914" w:rsidRPr="00274914" w:rsidTr="00274914"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4914" w:rsidRPr="00274914" w:rsidRDefault="00274914" w:rsidP="003A4CE6">
            <w:pPr>
              <w:spacing w:after="0" w:line="240" w:lineRule="auto"/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(инициалы и фамилия)</w:t>
            </w:r>
          </w:p>
        </w:tc>
      </w:tr>
    </w:tbl>
    <w:p w:rsidR="00274914" w:rsidRDefault="00274914" w:rsidP="003A4CE6">
      <w:pPr>
        <w:spacing w:after="0" w:line="240" w:lineRule="auto"/>
        <w:ind w:firstLine="567"/>
        <w:rPr>
          <w:rFonts w:cs="Arial"/>
        </w:rPr>
      </w:pPr>
      <w:r w:rsidRPr="00274914">
        <w:rPr>
          <w:rFonts w:cs="Arial"/>
        </w:rPr>
        <w:t>М.П.</w:t>
      </w: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Default="00980FEB" w:rsidP="003A4CE6">
      <w:pPr>
        <w:spacing w:after="0" w:line="240" w:lineRule="auto"/>
        <w:ind w:firstLine="567"/>
        <w:rPr>
          <w:rFonts w:cs="Arial"/>
        </w:rPr>
      </w:pPr>
    </w:p>
    <w:p w:rsidR="00980FEB" w:rsidRPr="00274914" w:rsidRDefault="00980FEB" w:rsidP="003A4CE6">
      <w:pPr>
        <w:spacing w:after="0" w:line="240" w:lineRule="auto"/>
        <w:ind w:firstLine="567"/>
        <w:rPr>
          <w:rFonts w:cs="Arial"/>
        </w:rPr>
      </w:pPr>
    </w:p>
    <w:p w:rsidR="00274914" w:rsidRPr="00274914" w:rsidRDefault="00274914" w:rsidP="003A4CE6">
      <w:pPr>
        <w:tabs>
          <w:tab w:val="left" w:pos="5805"/>
        </w:tabs>
        <w:spacing w:after="0" w:line="240" w:lineRule="auto"/>
        <w:ind w:left="360"/>
        <w:jc w:val="right"/>
        <w:rPr>
          <w:rFonts w:cs="Arial"/>
        </w:rPr>
      </w:pPr>
      <w:r w:rsidRPr="00274914">
        <w:rPr>
          <w:rFonts w:cs="Arial"/>
        </w:rPr>
        <w:lastRenderedPageBreak/>
        <w:t xml:space="preserve">                                                                   Приложение 3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к Положению об оплате труда,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компенсационных выплатах,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выплатах стимулирующего характера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сотрудников Муниципального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автономного учреждения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«Многофункциональный центр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предоставления государственных и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муниципальных услуг городского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округа Ликино-Дулёво Московской области»</w:t>
      </w:r>
    </w:p>
    <w:p w:rsidR="00274914" w:rsidRPr="00274914" w:rsidRDefault="00274914" w:rsidP="003A4CE6">
      <w:pPr>
        <w:spacing w:after="0" w:line="240" w:lineRule="auto"/>
        <w:jc w:val="center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jc w:val="center"/>
        <w:rPr>
          <w:rFonts w:cs="Arial"/>
          <w:b/>
          <w:bCs/>
        </w:rPr>
      </w:pPr>
    </w:p>
    <w:p w:rsidR="00274914" w:rsidRPr="00274914" w:rsidRDefault="00274914" w:rsidP="003A4CE6">
      <w:pPr>
        <w:spacing w:after="0" w:line="240" w:lineRule="auto"/>
        <w:jc w:val="center"/>
        <w:rPr>
          <w:rFonts w:cs="Arial"/>
          <w:b/>
          <w:bCs/>
        </w:rPr>
      </w:pPr>
      <w:r w:rsidRPr="00274914">
        <w:rPr>
          <w:rFonts w:cs="Arial"/>
          <w:b/>
          <w:bCs/>
        </w:rPr>
        <w:t>Положение</w:t>
      </w:r>
    </w:p>
    <w:p w:rsidR="00274914" w:rsidRPr="00274914" w:rsidRDefault="00274914" w:rsidP="003A4CE6">
      <w:pPr>
        <w:spacing w:after="0" w:line="240" w:lineRule="auto"/>
        <w:jc w:val="center"/>
        <w:rPr>
          <w:rFonts w:cs="Arial"/>
          <w:b/>
          <w:bCs/>
        </w:rPr>
      </w:pPr>
      <w:r w:rsidRPr="00274914">
        <w:rPr>
          <w:rFonts w:cs="Arial"/>
          <w:b/>
          <w:bCs/>
        </w:rPr>
        <w:t>о порядке премирования</w:t>
      </w:r>
      <w:r w:rsidRPr="00274914">
        <w:rPr>
          <w:rFonts w:cs="Arial"/>
        </w:rPr>
        <w:t xml:space="preserve"> </w:t>
      </w:r>
      <w:r w:rsidRPr="00274914">
        <w:rPr>
          <w:rFonts w:cs="Arial"/>
          <w:b/>
        </w:rPr>
        <w:t>сотрудников</w:t>
      </w:r>
      <w:r w:rsidRPr="00274914">
        <w:rPr>
          <w:rFonts w:cs="Arial"/>
        </w:rPr>
        <w:t xml:space="preserve"> </w:t>
      </w:r>
      <w:r w:rsidRPr="00274914">
        <w:rPr>
          <w:rFonts w:cs="Arial"/>
          <w:b/>
        </w:rPr>
        <w:t>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</w:t>
      </w:r>
    </w:p>
    <w:p w:rsidR="00274914" w:rsidRPr="00274914" w:rsidRDefault="00274914" w:rsidP="003A4CE6">
      <w:pPr>
        <w:spacing w:after="0" w:line="240" w:lineRule="auto"/>
        <w:jc w:val="center"/>
        <w:rPr>
          <w:rFonts w:cs="Arial"/>
          <w:b/>
          <w:bCs/>
        </w:rPr>
      </w:pPr>
    </w:p>
    <w:p w:rsidR="00274914" w:rsidRDefault="00274914" w:rsidP="003A4CE6">
      <w:pPr>
        <w:pStyle w:val="a4"/>
        <w:numPr>
          <w:ilvl w:val="0"/>
          <w:numId w:val="4"/>
        </w:numPr>
        <w:tabs>
          <w:tab w:val="clear" w:pos="360"/>
          <w:tab w:val="num" w:pos="142"/>
        </w:tabs>
        <w:ind w:left="0" w:firstLine="709"/>
        <w:contextualSpacing w:val="0"/>
        <w:jc w:val="center"/>
        <w:rPr>
          <w:rFonts w:ascii="Arial" w:hAnsi="Arial" w:cs="Arial"/>
          <w:b/>
          <w:bCs/>
          <w:szCs w:val="24"/>
        </w:rPr>
      </w:pPr>
      <w:r w:rsidRPr="00274914">
        <w:rPr>
          <w:rFonts w:ascii="Arial" w:hAnsi="Arial" w:cs="Arial"/>
          <w:b/>
          <w:bCs/>
          <w:szCs w:val="24"/>
        </w:rPr>
        <w:t>Общие положения</w:t>
      </w:r>
    </w:p>
    <w:p w:rsidR="003A4CE6" w:rsidRPr="00274914" w:rsidRDefault="003A4CE6" w:rsidP="003A4CE6">
      <w:pPr>
        <w:pStyle w:val="a4"/>
        <w:ind w:left="709"/>
        <w:contextualSpacing w:val="0"/>
        <w:rPr>
          <w:rFonts w:ascii="Arial" w:hAnsi="Arial" w:cs="Arial"/>
          <w:b/>
          <w:bCs/>
          <w:szCs w:val="24"/>
        </w:rPr>
      </w:pPr>
    </w:p>
    <w:p w:rsidR="00274914" w:rsidRPr="00274914" w:rsidRDefault="00274914" w:rsidP="003A4CE6">
      <w:pPr>
        <w:tabs>
          <w:tab w:val="left" w:pos="3916"/>
        </w:tabs>
        <w:spacing w:after="0" w:line="240" w:lineRule="auto"/>
        <w:ind w:firstLine="709"/>
        <w:jc w:val="both"/>
        <w:rPr>
          <w:rFonts w:cs="Arial"/>
          <w:bCs/>
          <w:iCs/>
        </w:rPr>
      </w:pPr>
      <w:r w:rsidRPr="00274914">
        <w:rPr>
          <w:rFonts w:cs="Arial"/>
        </w:rPr>
        <w:t xml:space="preserve">1.1.  Настоящее Положение о порядке премирования сотрудников Муниципального автономного учреждения </w:t>
      </w:r>
      <w:r w:rsidRPr="00274914">
        <w:rPr>
          <w:rFonts w:cs="Arial"/>
          <w:bCs/>
        </w:rPr>
        <w:t>«М</w:t>
      </w:r>
      <w:r w:rsidR="003A4CE6">
        <w:rPr>
          <w:rFonts w:cs="Arial"/>
          <w:bCs/>
        </w:rPr>
        <w:t xml:space="preserve">ногофункциональный центр </w:t>
      </w:r>
      <w:r w:rsidRPr="00274914">
        <w:rPr>
          <w:rFonts w:cs="Arial"/>
          <w:bCs/>
        </w:rPr>
        <w:t xml:space="preserve">предоставления государственных и муниципальных услуг городского округа Ликино-Дулёво Московской области» (далее – МФЦ) </w:t>
      </w:r>
      <w:r w:rsidRPr="00274914">
        <w:rPr>
          <w:rFonts w:cs="Arial"/>
        </w:rPr>
        <w:t>(далее – Положение) разработано в соответствии с Трудовым законодательством Российской Федерации</w:t>
      </w:r>
      <w:r w:rsidRPr="00274914">
        <w:rPr>
          <w:rFonts w:eastAsia="Arial" w:cs="Arial"/>
          <w:shd w:val="clear" w:color="auto" w:fill="FFFFFF"/>
        </w:rPr>
        <w:t xml:space="preserve"> </w:t>
      </w:r>
      <w:r w:rsidRPr="00274914">
        <w:rPr>
          <w:rFonts w:cs="Arial"/>
        </w:rPr>
        <w:t xml:space="preserve">в </w:t>
      </w:r>
      <w:r w:rsidRPr="00274914">
        <w:rPr>
          <w:rFonts w:cs="Arial"/>
          <w:color w:val="2F2F2F"/>
        </w:rPr>
        <w:t>целях совершенствования системы стимулирующих выплат</w:t>
      </w:r>
      <w:r w:rsidRPr="00274914">
        <w:rPr>
          <w:rFonts w:eastAsia="Arial" w:cs="Arial"/>
          <w:shd w:val="clear" w:color="auto" w:fill="FFFFFF"/>
        </w:rPr>
        <w:t xml:space="preserve">, </w:t>
      </w:r>
      <w:r w:rsidRPr="00274914">
        <w:rPr>
          <w:rFonts w:cs="Arial"/>
        </w:rPr>
        <w:t xml:space="preserve">обеспечения зависимости </w:t>
      </w:r>
      <w:r w:rsidRPr="00274914">
        <w:rPr>
          <w:rFonts w:cs="Arial"/>
          <w:color w:val="2F2F2F"/>
        </w:rPr>
        <w:t xml:space="preserve">стимулирующих выплат </w:t>
      </w:r>
      <w:r w:rsidRPr="00274914">
        <w:rPr>
          <w:rFonts w:cs="Arial"/>
        </w:rPr>
        <w:t>от конечных результатов работы, усиления материальной заинтересованности сотрудников в повышении качества выполняемых задач и добросовестном исполнении своих должностных обязанностей, укрепления трудовой дисциплины, а также создания условий для проявления инициативности по улучшению деятельности учреждения каждого сотрудника и определяет порядок, условия и размер премиальных выплат сотрудников МФЦ.</w:t>
      </w:r>
    </w:p>
    <w:p w:rsidR="00274914" w:rsidRPr="00274914" w:rsidRDefault="00274914" w:rsidP="003A4CE6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>1.2. Премирование не является гарантированным видом денежного содержания (оплаты труда), а представляет собой вознаграждение, выплачиваемое сотрудникам МФЦ дополнительно к оплате труда за эффективные результаты труда.</w:t>
      </w:r>
    </w:p>
    <w:p w:rsidR="00274914" w:rsidRPr="00274914" w:rsidRDefault="00274914" w:rsidP="003A4CE6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>1.3. Премирование работников может производится только при наличии экономии фонда оплаты труда, сформированной по состоянию на дату принятия решения о выплате премий.</w:t>
      </w:r>
    </w:p>
    <w:p w:rsidR="00274914" w:rsidRPr="00274914" w:rsidRDefault="00274914" w:rsidP="003A4CE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eastAsia="Arial" w:cs="Arial"/>
          <w:shd w:val="clear" w:color="auto" w:fill="FFFFFF"/>
        </w:rPr>
      </w:pPr>
      <w:r w:rsidRPr="00274914">
        <w:rPr>
          <w:rFonts w:eastAsia="Arial" w:cs="Arial"/>
          <w:shd w:val="clear" w:color="auto" w:fill="FFFFFF"/>
        </w:rPr>
        <w:t>1.4. Настоящее Положение распространяется на сотрудников, занимающих должности в соответствии со штатным расписанием МФЦ, работающих как по основному месту работы, так и по совместительству.</w:t>
      </w:r>
    </w:p>
    <w:p w:rsidR="00274914" w:rsidRPr="00274914" w:rsidRDefault="00274914" w:rsidP="003A4CE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eastAsia="Arial" w:cs="Arial"/>
          <w:shd w:val="clear" w:color="auto" w:fill="FFFFFF"/>
        </w:rPr>
      </w:pPr>
    </w:p>
    <w:p w:rsidR="00274914" w:rsidRDefault="00274914" w:rsidP="003A4CE6">
      <w:pPr>
        <w:spacing w:after="0" w:line="240" w:lineRule="auto"/>
        <w:ind w:left="709"/>
        <w:jc w:val="center"/>
        <w:rPr>
          <w:rFonts w:eastAsia="Arial" w:cs="Arial"/>
          <w:b/>
          <w:shd w:val="clear" w:color="auto" w:fill="FFFFFF"/>
        </w:rPr>
      </w:pPr>
      <w:r w:rsidRPr="00274914">
        <w:rPr>
          <w:rFonts w:eastAsia="Arial" w:cs="Arial"/>
          <w:b/>
          <w:shd w:val="clear" w:color="auto" w:fill="FFFFFF"/>
        </w:rPr>
        <w:t>2. Основание и порядок премирования</w:t>
      </w:r>
    </w:p>
    <w:p w:rsidR="003A4CE6" w:rsidRPr="00274914" w:rsidRDefault="003A4CE6" w:rsidP="003A4CE6">
      <w:pPr>
        <w:spacing w:after="0" w:line="240" w:lineRule="auto"/>
        <w:ind w:left="709"/>
        <w:jc w:val="center"/>
        <w:rPr>
          <w:rFonts w:eastAsia="Arial" w:cs="Arial"/>
          <w:b/>
          <w:shd w:val="clear" w:color="auto" w:fill="FFFFFF"/>
        </w:rPr>
      </w:pPr>
    </w:p>
    <w:p w:rsidR="00274914" w:rsidRPr="00274914" w:rsidRDefault="00274914" w:rsidP="003A4CE6">
      <w:pPr>
        <w:tabs>
          <w:tab w:val="num" w:pos="0"/>
          <w:tab w:val="left" w:pos="1134"/>
          <w:tab w:val="num" w:pos="1567"/>
        </w:tabs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>2.1. Настоящим Положением предусматривается премирование по итогам работы за месяц.</w:t>
      </w:r>
    </w:p>
    <w:p w:rsidR="00274914" w:rsidRPr="00274914" w:rsidRDefault="00274914" w:rsidP="003A4CE6">
      <w:pPr>
        <w:tabs>
          <w:tab w:val="left" w:pos="3916"/>
        </w:tabs>
        <w:spacing w:after="0" w:line="240" w:lineRule="auto"/>
        <w:ind w:firstLine="709"/>
        <w:jc w:val="both"/>
        <w:rPr>
          <w:rFonts w:cs="Arial"/>
          <w:bCs/>
          <w:iCs/>
        </w:rPr>
      </w:pPr>
      <w:r w:rsidRPr="00274914">
        <w:rPr>
          <w:rFonts w:eastAsia="Arial" w:cs="Arial"/>
          <w:shd w:val="clear" w:color="auto" w:fill="FFFFFF"/>
        </w:rPr>
        <w:t>2.2. Премирование включает в себя ежемесячное поощрение сотрудников МФЦ в размере до 100 процентов от должностного оклада.</w:t>
      </w:r>
    </w:p>
    <w:p w:rsidR="00274914" w:rsidRPr="00274914" w:rsidRDefault="00274914" w:rsidP="003A4CE6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eastAsia="Arial" w:cs="Arial"/>
          <w:shd w:val="clear" w:color="auto" w:fill="FFFFFF"/>
        </w:rPr>
        <w:t xml:space="preserve">2.3. Ежемесячное премирование сотрудников МФЦ осуществляется в соответствии </w:t>
      </w:r>
      <w:r w:rsidRPr="00274914">
        <w:rPr>
          <w:rFonts w:cs="Arial"/>
        </w:rPr>
        <w:t>с методикой расчета показателей премирования по итогам месяца, сотрудников отдела приема заявителей МФЦ в соответствии с Приложением № 1 к настоящему Положению.</w:t>
      </w:r>
    </w:p>
    <w:p w:rsidR="00274914" w:rsidRPr="00274914" w:rsidRDefault="00274914" w:rsidP="003A4CE6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lastRenderedPageBreak/>
        <w:t>2.4. Доходы МФЦ, поступающие из внебюджетных источников по решению директора МФЦ могут быть также направлены на стимулирование сотрудников МФЦ.</w:t>
      </w:r>
    </w:p>
    <w:p w:rsidR="00274914" w:rsidRPr="00274914" w:rsidRDefault="00274914" w:rsidP="003A4CE6">
      <w:pPr>
        <w:tabs>
          <w:tab w:val="left" w:pos="1134"/>
        </w:tabs>
        <w:spacing w:after="0" w:line="240" w:lineRule="auto"/>
        <w:ind w:firstLine="709"/>
        <w:jc w:val="both"/>
        <w:rPr>
          <w:rFonts w:cs="Arial"/>
        </w:rPr>
      </w:pPr>
      <w:r w:rsidRPr="00274914">
        <w:rPr>
          <w:rFonts w:cs="Arial"/>
        </w:rPr>
        <w:t>2.5. Сотрудникам МФЦ, проработавшим неполный отчетный период на момент начисления премии, то есть за текущий месяц (квартал), в связи с уходом на пенсию по возрасту, по инвалидности, призывом в ряды Вооруженных Сил России, увольнением по сокращению штатов, по собственному желанию, уходом в отпуск по беременности и родам, переводом (переходом) на другую работу, начисление премии производится за фактически отработанное время.</w:t>
      </w:r>
    </w:p>
    <w:p w:rsidR="00274914" w:rsidRPr="00274914" w:rsidRDefault="00274914" w:rsidP="003A4CE6">
      <w:pPr>
        <w:pStyle w:val="ConsNormal"/>
        <w:widowControl/>
        <w:tabs>
          <w:tab w:val="left" w:pos="0"/>
          <w:tab w:val="left" w:pos="1372"/>
        </w:tabs>
        <w:ind w:firstLine="709"/>
        <w:jc w:val="both"/>
        <w:rPr>
          <w:sz w:val="24"/>
          <w:szCs w:val="24"/>
        </w:rPr>
      </w:pPr>
      <w:r w:rsidRPr="00274914">
        <w:rPr>
          <w:sz w:val="24"/>
          <w:szCs w:val="24"/>
        </w:rPr>
        <w:t>2.6. Сотрудники МФЦ, имеющие дисциплинарные взыскания к премированию не представляются.</w:t>
      </w:r>
    </w:p>
    <w:p w:rsidR="00274914" w:rsidRPr="00274914" w:rsidRDefault="00274914" w:rsidP="003A4CE6">
      <w:pPr>
        <w:pStyle w:val="ConsNormal"/>
        <w:widowControl/>
        <w:tabs>
          <w:tab w:val="left" w:pos="0"/>
          <w:tab w:val="left" w:pos="1372"/>
        </w:tabs>
        <w:ind w:firstLine="709"/>
        <w:jc w:val="both"/>
        <w:rPr>
          <w:sz w:val="24"/>
          <w:szCs w:val="24"/>
        </w:rPr>
      </w:pPr>
      <w:r w:rsidRPr="00274914">
        <w:rPr>
          <w:sz w:val="24"/>
          <w:szCs w:val="24"/>
        </w:rPr>
        <w:t>2.7. Выплата премии производится на основании приказа директора МФЦ.</w:t>
      </w: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980FEB" w:rsidRDefault="00980FEB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980FEB" w:rsidRPr="00274914" w:rsidRDefault="00980FEB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right="43"/>
        <w:jc w:val="both"/>
        <w:rPr>
          <w:rFonts w:cs="Arial"/>
        </w:rPr>
      </w:pPr>
    </w:p>
    <w:p w:rsidR="00274914" w:rsidRPr="00274914" w:rsidRDefault="00274914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274914" w:rsidRPr="00274914" w:rsidRDefault="00274914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274914" w:rsidRDefault="00274914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3A4CE6" w:rsidRPr="00274914" w:rsidRDefault="003A4CE6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</w:p>
    <w:p w:rsidR="00274914" w:rsidRPr="00274914" w:rsidRDefault="00274914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  <w:r w:rsidRPr="00274914">
        <w:rPr>
          <w:rFonts w:cs="Arial"/>
        </w:rPr>
        <w:lastRenderedPageBreak/>
        <w:t>Приложение № 1</w:t>
      </w:r>
    </w:p>
    <w:p w:rsidR="00274914" w:rsidRPr="00274914" w:rsidRDefault="00274914" w:rsidP="003A4CE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cs="Arial"/>
        </w:rPr>
      </w:pPr>
      <w:r w:rsidRPr="00274914">
        <w:rPr>
          <w:rFonts w:cs="Arial"/>
        </w:rPr>
        <w:t>к Положению о порядке премирования сотрудников МФЦ</w:t>
      </w:r>
    </w:p>
    <w:p w:rsidR="00274914" w:rsidRPr="00274914" w:rsidRDefault="00274914" w:rsidP="003A4CE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jc w:val="center"/>
        <w:rPr>
          <w:rFonts w:cs="Arial"/>
          <w:b/>
        </w:rPr>
      </w:pPr>
      <w:r w:rsidRPr="00274914">
        <w:rPr>
          <w:rFonts w:cs="Arial"/>
          <w:b/>
        </w:rPr>
        <w:t xml:space="preserve">Показатели премирования сотрудников </w:t>
      </w:r>
    </w:p>
    <w:p w:rsidR="00274914" w:rsidRDefault="00274914" w:rsidP="003A4CE6">
      <w:pPr>
        <w:spacing w:after="0" w:line="240" w:lineRule="auto"/>
        <w:jc w:val="center"/>
        <w:rPr>
          <w:rFonts w:cs="Arial"/>
          <w:b/>
        </w:rPr>
      </w:pPr>
      <w:r w:rsidRPr="00274914">
        <w:rPr>
          <w:rFonts w:cs="Arial"/>
          <w:b/>
        </w:rPr>
        <w:t>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</w:t>
      </w:r>
    </w:p>
    <w:p w:rsidR="00980FEB" w:rsidRPr="00274914" w:rsidRDefault="00980FEB" w:rsidP="003A4CE6">
      <w:pPr>
        <w:spacing w:after="0" w:line="240" w:lineRule="auto"/>
        <w:jc w:val="center"/>
        <w:rPr>
          <w:rFonts w:cs="Arial"/>
          <w:b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2435"/>
        <w:gridCol w:w="2904"/>
        <w:gridCol w:w="1768"/>
        <w:gridCol w:w="3094"/>
      </w:tblGrid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Показатели премирования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Критерии оценки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% от премии за месяц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Должностные лица, подтверждающие выполнение показателя 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274914" w:rsidRPr="00274914" w:rsidRDefault="00274914" w:rsidP="003A4CE6">
            <w:pPr>
              <w:jc w:val="center"/>
              <w:rPr>
                <w:rFonts w:cs="Arial"/>
                <w:b/>
              </w:rPr>
            </w:pPr>
            <w:r w:rsidRPr="00274914">
              <w:rPr>
                <w:rFonts w:cs="Arial"/>
                <w:b/>
              </w:rPr>
              <w:t>Специалисты отдела подготовки документов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 xml:space="preserve">*Условия премирования: отсутствие обоснованных замечаний директора и исполнение в срок организационно-распорядительных и других документов  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Удовлетворенность получателей услуг работой учреждения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Отсутствие обоснованных замечаний от получателей услуг. </w:t>
            </w:r>
          </w:p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При наличии хотя бы одной зафиксированной жалобы показателю присваивается значение 0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30%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сроков исполнения документов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Исполнение документов в установленные сроки. Снижение на 5% за каждый случай несоблюдения сроков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30%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Качество предоставления услуг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возвратов по причине наличия допущенных ошибок при ведении (формировании) дел работниками отдела. Снижение на 5% за каждый факт возврата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20%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Выполнение поручений, наставничество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За выполнение в отчетном периоде дополнительных поручений руководства, наставничество новых сотрудников.</w:t>
            </w:r>
          </w:p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При отсутствии выполнения данного критерия показателю присваивается значение 0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lastRenderedPageBreak/>
              <w:t>Соблюдение трудовой дисциплины, правил внутреннего трудового распорядка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замечаний по нарушению трудовой дисциплины и правил внутреннего трудового распорядка. Снижение на 5% за каждый случай нарушения трудовой дисциплины, правил внутреннего трудового распорядка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274914" w:rsidRPr="00274914" w:rsidRDefault="00274914" w:rsidP="003A4CE6">
            <w:pPr>
              <w:jc w:val="center"/>
              <w:rPr>
                <w:rFonts w:cs="Arial"/>
                <w:b/>
              </w:rPr>
            </w:pPr>
            <w:r w:rsidRPr="00274914">
              <w:rPr>
                <w:rFonts w:cs="Arial"/>
                <w:b/>
              </w:rPr>
              <w:t>Специалисты отдела приема заявителей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*Условия премирования: отсутствие обоснованных замечаний директора и исполнение в срок организационно-распорядительных и других документов  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Степень нагрузки специалистов 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Определяется от</w:t>
            </w:r>
          </w:p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количества, принятых работником в отчетном месяце запросов на предоставление государственных и муниципальных услуг (в зависимости от сложности услуг)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50%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Удовлетворенность получателей услуг работой учреждения 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обоснованных замечаний от получателей услуг. При наличии хотя бы одной зафиксированной жалобы показателю присваивается значение 0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30%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Выполнение поручений, наставничество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За выполнение в отчетном периоде дополнительных поручений руководства, наставничество новых сотрудников.</w:t>
            </w:r>
          </w:p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При отсутствии выполнения данного критерия показателю присваивается значение 0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Отсутствие замечаний по нарушению трудовой дисциплины и правил внутреннего трудового распорядка. Снижение на 5% за каждый случай нарушения трудовой </w:t>
            </w:r>
            <w:r w:rsidRPr="00274914">
              <w:rPr>
                <w:rFonts w:cs="Arial"/>
              </w:rPr>
              <w:lastRenderedPageBreak/>
              <w:t>дисциплины, правил внутреннего трудового распорядка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lastRenderedPageBreak/>
              <w:t>10%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rPr>
          <w:trHeight w:val="285"/>
        </w:trPr>
        <w:tc>
          <w:tcPr>
            <w:tcW w:w="10201" w:type="dxa"/>
            <w:gridSpan w:val="4"/>
          </w:tcPr>
          <w:p w:rsidR="00274914" w:rsidRPr="00274914" w:rsidRDefault="00274914" w:rsidP="003A4CE6">
            <w:pPr>
              <w:jc w:val="center"/>
              <w:rPr>
                <w:rFonts w:cs="Arial"/>
                <w:b/>
              </w:rPr>
            </w:pPr>
            <w:r w:rsidRPr="00274914">
              <w:rPr>
                <w:rFonts w:cs="Arial"/>
                <w:b/>
              </w:rPr>
              <w:t>Главный юрисконсульт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 xml:space="preserve">*Условия премирования: отсутствие обоснованных замечаний директора и исполнение в срок организационно-распорядительных и других документов  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сроков исполнения документов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Исполнение документов в установленные сроки. Снижение на 5% за каждый случай несоблюдения сроков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40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Заключение (пролонгация), исполнение гражданско-правовых договоров (контрактов)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требований законодательства. Снижение на 5% за каждый случай несоблюдения требований законодательства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25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Оказание юридической помощи работникам учреждения и заявителям в рамках предоставления услуг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обоснованных замечаний от работников и заявителей. Снижение на 5% за каждый случай обоснованных замечаний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25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замечаний по нарушению трудовой дисциплины и правил внутреннего трудового распорядка. Снижение на 5% за каждый случай нарушения трудовой дисциплины, правил внутреннего трудового распорядка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274914" w:rsidRPr="00274914" w:rsidRDefault="00274914" w:rsidP="003A4CE6">
            <w:pPr>
              <w:jc w:val="center"/>
              <w:rPr>
                <w:rFonts w:cs="Arial"/>
                <w:b/>
              </w:rPr>
            </w:pPr>
            <w:r w:rsidRPr="00274914">
              <w:rPr>
                <w:rFonts w:cs="Arial"/>
                <w:b/>
              </w:rPr>
              <w:t>Главный бухгалтер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 xml:space="preserve">*Условия премирования: отсутствие обоснованных замечаний директора и исполнение в срок организационно-распорядительных и других документов  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сроков исполнения документов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сроков исполнения документов. Снижение на 5% за каждый случай несоблюдения сроков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20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  <w:vMerge w:val="restart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Исполнение финансовой дисциплины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Контроль за своевременным и полным начислением, </w:t>
            </w:r>
            <w:r w:rsidRPr="00274914">
              <w:rPr>
                <w:rFonts w:cs="Arial"/>
              </w:rPr>
              <w:lastRenderedPageBreak/>
              <w:t>и осуществлением выплат, предусмотренных действующим законодательством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lastRenderedPageBreak/>
              <w:t>30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  <w:vMerge/>
          </w:tcPr>
          <w:p w:rsidR="00274914" w:rsidRPr="00274914" w:rsidRDefault="00274914" w:rsidP="003A4CE6">
            <w:pPr>
              <w:rPr>
                <w:rFonts w:cs="Arial"/>
              </w:rPr>
            </w:pP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Своевременная постановка на балансовый учет и снятие с балансового учета основных средств. Снижение на 5% за каждый случай несвоевременной постановки на балансовый учет и снятие с балансового учета основных средств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  <w:vMerge/>
          </w:tcPr>
          <w:p w:rsidR="00274914" w:rsidRPr="00274914" w:rsidRDefault="00274914" w:rsidP="003A4CE6">
            <w:pPr>
              <w:rPr>
                <w:rFonts w:cs="Arial"/>
              </w:rPr>
            </w:pP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кредиторской задолженности. Снижение на 5% за каждый виновный случай просроченной кредиторской задолженности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Контроль ведение кадрового учета 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обоснованных замечаний по ведению кадрового учета. Снижение на 5% за каждый случай обоснованных замечаний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20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замечаний по нарушению трудовой дисциплины и правил внутреннего трудового распорядка. Снижение на 5% за каждый случай нарушения трудовой дисциплины, правил внутреннего трудового распорядка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274914" w:rsidRPr="00274914" w:rsidRDefault="00274914" w:rsidP="003A4CE6">
            <w:pPr>
              <w:jc w:val="center"/>
              <w:rPr>
                <w:rFonts w:cs="Arial"/>
                <w:b/>
              </w:rPr>
            </w:pPr>
            <w:r w:rsidRPr="00274914">
              <w:rPr>
                <w:rFonts w:cs="Arial"/>
                <w:b/>
              </w:rPr>
              <w:t>Заместитель главного бухгалтера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 xml:space="preserve">*Условия премирования: отсутствие обоснованных замечаний директора и исполнение в срок организационно-распорядительных и других документов  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сроков исполнения документов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Соблюдение сроков исполнения документов. Снижение на 5% за каждый </w:t>
            </w:r>
            <w:r w:rsidRPr="00274914">
              <w:rPr>
                <w:rFonts w:cs="Arial"/>
              </w:rPr>
              <w:lastRenderedPageBreak/>
              <w:t>случай несоблюдения сроков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lastRenderedPageBreak/>
              <w:t>20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  <w:vMerge w:val="restart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Исполнение финансовой дисциплины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Контроль за своевременным и полным начислением, и осуществлением выплат, предусмотренных действующим законодательством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30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  <w:vMerge/>
          </w:tcPr>
          <w:p w:rsidR="00274914" w:rsidRPr="00274914" w:rsidRDefault="00274914" w:rsidP="003A4CE6">
            <w:pPr>
              <w:rPr>
                <w:rFonts w:cs="Arial"/>
              </w:rPr>
            </w:pP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Своевременная постановка на балансовый учет и снятие с балансового учета основных средств. Снижение на 5% за каждый случай несвоевременной постановки на балансовый учет и снятие с балансового учета основных средств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  <w:vMerge/>
          </w:tcPr>
          <w:p w:rsidR="00274914" w:rsidRPr="00274914" w:rsidRDefault="00274914" w:rsidP="003A4CE6">
            <w:pPr>
              <w:rPr>
                <w:rFonts w:cs="Arial"/>
              </w:rPr>
            </w:pP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кредиторской задолженности. Снижение на 5% за каждый виновный случай просроченной кредиторской задолженности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</w:t>
            </w:r>
            <w:r w:rsidR="003A4CE6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Учет средств от приносящей доход деятельности 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обоснованных замечаний по учету средств от приносящей доход деятельности. Снижение на 5% за каждый случай обоснованных замечаний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20</w:t>
            </w:r>
            <w:r w:rsidR="00EC52AC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замечаний по нарушению трудовой дисциплины и правил внутреннего трудового распорядка. Снижение на 5% за каждый случай нарушения трудовой дисциплины, правил внутреннего трудового распорядка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</w:t>
            </w:r>
            <w:r w:rsidR="00EC52AC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EC52AC" w:rsidRDefault="00EC52AC" w:rsidP="003A4CE6">
            <w:pPr>
              <w:jc w:val="center"/>
              <w:rPr>
                <w:rFonts w:cs="Arial"/>
                <w:b/>
              </w:rPr>
            </w:pPr>
          </w:p>
          <w:p w:rsidR="00274914" w:rsidRPr="00274914" w:rsidRDefault="00274914" w:rsidP="003A4CE6">
            <w:pPr>
              <w:jc w:val="center"/>
              <w:rPr>
                <w:rFonts w:cs="Arial"/>
                <w:b/>
              </w:rPr>
            </w:pPr>
            <w:r w:rsidRPr="00274914">
              <w:rPr>
                <w:rFonts w:cs="Arial"/>
                <w:b/>
              </w:rPr>
              <w:lastRenderedPageBreak/>
              <w:t>Главный специалист по кадрам и охране труда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274914" w:rsidRPr="00274914" w:rsidRDefault="00274914" w:rsidP="003A4CE6">
            <w:pPr>
              <w:jc w:val="center"/>
              <w:rPr>
                <w:rFonts w:cs="Arial"/>
                <w:b/>
              </w:rPr>
            </w:pPr>
            <w:r w:rsidRPr="00274914">
              <w:rPr>
                <w:rFonts w:cs="Arial"/>
              </w:rPr>
              <w:t xml:space="preserve">*Условия премирования: отсутствие обоснованных замечаний директора и исполнение в срок организационно-распорядительных и других документов  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сроков исполнения документов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Исполнение документов в установленные сроки. Снижение на 5% за каждый случай несоблюдения сроков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20</w:t>
            </w:r>
            <w:r w:rsidR="00EC52AC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Ведение кадрового учета 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обоснованных замечаний по ведению кадрового учета. Снижение на 5% за каждый случай обоснованных замечаний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40</w:t>
            </w:r>
            <w:r w:rsidR="00EC52AC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Соблюдение требований законодательства по охране труда  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обоснованных замечаний по соблюдению требований законодательства. Снижение на 5% за каждый случай обоснованных замечаний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30</w:t>
            </w:r>
            <w:r w:rsidR="00EC52AC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замечаний по нарушению трудовой дисциплины и правил внутреннего трудового распорядка. Снижение на 5% за каждый случай нарушения трудовой дисциплины, правил внутреннего трудового распорядка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</w:t>
            </w:r>
            <w:r w:rsidR="00EC52AC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274914" w:rsidRPr="00274914" w:rsidRDefault="00274914" w:rsidP="003A4CE6">
            <w:pPr>
              <w:jc w:val="center"/>
              <w:rPr>
                <w:rFonts w:cs="Arial"/>
                <w:b/>
              </w:rPr>
            </w:pPr>
          </w:p>
          <w:p w:rsidR="00274914" w:rsidRPr="00274914" w:rsidRDefault="00274914" w:rsidP="003A4CE6">
            <w:pPr>
              <w:jc w:val="center"/>
              <w:rPr>
                <w:rFonts w:cs="Arial"/>
                <w:b/>
              </w:rPr>
            </w:pPr>
            <w:r w:rsidRPr="00274914">
              <w:rPr>
                <w:rFonts w:cs="Arial"/>
                <w:b/>
              </w:rPr>
              <w:t>Системный администратор</w:t>
            </w:r>
          </w:p>
        </w:tc>
      </w:tr>
      <w:tr w:rsidR="00274914" w:rsidRPr="00274914" w:rsidTr="00980FEB">
        <w:tc>
          <w:tcPr>
            <w:tcW w:w="10201" w:type="dxa"/>
            <w:gridSpan w:val="4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 xml:space="preserve">*Условия премирования: отсутствие обоснованных замечаний директора и исполнение в срок организационно-распорядительных и других документов  </w:t>
            </w:r>
          </w:p>
        </w:tc>
      </w:tr>
      <w:tr w:rsidR="00274914" w:rsidRPr="00274914" w:rsidTr="00980FEB">
        <w:tc>
          <w:tcPr>
            <w:tcW w:w="2435" w:type="dxa"/>
            <w:vMerge w:val="restart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Обеспечение бесперебойной безопасной работы оборудования и информационных систем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сбоев работе оборудования. Снижение на 5% за каждый факт сбоя в работе оборудования, повлекший неисполнение Регламентов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20</w:t>
            </w:r>
            <w:r w:rsidR="00EC52AC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  <w:vMerge/>
          </w:tcPr>
          <w:p w:rsidR="00274914" w:rsidRPr="00274914" w:rsidRDefault="00274914" w:rsidP="003A4CE6">
            <w:pPr>
              <w:rPr>
                <w:rFonts w:cs="Arial"/>
              </w:rPr>
            </w:pP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сбоев в работе информационных систем. Снижение на 5% за каждый факт сбоя в работе информационных систем, повлекший неисполнение Регламентов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20</w:t>
            </w:r>
            <w:r w:rsidR="00EC52AC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сроков исполнения поручений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Исполнение поручений в установленные сроки. Снижение на 5% за каждый случай несоблюдения сроков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20</w:t>
            </w:r>
            <w:r w:rsidR="00EC52AC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Оказание помощи работникам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обоснованных замечаний от работников. Снижение на 5% за каждый факт обоснованных замечаний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</w:t>
            </w:r>
            <w:r w:rsidR="00EC52AC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Отсутствие замечаний по нарушению трудовой дисциплины и правил внутреннего трудового распорядка. Снижение на 5% за каждый случай нарушения трудовой дисциплины, правил внутреннего трудового распорядка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10</w:t>
            </w:r>
            <w:r w:rsidR="00EC52AC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  <w:tr w:rsidR="00274914" w:rsidRPr="00274914" w:rsidTr="00980FEB">
        <w:tc>
          <w:tcPr>
            <w:tcW w:w="2435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>Повышение качества доступности и предоставления услуг</w:t>
            </w:r>
          </w:p>
        </w:tc>
        <w:tc>
          <w:tcPr>
            <w:tcW w:w="2904" w:type="dxa"/>
          </w:tcPr>
          <w:p w:rsidR="00274914" w:rsidRPr="00274914" w:rsidRDefault="00274914" w:rsidP="003A4CE6">
            <w:pPr>
              <w:rPr>
                <w:rFonts w:cs="Arial"/>
              </w:rPr>
            </w:pPr>
            <w:r w:rsidRPr="00274914">
              <w:rPr>
                <w:rFonts w:cs="Arial"/>
              </w:rPr>
              <w:t xml:space="preserve">Своевременное размещение и обновлении информации на сайте и в иных информационных системах. </w:t>
            </w:r>
          </w:p>
        </w:tc>
        <w:tc>
          <w:tcPr>
            <w:tcW w:w="1768" w:type="dxa"/>
          </w:tcPr>
          <w:p w:rsidR="00274914" w:rsidRPr="00274914" w:rsidRDefault="00274914" w:rsidP="003A4CE6">
            <w:pPr>
              <w:jc w:val="center"/>
              <w:rPr>
                <w:rFonts w:cs="Arial"/>
              </w:rPr>
            </w:pPr>
            <w:r w:rsidRPr="00274914">
              <w:rPr>
                <w:rFonts w:cs="Arial"/>
              </w:rPr>
              <w:t>20</w:t>
            </w:r>
            <w:r w:rsidR="00EC52AC">
              <w:rPr>
                <w:rFonts w:cs="Arial"/>
              </w:rPr>
              <w:t>%</w:t>
            </w:r>
          </w:p>
        </w:tc>
        <w:tc>
          <w:tcPr>
            <w:tcW w:w="3094" w:type="dxa"/>
          </w:tcPr>
          <w:p w:rsidR="00274914" w:rsidRPr="00274914" w:rsidRDefault="00274914" w:rsidP="003A4CE6">
            <w:pPr>
              <w:rPr>
                <w:rFonts w:cs="Arial"/>
                <w:b/>
              </w:rPr>
            </w:pPr>
            <w:r w:rsidRPr="00274914">
              <w:rPr>
                <w:rFonts w:cs="Arial"/>
              </w:rPr>
              <w:t>Комиссия по установлению надбавок к должностному окладу</w:t>
            </w:r>
          </w:p>
        </w:tc>
      </w:tr>
    </w:tbl>
    <w:p w:rsidR="00EC52AC" w:rsidRDefault="00274914" w:rsidP="003A4C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</w:rPr>
      </w:pPr>
      <w:r w:rsidRPr="00274914">
        <w:rPr>
          <w:rFonts w:cs="Arial"/>
        </w:rPr>
        <w:tab/>
      </w:r>
    </w:p>
    <w:p w:rsidR="00274914" w:rsidRPr="00274914" w:rsidRDefault="00274914" w:rsidP="00EC5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Arial"/>
        </w:rPr>
      </w:pPr>
      <w:r w:rsidRPr="00274914">
        <w:rPr>
          <w:rFonts w:cs="Arial"/>
        </w:rPr>
        <w:t>Премирование сотрудников осуществляется на основании представленных показателей по результатам труда (Приложение № 1 к Показателям премирования сотрудников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области»).</w:t>
      </w:r>
    </w:p>
    <w:p w:rsidR="00274914" w:rsidRPr="00274914" w:rsidRDefault="00274914" w:rsidP="003A4C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</w:rPr>
      </w:pPr>
    </w:p>
    <w:p w:rsidR="00274914" w:rsidRDefault="00274914" w:rsidP="003A4CE6">
      <w:pPr>
        <w:spacing w:after="0" w:line="240" w:lineRule="auto"/>
        <w:rPr>
          <w:rFonts w:cs="Arial"/>
        </w:rPr>
      </w:pPr>
    </w:p>
    <w:p w:rsidR="00980FEB" w:rsidRDefault="00980FEB" w:rsidP="003A4CE6">
      <w:pPr>
        <w:spacing w:after="0" w:line="240" w:lineRule="auto"/>
        <w:rPr>
          <w:rFonts w:cs="Arial"/>
        </w:rPr>
      </w:pPr>
    </w:p>
    <w:p w:rsidR="00980FEB" w:rsidRDefault="00980FEB" w:rsidP="003A4CE6">
      <w:pPr>
        <w:spacing w:after="0" w:line="240" w:lineRule="auto"/>
        <w:rPr>
          <w:rFonts w:cs="Arial"/>
        </w:rPr>
      </w:pPr>
    </w:p>
    <w:p w:rsidR="00980FEB" w:rsidRDefault="00980FEB" w:rsidP="003A4CE6">
      <w:pPr>
        <w:spacing w:after="0" w:line="240" w:lineRule="auto"/>
        <w:rPr>
          <w:rFonts w:cs="Arial"/>
        </w:rPr>
      </w:pPr>
    </w:p>
    <w:p w:rsidR="00980FEB" w:rsidRDefault="00980FEB" w:rsidP="003A4CE6">
      <w:pPr>
        <w:spacing w:after="0" w:line="240" w:lineRule="auto"/>
        <w:rPr>
          <w:rFonts w:cs="Arial"/>
        </w:rPr>
      </w:pPr>
    </w:p>
    <w:p w:rsidR="00980FEB" w:rsidRPr="00274914" w:rsidRDefault="00980FEB" w:rsidP="003A4CE6">
      <w:pPr>
        <w:spacing w:after="0" w:line="240" w:lineRule="auto"/>
        <w:rPr>
          <w:rFonts w:cs="Arial"/>
        </w:rPr>
      </w:pPr>
    </w:p>
    <w:p w:rsidR="00274914" w:rsidRPr="00274914" w:rsidRDefault="00274914" w:rsidP="003A4CE6">
      <w:pPr>
        <w:tabs>
          <w:tab w:val="left" w:pos="5805"/>
        </w:tabs>
        <w:spacing w:after="0" w:line="240" w:lineRule="auto"/>
        <w:ind w:left="360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Приложение 4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к Положению об оплате труда,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компенсационных выплатах,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выплатах стимулирующего характера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сотрудников муниципального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автономного учреждения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«Многофункциональный центр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предоставления государственных и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муниципальных услуг городского </w:t>
      </w:r>
    </w:p>
    <w:p w:rsidR="00274914" w:rsidRPr="00274914" w:rsidRDefault="00274914" w:rsidP="003A4CE6">
      <w:pPr>
        <w:spacing w:after="0" w:line="240" w:lineRule="auto"/>
        <w:jc w:val="right"/>
        <w:rPr>
          <w:rFonts w:cs="Arial"/>
        </w:rPr>
      </w:pPr>
      <w:r w:rsidRPr="00274914">
        <w:rPr>
          <w:rFonts w:cs="Arial"/>
        </w:rPr>
        <w:t xml:space="preserve">                                                                                            округа Ликино-Дулёво Московской области»</w:t>
      </w:r>
    </w:p>
    <w:p w:rsidR="00274914" w:rsidRPr="00274914" w:rsidRDefault="00274914" w:rsidP="003A4CE6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lang w:eastAsia="ru-RU"/>
        </w:rPr>
      </w:pPr>
      <w:r w:rsidRPr="00274914">
        <w:rPr>
          <w:rFonts w:eastAsia="Times New Roman" w:cs="Arial"/>
          <w:b/>
          <w:lang w:eastAsia="ru-RU"/>
        </w:rPr>
        <w:t>Положение о порядке назначения и выплаты ежемесячной надбавки за сложность, напряженность и специальный режим работы сотрудникам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</w:t>
      </w:r>
    </w:p>
    <w:p w:rsidR="00274914" w:rsidRPr="00274914" w:rsidRDefault="00274914" w:rsidP="003A4CE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lang w:eastAsia="ru-RU"/>
        </w:rPr>
      </w:pPr>
    </w:p>
    <w:p w:rsidR="00274914" w:rsidRPr="00274914" w:rsidRDefault="00274914" w:rsidP="003A4C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cs="Arial"/>
        </w:rPr>
      </w:pPr>
      <w:r w:rsidRPr="00274914">
        <w:rPr>
          <w:rFonts w:cs="Arial"/>
        </w:rPr>
        <w:t xml:space="preserve">Настоящее Положение о порядке назначения и выплаты ежемесячной надбавки за сложность, напряженность и специальный режим работы сотрудников Муниципального автономного учреждения </w:t>
      </w:r>
      <w:r w:rsidRPr="00274914">
        <w:rPr>
          <w:rFonts w:cs="Arial"/>
          <w:bCs/>
        </w:rPr>
        <w:t xml:space="preserve">«Многофункциональный центр предоставления государственных и муниципальных услуг городского округа Ликино-Дулёво Московской области» (далее – МФЦ) </w:t>
      </w:r>
      <w:r w:rsidRPr="00274914">
        <w:rPr>
          <w:rFonts w:cs="Arial"/>
        </w:rPr>
        <w:t>(далее – Положение) разработано в соответствии с Трудовым законодательством Российской Федерации.</w:t>
      </w:r>
    </w:p>
    <w:p w:rsidR="00274914" w:rsidRPr="00274914" w:rsidRDefault="00274914" w:rsidP="003A4C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lang w:eastAsia="ru-RU"/>
        </w:rPr>
      </w:pPr>
      <w:r w:rsidRPr="00274914">
        <w:rPr>
          <w:rFonts w:eastAsia="Times New Roman" w:cs="Arial"/>
          <w:lang w:eastAsia="ru-RU"/>
        </w:rPr>
        <w:t>Основными критериями для установления надбавки являются:</w:t>
      </w:r>
    </w:p>
    <w:p w:rsidR="00274914" w:rsidRPr="00274914" w:rsidRDefault="00274914" w:rsidP="003A4CE6">
      <w:pPr>
        <w:pStyle w:val="a4"/>
        <w:numPr>
          <w:ilvl w:val="0"/>
          <w:numId w:val="2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Cs w:val="24"/>
        </w:rPr>
      </w:pPr>
      <w:r w:rsidRPr="00274914">
        <w:rPr>
          <w:rFonts w:ascii="Arial" w:eastAsia="Times New Roman" w:hAnsi="Arial" w:cs="Arial"/>
          <w:szCs w:val="24"/>
        </w:rPr>
        <w:t>добросовестное исполнение работником должностных обязанностей;</w:t>
      </w:r>
    </w:p>
    <w:p w:rsidR="00274914" w:rsidRPr="00274914" w:rsidRDefault="00274914" w:rsidP="003A4CE6">
      <w:pPr>
        <w:pStyle w:val="a4"/>
        <w:numPr>
          <w:ilvl w:val="0"/>
          <w:numId w:val="2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Cs w:val="24"/>
        </w:rPr>
      </w:pPr>
      <w:r w:rsidRPr="00274914">
        <w:rPr>
          <w:rFonts w:ascii="Arial" w:eastAsia="Times New Roman" w:hAnsi="Arial" w:cs="Arial"/>
          <w:szCs w:val="24"/>
        </w:rPr>
        <w:t>специальный режим работы, в том числе связанный с продолжительностью рабочего дня;</w:t>
      </w:r>
    </w:p>
    <w:p w:rsidR="00274914" w:rsidRPr="00274914" w:rsidRDefault="00274914" w:rsidP="003A4CE6">
      <w:pPr>
        <w:pStyle w:val="a4"/>
        <w:numPr>
          <w:ilvl w:val="0"/>
          <w:numId w:val="2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Cs w:val="24"/>
        </w:rPr>
      </w:pPr>
      <w:r w:rsidRPr="00274914">
        <w:rPr>
          <w:rFonts w:ascii="Arial" w:eastAsia="Times New Roman" w:hAnsi="Arial" w:cs="Arial"/>
          <w:szCs w:val="24"/>
        </w:rPr>
        <w:t>выполнение непредвиденных особо важных и ответственных работ;</w:t>
      </w:r>
    </w:p>
    <w:p w:rsidR="00274914" w:rsidRPr="00274914" w:rsidRDefault="00274914" w:rsidP="003A4CE6">
      <w:pPr>
        <w:pStyle w:val="a4"/>
        <w:numPr>
          <w:ilvl w:val="0"/>
          <w:numId w:val="21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szCs w:val="24"/>
        </w:rPr>
      </w:pPr>
      <w:r w:rsidRPr="00274914">
        <w:rPr>
          <w:rFonts w:ascii="Arial" w:hAnsi="Arial" w:cs="Arial"/>
          <w:color w:val="000000"/>
          <w:spacing w:val="3"/>
          <w:szCs w:val="24"/>
        </w:rPr>
        <w:t>разъездной характер работы и связанные с ним затраты на проезд.</w:t>
      </w:r>
    </w:p>
    <w:p w:rsidR="00274914" w:rsidRPr="00274914" w:rsidRDefault="00274914" w:rsidP="003A4C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lang w:eastAsia="ru-RU"/>
        </w:rPr>
      </w:pPr>
      <w:r w:rsidRPr="00274914">
        <w:rPr>
          <w:rFonts w:cs="Arial"/>
          <w:color w:val="000000"/>
          <w:spacing w:val="3"/>
        </w:rPr>
        <w:t>При установлении надбавки необходимо объективно и всесторонне учитывать уровень профессиональной подготовки, деловые качества сотрудников, сложность и значимость выполняемых задач, характер, режим и достигнутые результаты в работе, разъездной характер работы и связанные с ним затраты на проезд.</w:t>
      </w:r>
    </w:p>
    <w:p w:rsidR="00274914" w:rsidRPr="00274914" w:rsidRDefault="00274914" w:rsidP="003A4C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lang w:eastAsia="ru-RU"/>
        </w:rPr>
      </w:pPr>
      <w:r w:rsidRPr="00274914">
        <w:rPr>
          <w:rFonts w:eastAsia="Times New Roman" w:cs="Arial"/>
          <w:lang w:eastAsia="ru-RU"/>
        </w:rPr>
        <w:t>Ежемесячная надбавка устанавливается в пределах средств, выделяемых на эти цели.</w:t>
      </w:r>
    </w:p>
    <w:p w:rsidR="00274914" w:rsidRPr="00274914" w:rsidRDefault="00274914" w:rsidP="003A4CE6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>Ежемесячная надбавка за сложность напряженность и специальный режим работы устанавливается при назначении на должность, при перемещении на другую должность и других случаях с обязательным учетом профессиональной подготовки, опыта работы по специальности и занимаемой должности и в пределах </w:t>
      </w:r>
      <w:bookmarkStart w:id="1" w:name="eb1e3"/>
      <w:bookmarkEnd w:id="1"/>
      <w:r w:rsidRPr="00274914">
        <w:rPr>
          <w:rFonts w:ascii="Arial" w:hAnsi="Arial" w:cs="Arial"/>
        </w:rPr>
        <w:t>выделенного на эти цели фонда оплаты труда в следующих размерах: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>Замест</w:t>
      </w:r>
      <w:r w:rsidR="004E032E">
        <w:rPr>
          <w:rFonts w:ascii="Arial" w:hAnsi="Arial" w:cs="Arial"/>
        </w:rPr>
        <w:t>ителю директора - в размере от 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 xml:space="preserve">Главному бухгалтеру- в размере </w:t>
      </w:r>
      <w:bookmarkStart w:id="2" w:name="5c0af"/>
      <w:bookmarkEnd w:id="2"/>
      <w:r w:rsidRPr="00274914">
        <w:rPr>
          <w:rFonts w:ascii="Arial" w:hAnsi="Arial" w:cs="Arial"/>
        </w:rPr>
        <w:t xml:space="preserve">от </w:t>
      </w:r>
      <w:r w:rsidR="004E032E">
        <w:rPr>
          <w:rFonts w:ascii="Arial" w:hAnsi="Arial" w:cs="Arial"/>
        </w:rPr>
        <w:t>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 xml:space="preserve">Заместителю главного бухгалтера в размере от </w:t>
      </w:r>
      <w:r w:rsidR="004E032E">
        <w:rPr>
          <w:rFonts w:ascii="Arial" w:hAnsi="Arial" w:cs="Arial"/>
        </w:rPr>
        <w:t>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 xml:space="preserve">Главному юрисконсульту – в размере от </w:t>
      </w:r>
      <w:r w:rsidR="004E032E">
        <w:rPr>
          <w:rFonts w:ascii="Arial" w:hAnsi="Arial" w:cs="Arial"/>
        </w:rPr>
        <w:t>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 xml:space="preserve">Начальникам отделов – в размере от </w:t>
      </w:r>
      <w:r w:rsidR="004E032E">
        <w:rPr>
          <w:rFonts w:ascii="Arial" w:hAnsi="Arial" w:cs="Arial"/>
        </w:rPr>
        <w:t>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 xml:space="preserve">Заместителям начальников отделов – в размере от </w:t>
      </w:r>
      <w:r w:rsidR="004E032E">
        <w:rPr>
          <w:rFonts w:ascii="Arial" w:hAnsi="Arial" w:cs="Arial"/>
        </w:rPr>
        <w:t>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 xml:space="preserve">Главным специалистам - в размере от </w:t>
      </w:r>
      <w:r w:rsidR="004E032E">
        <w:rPr>
          <w:rFonts w:ascii="Arial" w:hAnsi="Arial" w:cs="Arial"/>
        </w:rPr>
        <w:t>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lastRenderedPageBreak/>
        <w:t xml:space="preserve">Ведущим специалистам – в размере от </w:t>
      </w:r>
      <w:r w:rsidR="004E032E">
        <w:rPr>
          <w:rFonts w:ascii="Arial" w:hAnsi="Arial" w:cs="Arial"/>
        </w:rPr>
        <w:t>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 xml:space="preserve">Специалистам-консультантам от </w:t>
      </w:r>
      <w:r w:rsidR="004E032E">
        <w:rPr>
          <w:rFonts w:ascii="Arial" w:hAnsi="Arial" w:cs="Arial"/>
        </w:rPr>
        <w:t>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 xml:space="preserve">Системным администраторам от </w:t>
      </w:r>
      <w:r w:rsidR="004E032E">
        <w:rPr>
          <w:rFonts w:ascii="Arial" w:hAnsi="Arial" w:cs="Arial"/>
        </w:rPr>
        <w:t>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 xml:space="preserve">Уборщик служебных помещений от </w:t>
      </w:r>
      <w:r w:rsidR="004E032E">
        <w:rPr>
          <w:rFonts w:ascii="Arial" w:hAnsi="Arial" w:cs="Arial"/>
        </w:rPr>
        <w:t>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 xml:space="preserve">Водитель от </w:t>
      </w:r>
      <w:r w:rsidR="004E032E">
        <w:rPr>
          <w:rFonts w:ascii="Arial" w:hAnsi="Arial" w:cs="Arial"/>
        </w:rPr>
        <w:t>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 xml:space="preserve">Курьер от </w:t>
      </w:r>
      <w:r w:rsidR="004E032E">
        <w:rPr>
          <w:rFonts w:ascii="Arial" w:hAnsi="Arial" w:cs="Arial"/>
        </w:rPr>
        <w:t>2</w:t>
      </w:r>
      <w:r w:rsidRPr="00274914">
        <w:rPr>
          <w:rFonts w:ascii="Arial" w:hAnsi="Arial" w:cs="Arial"/>
        </w:rPr>
        <w:t>0 до 100 процентов должностного оклада;</w:t>
      </w:r>
    </w:p>
    <w:p w:rsidR="00274914" w:rsidRPr="00274914" w:rsidRDefault="00274914" w:rsidP="003A4CE6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74914">
        <w:rPr>
          <w:rFonts w:ascii="Arial" w:hAnsi="Arial" w:cs="Arial"/>
        </w:rPr>
        <w:t>Для лиц, вновь принятых в МФЦ, на период установленного испытательного срока надбавка за сложность, напряженность и специальный режим работы устанавливается в минимальном размере (10%) с поэтапным увеличением после окончания испытательного срока и через каждые </w:t>
      </w:r>
      <w:bookmarkStart w:id="3" w:name="246d7"/>
      <w:bookmarkEnd w:id="3"/>
      <w:r w:rsidRPr="00274914">
        <w:rPr>
          <w:rFonts w:ascii="Arial" w:hAnsi="Arial" w:cs="Arial"/>
        </w:rPr>
        <w:t xml:space="preserve">три месяца до максимальных значений по итогам работы за год на основании представления начальника отдела, либо курирующего заместителя директора в Комиссию по установлению надбавок к должностному окладу. Протокол комиссии по установлению надбавок к должностному окладу и приказ директора МФЦ является основанием для назначения надбавки за сложность, напряженность и специальный режим работы. </w:t>
      </w:r>
    </w:p>
    <w:p w:rsidR="00274914" w:rsidRPr="00274914" w:rsidRDefault="00274914" w:rsidP="003A4C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lang w:eastAsia="ru-RU"/>
        </w:rPr>
      </w:pPr>
      <w:r w:rsidRPr="00274914">
        <w:rPr>
          <w:rFonts w:eastAsia="Times New Roman" w:cs="Arial"/>
          <w:lang w:eastAsia="ru-RU"/>
        </w:rPr>
        <w:t>Установленные ежемесячные надбавки за сложность, напряженность, высокие достижения в труде и специальный режим работы могут быть увеличены или уменьшены при изменении степени сложности, напряженности и специального режима работы, а также за высокие достижения в труде. Средства на выплату ежемесячных надбавок, надбавки за сложность, напряженность, высокие достижения в труде и специальный режим работы предусматриваются в фонде оплаты труда.</w:t>
      </w:r>
    </w:p>
    <w:p w:rsidR="00274914" w:rsidRPr="00274914" w:rsidRDefault="00274914" w:rsidP="003A4C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color w:val="555555"/>
          <w:lang w:eastAsia="ru-RU"/>
        </w:rPr>
      </w:pPr>
      <w:r w:rsidRPr="00274914">
        <w:rPr>
          <w:rFonts w:eastAsia="Times New Roman" w:cs="Arial"/>
          <w:lang w:eastAsia="ru-RU"/>
        </w:rPr>
        <w:t>Надбавки, установленные в соответствии с настоящим Положением, выплачиваются одновременно с заработной платой за истекший период</w:t>
      </w:r>
      <w:r w:rsidRPr="00274914">
        <w:rPr>
          <w:rFonts w:eastAsia="Times New Roman" w:cs="Arial"/>
          <w:color w:val="555555"/>
          <w:lang w:eastAsia="ru-RU"/>
        </w:rPr>
        <w:t>.</w:t>
      </w: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</w:p>
    <w:p w:rsidR="00274914" w:rsidRPr="00274914" w:rsidRDefault="00274914" w:rsidP="003A4CE6">
      <w:pPr>
        <w:spacing w:after="0" w:line="240" w:lineRule="auto"/>
        <w:jc w:val="both"/>
        <w:rPr>
          <w:rFonts w:cs="Arial"/>
        </w:rPr>
      </w:pPr>
    </w:p>
    <w:p w:rsidR="00274914" w:rsidRDefault="00274914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980FEB" w:rsidRDefault="00980FEB" w:rsidP="003A4CE6">
      <w:pPr>
        <w:suppressAutoHyphens/>
        <w:spacing w:after="0" w:line="240" w:lineRule="auto"/>
        <w:rPr>
          <w:rFonts w:cs="Arial"/>
        </w:rPr>
        <w:sectPr w:rsidR="00980FEB" w:rsidSect="00B51A34">
          <w:headerReference w:type="default" r:id="rId9"/>
          <w:headerReference w:type="first" r:id="rId10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980FEB" w:rsidRDefault="00980FEB" w:rsidP="003A4CE6">
      <w:pPr>
        <w:spacing w:after="0" w:line="240" w:lineRule="auto"/>
      </w:pPr>
    </w:p>
    <w:tbl>
      <w:tblPr>
        <w:tblW w:w="16399" w:type="dxa"/>
        <w:jc w:val="right"/>
        <w:tblLook w:val="04A0" w:firstRow="1" w:lastRow="0" w:firstColumn="1" w:lastColumn="0" w:noHBand="0" w:noVBand="1"/>
      </w:tblPr>
      <w:tblGrid>
        <w:gridCol w:w="756"/>
        <w:gridCol w:w="713"/>
        <w:gridCol w:w="3080"/>
        <w:gridCol w:w="2311"/>
        <w:gridCol w:w="2428"/>
        <w:gridCol w:w="3328"/>
        <w:gridCol w:w="3544"/>
        <w:gridCol w:w="239"/>
      </w:tblGrid>
      <w:tr w:rsidR="00980FEB" w:rsidRPr="00980FEB" w:rsidTr="00EC52AC">
        <w:trPr>
          <w:trHeight w:val="3345"/>
          <w:jc w:val="right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lang w:eastAsia="ru-RU"/>
              </w:rPr>
              <w:t>Приложение № 1 к Показателям премирования сотрудников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80FEB" w:rsidRDefault="00980FEB" w:rsidP="003A4CE6">
      <w:pPr>
        <w:spacing w:after="0" w:line="240" w:lineRule="auto"/>
      </w:pPr>
    </w:p>
    <w:tbl>
      <w:tblPr>
        <w:tblW w:w="15332" w:type="dxa"/>
        <w:tblLook w:val="04A0" w:firstRow="1" w:lastRow="0" w:firstColumn="1" w:lastColumn="0" w:noHBand="0" w:noVBand="1"/>
      </w:tblPr>
      <w:tblGrid>
        <w:gridCol w:w="756"/>
        <w:gridCol w:w="713"/>
        <w:gridCol w:w="3080"/>
        <w:gridCol w:w="2311"/>
        <w:gridCol w:w="2428"/>
        <w:gridCol w:w="2126"/>
        <w:gridCol w:w="2738"/>
        <w:gridCol w:w="1180"/>
      </w:tblGrid>
      <w:tr w:rsidR="00980FEB" w:rsidRPr="00980FEB" w:rsidTr="00980FEB">
        <w:trPr>
          <w:trHeight w:val="300"/>
        </w:trPr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  <w:t>Отдел подготовки документов по г. __________________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80FEB" w:rsidRPr="00980FEB" w:rsidTr="00980FE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80FEB" w:rsidRPr="00980FEB" w:rsidTr="00980FE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  <w:t>Показатели назначения надбавки по результатам труда за ____________ 2018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80FEB" w:rsidRPr="00980FEB" w:rsidTr="00980FEB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80FEB" w:rsidRPr="00980FEB" w:rsidTr="00980FEB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№п/п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2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Показатели назначения ежемесячной надбавки по результатам труда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% премии за месяц</w:t>
            </w:r>
          </w:p>
        </w:tc>
      </w:tr>
      <w:tr w:rsidR="00980FEB" w:rsidRPr="00980FEB" w:rsidTr="00980FEB">
        <w:trPr>
          <w:trHeight w:val="157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Удовлетворенность получателей услуг работой учреждения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lang w:eastAsia="ru-RU"/>
              </w:rPr>
              <w:t>Соблюдение сроков исполнения документов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lang w:eastAsia="ru-RU"/>
              </w:rPr>
              <w:t>Качество предоставления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lang w:eastAsia="ru-RU"/>
              </w:rPr>
              <w:t>Выполнение поручений, наставничество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lang w:eastAsia="ru-RU"/>
              </w:rPr>
              <w:t>Соблюдение трудовой дисциплины, правил внутреннего трудового распорядка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80FEB" w:rsidRPr="00980FEB" w:rsidTr="00980FEB">
        <w:trPr>
          <w:trHeight w:val="280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Отсутствие обоснованных замечаний от получателей услуг. </w:t>
            </w:r>
            <w:r w:rsidRPr="00980FE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br/>
              <w:t>При наличии хотя бы одной зафиксированной жалобы показателю присваивается значение 0 (максимальный показатель 30%)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Исполнение документов в установленные сроки. Снижение на 5% за каждый случай несоблюдения сроков (максимальный показатель 30%)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Отсутствие возвратов по причине наличия допущенных ошибок при ведении (формировании) дел работниками отдела. Снижение на 5% за каждый факт возврата (максимальный показатель 20%)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 выполнение в отчетном периоде дополнительных поручений руководства, наставничество новых сотрудников.</w:t>
            </w:r>
            <w:r w:rsidRPr="00980FE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br/>
              <w:t>При отсутствии выполнения данного критерия показателю присваивается значение 0 (максимальный показатель 10%)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Отсутствие замечаний по нарушению трудовой дисциплины и правил внутреннего трудового распорядка. Снижение на 5% за каждый случай нарушения трудовой дисциплины, правил внутреннего трудового распорядка (максимальный показатель 10%)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980FEB" w:rsidRPr="00980FEB" w:rsidTr="00980FE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80FEB" w:rsidRPr="00980FEB" w:rsidTr="00980FE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80FEB" w:rsidRPr="00980FEB" w:rsidTr="00980FE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80FEB" w:rsidRPr="00980FEB" w:rsidTr="00980FE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80FEB" w:rsidRPr="00980FEB" w:rsidTr="00980FE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FEB" w:rsidRPr="00980FEB" w:rsidRDefault="00980FEB" w:rsidP="003A4CE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</w:pPr>
            <w:r w:rsidRPr="00980FEB">
              <w:rPr>
                <w:rFonts w:eastAsia="Times New Roman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980FEB" w:rsidRDefault="00980FEB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p w:rsidR="00383472" w:rsidRDefault="00383472" w:rsidP="003A4CE6">
      <w:pPr>
        <w:suppressAutoHyphens/>
        <w:spacing w:after="0" w:line="240" w:lineRule="auto"/>
        <w:rPr>
          <w:rFonts w:cs="Arial"/>
        </w:rPr>
      </w:pPr>
    </w:p>
    <w:tbl>
      <w:tblPr>
        <w:tblW w:w="1519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2069"/>
        <w:gridCol w:w="2047"/>
        <w:gridCol w:w="1908"/>
        <w:gridCol w:w="2148"/>
        <w:gridCol w:w="1949"/>
        <w:gridCol w:w="4436"/>
      </w:tblGrid>
      <w:tr w:rsidR="00383472" w:rsidRPr="00383472" w:rsidTr="00383472">
        <w:trPr>
          <w:trHeight w:val="200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383472">
              <w:rPr>
                <w:rFonts w:eastAsiaTheme="minorHAnsi" w:cs="Arial"/>
                <w:color w:val="000000"/>
                <w:sz w:val="22"/>
                <w:szCs w:val="22"/>
              </w:rPr>
              <w:t>Приложение № 1 к Показателям премирования сотрудников Муниципального автономного учреждения «Многофункциональный центр предоставления государственных и муниципальных услуг городского округа Ликино-Дулёво Московской области»</w:t>
            </w:r>
          </w:p>
        </w:tc>
      </w:tr>
      <w:tr w:rsidR="00383472" w:rsidRPr="00383472" w:rsidTr="00383472">
        <w:trPr>
          <w:trHeight w:val="180"/>
        </w:trPr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  <w:r w:rsidRPr="00383472"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  <w:t>Отдел приема заявителей по г. __________________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</w:tr>
      <w:tr w:rsidR="00383472" w:rsidRPr="00383472" w:rsidTr="00383472">
        <w:trPr>
          <w:trHeight w:val="1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</w:tr>
      <w:tr w:rsidR="00383472" w:rsidRPr="00383472" w:rsidTr="00383472">
        <w:trPr>
          <w:trHeight w:val="1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  <w:r w:rsidRPr="00383472"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  <w:t>Показатели назначения надбавки по результатам труда за ____________ 2018 г.</w:t>
            </w:r>
          </w:p>
        </w:tc>
      </w:tr>
      <w:tr w:rsidR="00383472" w:rsidRPr="00383472" w:rsidTr="00383472">
        <w:trPr>
          <w:trHeight w:val="1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</w:tr>
      <w:tr w:rsidR="00383472" w:rsidRPr="00383472" w:rsidTr="00383472">
        <w:trPr>
          <w:trHeight w:val="1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383472">
              <w:rPr>
                <w:rFonts w:eastAsiaTheme="minorHAnsi" w:cs="Arial"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383472">
              <w:rPr>
                <w:rFonts w:eastAsiaTheme="minorHAnsi" w:cs="Arial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8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383472">
              <w:rPr>
                <w:rFonts w:eastAsiaTheme="minorHAnsi" w:cs="Arial"/>
                <w:color w:val="000000"/>
                <w:sz w:val="22"/>
                <w:szCs w:val="22"/>
              </w:rPr>
              <w:t>Показатели назначения ежемесячной надбавки по результатам труда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383472">
              <w:rPr>
                <w:rFonts w:eastAsiaTheme="minorHAnsi" w:cs="Arial"/>
                <w:color w:val="000000"/>
                <w:sz w:val="22"/>
                <w:szCs w:val="22"/>
              </w:rPr>
              <w:t>% премии по результатам труда за месяц</w:t>
            </w:r>
          </w:p>
        </w:tc>
      </w:tr>
      <w:tr w:rsidR="00383472" w:rsidRPr="00383472" w:rsidTr="00383472">
        <w:trPr>
          <w:trHeight w:val="946"/>
        </w:trPr>
        <w:tc>
          <w:tcPr>
            <w:tcW w:w="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</w:rPr>
            </w:pPr>
            <w:r w:rsidRPr="00383472">
              <w:rPr>
                <w:rFonts w:eastAsiaTheme="minorHAnsi" w:cs="Arial"/>
                <w:color w:val="000000"/>
              </w:rPr>
              <w:t xml:space="preserve">Степень нагрузки специалистов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</w:rPr>
            </w:pPr>
            <w:r w:rsidRPr="00383472">
              <w:rPr>
                <w:rFonts w:eastAsiaTheme="minorHAnsi" w:cs="Arial"/>
                <w:color w:val="000000"/>
              </w:rPr>
              <w:t xml:space="preserve">Удовлетворенность получателей услуг работой учреждения 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</w:rPr>
            </w:pPr>
            <w:r w:rsidRPr="00383472">
              <w:rPr>
                <w:rFonts w:eastAsiaTheme="minorHAnsi" w:cs="Arial"/>
                <w:color w:val="000000"/>
              </w:rPr>
              <w:t>Выполнение поручений, наставничество</w:t>
            </w:r>
          </w:p>
        </w:tc>
        <w:tc>
          <w:tcPr>
            <w:tcW w:w="6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</w:rPr>
            </w:pPr>
            <w:r w:rsidRPr="00383472">
              <w:rPr>
                <w:rFonts w:eastAsiaTheme="minorHAnsi" w:cs="Arial"/>
                <w:color w:val="000000"/>
              </w:rPr>
              <w:t>Соблюдение трудовой дисциплины, правил внутреннего трудового распорядка</w:t>
            </w:r>
          </w:p>
        </w:tc>
      </w:tr>
      <w:tr w:rsidR="00383472" w:rsidRPr="00383472" w:rsidTr="00383472">
        <w:trPr>
          <w:trHeight w:val="1682"/>
        </w:trPr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383472">
              <w:rPr>
                <w:rFonts w:eastAsiaTheme="minorHAnsi" w:cs="Arial"/>
                <w:color w:val="000000"/>
                <w:sz w:val="20"/>
                <w:szCs w:val="20"/>
              </w:rPr>
              <w:t>Определяется от</w:t>
            </w:r>
          </w:p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383472">
              <w:rPr>
                <w:rFonts w:eastAsiaTheme="minorHAnsi" w:cs="Arial"/>
                <w:color w:val="000000"/>
                <w:sz w:val="20"/>
                <w:szCs w:val="20"/>
              </w:rPr>
              <w:t>количества, принятых работником в отчетном месяце запросов на предоставление государственных и муниципальных услуг (в зависимости от сложности услуг)</w:t>
            </w:r>
          </w:p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383472">
              <w:rPr>
                <w:rFonts w:eastAsiaTheme="minorHAnsi" w:cs="Arial"/>
                <w:color w:val="000000"/>
                <w:sz w:val="20"/>
                <w:szCs w:val="20"/>
              </w:rPr>
              <w:t>(максимальный показатель 50%)</w:t>
            </w:r>
          </w:p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383472">
              <w:rPr>
                <w:rFonts w:eastAsiaTheme="minorHAnsi" w:cs="Arial"/>
                <w:color w:val="000000"/>
                <w:sz w:val="20"/>
                <w:szCs w:val="20"/>
              </w:rPr>
              <w:t>Отсутствие обоснованных замечаний от получателей услуг. При наличии хотя бы одной зафиксированной жалобы показателю присваивается значение 0 (максимальный показатель 30%)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383472">
              <w:rPr>
                <w:rFonts w:eastAsiaTheme="minorHAnsi" w:cs="Arial"/>
                <w:color w:val="000000"/>
                <w:sz w:val="20"/>
                <w:szCs w:val="20"/>
              </w:rPr>
              <w:t>За выполнение в отчетном периоде дополнительных поручений руководства, наставничество новых сотрудников.</w:t>
            </w:r>
          </w:p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383472">
              <w:rPr>
                <w:rFonts w:eastAsiaTheme="minorHAnsi" w:cs="Arial"/>
                <w:color w:val="000000"/>
                <w:sz w:val="20"/>
                <w:szCs w:val="20"/>
              </w:rPr>
              <w:t>При отсутствии выполнения данного критерия показателю присваивается значение 0</w:t>
            </w:r>
          </w:p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383472">
              <w:rPr>
                <w:rFonts w:eastAsiaTheme="minorHAnsi" w:cs="Arial"/>
                <w:color w:val="000000"/>
                <w:sz w:val="20"/>
                <w:szCs w:val="20"/>
              </w:rPr>
              <w:t>(максимальный показатель 10%)</w:t>
            </w:r>
          </w:p>
        </w:tc>
        <w:tc>
          <w:tcPr>
            <w:tcW w:w="6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383472">
              <w:rPr>
                <w:rFonts w:eastAsiaTheme="minorHAnsi" w:cs="Arial"/>
                <w:color w:val="000000"/>
                <w:sz w:val="20"/>
                <w:szCs w:val="20"/>
              </w:rPr>
              <w:t>Отсутствие замечаний по нарушению трудовой дисциплины и правил внутреннего трудового распорядка. Снижение на 5% за каждый случай нарушения трудовой дисциплины, правил внутреннего трудового распорядка (максимальный показатель 10%)</w:t>
            </w:r>
          </w:p>
        </w:tc>
      </w:tr>
      <w:tr w:rsidR="00383472" w:rsidRPr="00383472" w:rsidTr="00383472">
        <w:trPr>
          <w:trHeight w:val="1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383472">
              <w:rPr>
                <w:rFonts w:eastAsia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</w:tr>
      <w:tr w:rsidR="00383472" w:rsidRPr="00383472" w:rsidTr="00383472">
        <w:trPr>
          <w:trHeight w:val="1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383472">
              <w:rPr>
                <w:rFonts w:eastAsia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</w:tr>
      <w:tr w:rsidR="00383472" w:rsidRPr="00383472" w:rsidTr="00383472">
        <w:trPr>
          <w:trHeight w:val="1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383472">
              <w:rPr>
                <w:rFonts w:eastAsia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</w:tr>
      <w:tr w:rsidR="00383472" w:rsidRPr="00383472" w:rsidTr="00383472">
        <w:trPr>
          <w:trHeight w:val="1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383472">
              <w:rPr>
                <w:rFonts w:eastAsia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</w:tr>
      <w:tr w:rsidR="00383472" w:rsidRPr="00383472" w:rsidTr="00383472">
        <w:trPr>
          <w:trHeight w:val="18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  <w:r w:rsidRPr="00383472">
              <w:rPr>
                <w:rFonts w:eastAsia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472" w:rsidRPr="00383472" w:rsidRDefault="00383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2"/>
                <w:szCs w:val="22"/>
              </w:rPr>
            </w:pPr>
          </w:p>
        </w:tc>
      </w:tr>
    </w:tbl>
    <w:p w:rsidR="00383472" w:rsidRPr="00274914" w:rsidRDefault="00383472" w:rsidP="003A4CE6">
      <w:pPr>
        <w:suppressAutoHyphens/>
        <w:spacing w:after="0" w:line="240" w:lineRule="auto"/>
        <w:rPr>
          <w:rFonts w:cs="Arial"/>
        </w:rPr>
      </w:pPr>
    </w:p>
    <w:sectPr w:rsidR="00383472" w:rsidRPr="00274914" w:rsidSect="00980FE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65" w:rsidRDefault="00B22665" w:rsidP="00B51A34">
      <w:pPr>
        <w:spacing w:after="0" w:line="240" w:lineRule="auto"/>
      </w:pPr>
      <w:r>
        <w:separator/>
      </w:r>
    </w:p>
  </w:endnote>
  <w:endnote w:type="continuationSeparator" w:id="0">
    <w:p w:rsidR="00B22665" w:rsidRDefault="00B22665" w:rsidP="00B5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BECIN+TimesNewRomanPS-BoldMT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65" w:rsidRDefault="00B22665" w:rsidP="00B51A34">
      <w:pPr>
        <w:spacing w:after="0" w:line="240" w:lineRule="auto"/>
      </w:pPr>
      <w:r>
        <w:separator/>
      </w:r>
    </w:p>
  </w:footnote>
  <w:footnote w:type="continuationSeparator" w:id="0">
    <w:p w:rsidR="00B22665" w:rsidRDefault="00B22665" w:rsidP="00B5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242470"/>
      <w:docPartObj>
        <w:docPartGallery w:val="Page Numbers (Top of Page)"/>
        <w:docPartUnique/>
      </w:docPartObj>
    </w:sdtPr>
    <w:sdtEndPr/>
    <w:sdtContent>
      <w:p w:rsidR="006E2782" w:rsidRDefault="006E27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E2782" w:rsidRDefault="006E27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910076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E2782" w:rsidRPr="00B51A34" w:rsidRDefault="006E2782">
        <w:pPr>
          <w:pStyle w:val="aa"/>
          <w:jc w:val="center"/>
          <w:rPr>
            <w:rFonts w:ascii="Arial" w:hAnsi="Arial" w:cs="Arial"/>
            <w:sz w:val="16"/>
            <w:szCs w:val="16"/>
          </w:rPr>
        </w:pPr>
        <w:r w:rsidRPr="00B51A34">
          <w:rPr>
            <w:rFonts w:ascii="Arial" w:hAnsi="Arial" w:cs="Arial"/>
            <w:sz w:val="16"/>
            <w:szCs w:val="16"/>
          </w:rPr>
          <w:fldChar w:fldCharType="begin"/>
        </w:r>
        <w:r w:rsidRPr="00B51A34">
          <w:rPr>
            <w:rFonts w:ascii="Arial" w:hAnsi="Arial" w:cs="Arial"/>
            <w:sz w:val="16"/>
            <w:szCs w:val="16"/>
          </w:rPr>
          <w:instrText>PAGE   \* MERGEFORMAT</w:instrText>
        </w:r>
        <w:r w:rsidRPr="00B51A34">
          <w:rPr>
            <w:rFonts w:ascii="Arial" w:hAnsi="Arial" w:cs="Arial"/>
            <w:sz w:val="16"/>
            <w:szCs w:val="16"/>
          </w:rPr>
          <w:fldChar w:fldCharType="separate"/>
        </w:r>
        <w:r w:rsidR="00EC7962">
          <w:rPr>
            <w:rFonts w:ascii="Arial" w:hAnsi="Arial" w:cs="Arial"/>
            <w:noProof/>
            <w:sz w:val="16"/>
            <w:szCs w:val="16"/>
          </w:rPr>
          <w:t>19</w:t>
        </w:r>
        <w:r w:rsidRPr="00B51A3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E2782" w:rsidRDefault="006E278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463954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E2782" w:rsidRPr="00B51A34" w:rsidRDefault="006E2782">
        <w:pPr>
          <w:pStyle w:val="aa"/>
          <w:jc w:val="center"/>
          <w:rPr>
            <w:rFonts w:ascii="Arial" w:hAnsi="Arial" w:cs="Arial"/>
            <w:sz w:val="16"/>
            <w:szCs w:val="16"/>
          </w:rPr>
        </w:pPr>
        <w:r w:rsidRPr="00B51A34">
          <w:rPr>
            <w:rFonts w:ascii="Arial" w:hAnsi="Arial" w:cs="Arial"/>
            <w:sz w:val="16"/>
            <w:szCs w:val="16"/>
          </w:rPr>
          <w:fldChar w:fldCharType="begin"/>
        </w:r>
        <w:r w:rsidRPr="00B51A34">
          <w:rPr>
            <w:rFonts w:ascii="Arial" w:hAnsi="Arial" w:cs="Arial"/>
            <w:sz w:val="16"/>
            <w:szCs w:val="16"/>
          </w:rPr>
          <w:instrText>PAGE   \* MERGEFORMAT</w:instrText>
        </w:r>
        <w:r w:rsidRPr="00B51A34">
          <w:rPr>
            <w:rFonts w:ascii="Arial" w:hAnsi="Arial" w:cs="Arial"/>
            <w:sz w:val="16"/>
            <w:szCs w:val="16"/>
          </w:rPr>
          <w:fldChar w:fldCharType="separate"/>
        </w:r>
        <w:r w:rsidR="00EC7962">
          <w:rPr>
            <w:rFonts w:ascii="Arial" w:hAnsi="Arial" w:cs="Arial"/>
            <w:noProof/>
            <w:sz w:val="16"/>
            <w:szCs w:val="16"/>
          </w:rPr>
          <w:t>1</w:t>
        </w:r>
        <w:r w:rsidRPr="00B51A3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E2782" w:rsidRDefault="006E27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A8F"/>
    <w:multiLevelType w:val="multilevel"/>
    <w:tmpl w:val="28907EF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9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05387090"/>
    <w:multiLevelType w:val="hybridMultilevel"/>
    <w:tmpl w:val="158E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8B6"/>
    <w:multiLevelType w:val="multilevel"/>
    <w:tmpl w:val="F5EC28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876530"/>
    <w:multiLevelType w:val="hybridMultilevel"/>
    <w:tmpl w:val="5382F158"/>
    <w:lvl w:ilvl="0" w:tplc="0D80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D32D"/>
    <w:multiLevelType w:val="hybridMultilevel"/>
    <w:tmpl w:val="D75A58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BF6E3F"/>
    <w:multiLevelType w:val="multilevel"/>
    <w:tmpl w:val="39700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3BF14607"/>
    <w:multiLevelType w:val="hybridMultilevel"/>
    <w:tmpl w:val="859EA4E6"/>
    <w:lvl w:ilvl="0" w:tplc="0D80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70ECC"/>
    <w:multiLevelType w:val="hybridMultilevel"/>
    <w:tmpl w:val="DC8471BE"/>
    <w:lvl w:ilvl="0" w:tplc="0D80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7D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0935C5"/>
    <w:multiLevelType w:val="hybridMultilevel"/>
    <w:tmpl w:val="2CB2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043D3"/>
    <w:multiLevelType w:val="multilevel"/>
    <w:tmpl w:val="82A6B2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AE27F4C"/>
    <w:multiLevelType w:val="multilevel"/>
    <w:tmpl w:val="A25C0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5B0AE1"/>
    <w:multiLevelType w:val="hybridMultilevel"/>
    <w:tmpl w:val="F5926C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0206"/>
    <w:multiLevelType w:val="hybridMultilevel"/>
    <w:tmpl w:val="B25E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609CC"/>
    <w:multiLevelType w:val="multilevel"/>
    <w:tmpl w:val="AEBCF1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916FF8"/>
    <w:multiLevelType w:val="multilevel"/>
    <w:tmpl w:val="2976F08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16" w15:restartNumberingAfterBreak="0">
    <w:nsid w:val="594B62C2"/>
    <w:multiLevelType w:val="hybridMultilevel"/>
    <w:tmpl w:val="F2E4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17B2A"/>
    <w:multiLevelType w:val="hybridMultilevel"/>
    <w:tmpl w:val="EDE6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13B20"/>
    <w:multiLevelType w:val="multilevel"/>
    <w:tmpl w:val="6F92B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08F141D"/>
    <w:multiLevelType w:val="hybridMultilevel"/>
    <w:tmpl w:val="4336F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17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0237B3"/>
    <w:multiLevelType w:val="hybridMultilevel"/>
    <w:tmpl w:val="6438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55F0D"/>
    <w:multiLevelType w:val="multilevel"/>
    <w:tmpl w:val="954E7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8"/>
  </w:num>
  <w:num w:numId="5">
    <w:abstractNumId w:val="14"/>
  </w:num>
  <w:num w:numId="6">
    <w:abstractNumId w:val="4"/>
  </w:num>
  <w:num w:numId="7">
    <w:abstractNumId w:val="21"/>
  </w:num>
  <w:num w:numId="8">
    <w:abstractNumId w:val="5"/>
  </w:num>
  <w:num w:numId="9">
    <w:abstractNumId w:val="10"/>
  </w:num>
  <w:num w:numId="10">
    <w:abstractNumId w:val="2"/>
  </w:num>
  <w:num w:numId="11">
    <w:abstractNumId w:val="17"/>
  </w:num>
  <w:num w:numId="12">
    <w:abstractNumId w:val="11"/>
  </w:num>
  <w:num w:numId="13">
    <w:abstractNumId w:val="22"/>
  </w:num>
  <w:num w:numId="14">
    <w:abstractNumId w:val="19"/>
  </w:num>
  <w:num w:numId="15">
    <w:abstractNumId w:val="13"/>
  </w:num>
  <w:num w:numId="16">
    <w:abstractNumId w:val="9"/>
  </w:num>
  <w:num w:numId="17">
    <w:abstractNumId w:val="1"/>
  </w:num>
  <w:num w:numId="18">
    <w:abstractNumId w:val="12"/>
  </w:num>
  <w:num w:numId="19">
    <w:abstractNumId w:val="16"/>
  </w:num>
  <w:num w:numId="20">
    <w:abstractNumId w:val="7"/>
  </w:num>
  <w:num w:numId="21">
    <w:abstractNumId w:val="6"/>
  </w:num>
  <w:num w:numId="22">
    <w:abstractNumId w:val="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05"/>
    <w:rsid w:val="00011103"/>
    <w:rsid w:val="000A6FE8"/>
    <w:rsid w:val="000C379F"/>
    <w:rsid w:val="001319AC"/>
    <w:rsid w:val="00165BDC"/>
    <w:rsid w:val="001E0007"/>
    <w:rsid w:val="00274914"/>
    <w:rsid w:val="00291009"/>
    <w:rsid w:val="002F4777"/>
    <w:rsid w:val="00336A9C"/>
    <w:rsid w:val="003643FA"/>
    <w:rsid w:val="00383472"/>
    <w:rsid w:val="0039146E"/>
    <w:rsid w:val="003A4CE6"/>
    <w:rsid w:val="003D1DB6"/>
    <w:rsid w:val="00487DF3"/>
    <w:rsid w:val="00493B46"/>
    <w:rsid w:val="004E032E"/>
    <w:rsid w:val="004E27C2"/>
    <w:rsid w:val="00562871"/>
    <w:rsid w:val="00564DD0"/>
    <w:rsid w:val="00573AA2"/>
    <w:rsid w:val="0065388E"/>
    <w:rsid w:val="006918F9"/>
    <w:rsid w:val="006E2782"/>
    <w:rsid w:val="00724636"/>
    <w:rsid w:val="007517FF"/>
    <w:rsid w:val="007B363B"/>
    <w:rsid w:val="007F6780"/>
    <w:rsid w:val="00803DAD"/>
    <w:rsid w:val="0083628C"/>
    <w:rsid w:val="008A3009"/>
    <w:rsid w:val="008B31F1"/>
    <w:rsid w:val="008C28FC"/>
    <w:rsid w:val="00980FEB"/>
    <w:rsid w:val="00994EDC"/>
    <w:rsid w:val="009D0F5C"/>
    <w:rsid w:val="00A01201"/>
    <w:rsid w:val="00A42EA9"/>
    <w:rsid w:val="00A518A6"/>
    <w:rsid w:val="00AA6075"/>
    <w:rsid w:val="00AC39B5"/>
    <w:rsid w:val="00AC6B5D"/>
    <w:rsid w:val="00B07367"/>
    <w:rsid w:val="00B22665"/>
    <w:rsid w:val="00B433C0"/>
    <w:rsid w:val="00B51A34"/>
    <w:rsid w:val="00BF1723"/>
    <w:rsid w:val="00C103D2"/>
    <w:rsid w:val="00C37A41"/>
    <w:rsid w:val="00C4163B"/>
    <w:rsid w:val="00C676FE"/>
    <w:rsid w:val="00D254C5"/>
    <w:rsid w:val="00D67A77"/>
    <w:rsid w:val="00D74670"/>
    <w:rsid w:val="00D74BBA"/>
    <w:rsid w:val="00DE5405"/>
    <w:rsid w:val="00E34CD3"/>
    <w:rsid w:val="00E741BB"/>
    <w:rsid w:val="00EC52AC"/>
    <w:rsid w:val="00EC7962"/>
    <w:rsid w:val="00ED19D9"/>
    <w:rsid w:val="00F27C93"/>
    <w:rsid w:val="00F4171D"/>
    <w:rsid w:val="00F81F85"/>
    <w:rsid w:val="00F837C6"/>
    <w:rsid w:val="00F84A28"/>
    <w:rsid w:val="00F97EA2"/>
    <w:rsid w:val="00FD6B9B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9703D-C78D-4703-96B3-8FD2F1DF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3009"/>
    <w:rPr>
      <w:rFonts w:ascii="Arial" w:eastAsia="Calibri" w:hAnsi="Arial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8A30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0"/>
    <w:link w:val="a5"/>
    <w:uiPriority w:val="34"/>
    <w:qFormat/>
    <w:rsid w:val="008A3009"/>
    <w:pPr>
      <w:spacing w:after="0" w:line="240" w:lineRule="auto"/>
      <w:ind w:left="720"/>
      <w:contextualSpacing/>
    </w:pPr>
    <w:rPr>
      <w:rFonts w:ascii="Cambria" w:eastAsia="MS Mincho" w:hAnsi="Cambria"/>
      <w:szCs w:val="20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8A3009"/>
    <w:rPr>
      <w:rFonts w:ascii="Cambria" w:eastAsia="MS Mincho" w:hAnsi="Cambria" w:cs="Times New Roman"/>
      <w:sz w:val="24"/>
      <w:szCs w:val="20"/>
      <w:lang w:val="x-none" w:eastAsia="ru-RU"/>
    </w:rPr>
  </w:style>
  <w:style w:type="character" w:customStyle="1" w:styleId="apple-converted-space">
    <w:name w:val="apple-converted-space"/>
    <w:basedOn w:val="a1"/>
    <w:rsid w:val="0039146E"/>
  </w:style>
  <w:style w:type="paragraph" w:styleId="a6">
    <w:name w:val="Balloon Text"/>
    <w:basedOn w:val="a0"/>
    <w:link w:val="a7"/>
    <w:uiPriority w:val="99"/>
    <w:semiHidden/>
    <w:unhideWhenUsed/>
    <w:rsid w:val="0036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643FA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0"/>
    <w:uiPriority w:val="99"/>
    <w:unhideWhenUsed/>
    <w:rsid w:val="0027491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table" w:styleId="a9">
    <w:name w:val="Table Grid"/>
    <w:basedOn w:val="a2"/>
    <w:uiPriority w:val="39"/>
    <w:rsid w:val="0027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74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74914"/>
    <w:pPr>
      <w:autoSpaceDE w:val="0"/>
      <w:autoSpaceDN w:val="0"/>
      <w:adjustRightInd w:val="0"/>
      <w:spacing w:after="0" w:line="240" w:lineRule="auto"/>
    </w:pPr>
    <w:rPr>
      <w:rFonts w:ascii="ABECIN+TimesNewRomanPS-BoldMT" w:hAnsi="ABECIN+TimesNewRomanPS-BoldMT" w:cs="ABECIN+TimesNewRomanPS-BoldMT"/>
      <w:color w:val="000000"/>
      <w:sz w:val="24"/>
      <w:szCs w:val="24"/>
    </w:rPr>
  </w:style>
  <w:style w:type="paragraph" w:styleId="aa">
    <w:name w:val="header"/>
    <w:basedOn w:val="a0"/>
    <w:link w:val="ab"/>
    <w:uiPriority w:val="99"/>
    <w:unhideWhenUsed/>
    <w:rsid w:val="0027491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274914"/>
  </w:style>
  <w:style w:type="paragraph" w:styleId="ac">
    <w:name w:val="footer"/>
    <w:basedOn w:val="a0"/>
    <w:link w:val="ad"/>
    <w:uiPriority w:val="99"/>
    <w:unhideWhenUsed/>
    <w:rsid w:val="0027491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274914"/>
  </w:style>
  <w:style w:type="paragraph" w:customStyle="1" w:styleId="1">
    <w:name w:val="Стиль приложения 1."/>
    <w:basedOn w:val="a0"/>
    <w:rsid w:val="004E032E"/>
    <w:pPr>
      <w:numPr>
        <w:numId w:val="23"/>
      </w:num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4E032E"/>
    <w:pPr>
      <w:numPr>
        <w:ilvl w:val="1"/>
        <w:numId w:val="23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4E032E"/>
    <w:pPr>
      <w:numPr>
        <w:ilvl w:val="2"/>
        <w:numId w:val="23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4E032E"/>
    <w:pPr>
      <w:numPr>
        <w:ilvl w:val="3"/>
        <w:numId w:val="23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4E032E"/>
    <w:pPr>
      <w:numPr>
        <w:ilvl w:val="4"/>
        <w:numId w:val="23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4E032E"/>
    <w:pPr>
      <w:numPr>
        <w:ilvl w:val="5"/>
        <w:numId w:val="23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CE7DCEA4210E0A55D0B6539447106D1C9C43C91DA9027A83B3B6C20083A8D53828DBE4EC68DD2S3c1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8236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ARM-081</cp:lastModifiedBy>
  <cp:revision>30</cp:revision>
  <cp:lastPrinted>2018-09-19T09:04:00Z</cp:lastPrinted>
  <dcterms:created xsi:type="dcterms:W3CDTF">2018-08-07T05:21:00Z</dcterms:created>
  <dcterms:modified xsi:type="dcterms:W3CDTF">2018-09-21T05:31:00Z</dcterms:modified>
</cp:coreProperties>
</file>