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F5C2C">
        <w:rPr>
          <w:b/>
          <w:noProof/>
          <w:color w:val="0000FF"/>
          <w:sz w:val="28"/>
          <w:szCs w:val="28"/>
        </w:rPr>
        <w:t>15</w:t>
      </w:r>
      <w:r w:rsidR="00D27D20">
        <w:rPr>
          <w:b/>
          <w:noProof/>
          <w:color w:val="0000FF"/>
          <w:sz w:val="28"/>
          <w:szCs w:val="28"/>
        </w:rPr>
        <w:t>24</w:t>
      </w:r>
      <w:permEnd w:id="1"/>
    </w:p>
    <w:p w:rsidR="00AA002F" w:rsidRDefault="00AA002F" w:rsidP="00D27D20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  <w:r w:rsidR="00D27D20">
        <w:rPr>
          <w:noProof/>
          <w:color w:val="0000FF"/>
          <w:sz w:val="28"/>
          <w:szCs w:val="28"/>
        </w:rPr>
        <w:t xml:space="preserve">вид разрешенного </w:t>
      </w:r>
      <w:r w:rsidR="004E6289">
        <w:rPr>
          <w:noProof/>
          <w:color w:val="0000FF"/>
          <w:sz w:val="28"/>
          <w:szCs w:val="28"/>
        </w:rPr>
        <w:t xml:space="preserve">использования: </w:t>
      </w:r>
      <w:r w:rsidR="00D27D20">
        <w:rPr>
          <w:color w:val="0000FF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</w:p>
    <w:p w:rsidR="00FA51B6" w:rsidRPr="0066427B" w:rsidRDefault="004E6289" w:rsidP="0066427B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161DE8" w:rsidRPr="00161DE8">
        <w:rPr>
          <w:b/>
          <w:noProof/>
          <w:color w:val="0000FF"/>
          <w:sz w:val="28"/>
          <w:szCs w:val="28"/>
        </w:rPr>
        <w:t>2</w:t>
      </w:r>
      <w:r w:rsidR="00D27D20">
        <w:rPr>
          <w:b/>
          <w:noProof/>
          <w:color w:val="0000FF"/>
          <w:sz w:val="28"/>
          <w:szCs w:val="28"/>
        </w:rPr>
        <w:t>5</w:t>
      </w:r>
      <w:r w:rsidR="00161DE8" w:rsidRPr="00161DE8">
        <w:rPr>
          <w:b/>
          <w:noProof/>
          <w:color w:val="0000FF"/>
          <w:sz w:val="28"/>
          <w:szCs w:val="28"/>
        </w:rPr>
        <w:t>1017/69</w:t>
      </w:r>
      <w:bookmarkStart w:id="0" w:name="_GoBack"/>
      <w:bookmarkEnd w:id="0"/>
      <w:r w:rsidR="00161DE8" w:rsidRPr="00161DE8">
        <w:rPr>
          <w:b/>
          <w:noProof/>
          <w:color w:val="0000FF"/>
          <w:sz w:val="28"/>
          <w:szCs w:val="28"/>
        </w:rPr>
        <w:t>87935/</w:t>
      </w:r>
      <w:r w:rsidR="00884618">
        <w:rPr>
          <w:b/>
          <w:noProof/>
          <w:color w:val="0000FF"/>
          <w:sz w:val="28"/>
          <w:szCs w:val="28"/>
        </w:rPr>
        <w:t>05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BD58C9" w:rsidRPr="00BD58C9">
        <w:rPr>
          <w:b/>
          <w:noProof/>
          <w:color w:val="0000FF"/>
          <w:sz w:val="28"/>
          <w:szCs w:val="28"/>
        </w:rPr>
        <w:t>00300060101617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84569">
        <w:rPr>
          <w:b/>
          <w:noProof/>
          <w:color w:val="0000FF"/>
          <w:sz w:val="28"/>
          <w:szCs w:val="28"/>
        </w:rPr>
        <w:t>2</w:t>
      </w:r>
      <w:r w:rsidR="00D27D20">
        <w:rPr>
          <w:b/>
          <w:noProof/>
          <w:color w:val="0000FF"/>
          <w:sz w:val="28"/>
          <w:szCs w:val="28"/>
        </w:rPr>
        <w:t>6</w:t>
      </w:r>
      <w:r w:rsidR="00F55C89">
        <w:rPr>
          <w:b/>
          <w:noProof/>
          <w:color w:val="0000FF"/>
          <w:sz w:val="28"/>
          <w:szCs w:val="28"/>
        </w:rPr>
        <w:t>.10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AD7DBB">
        <w:rPr>
          <w:b/>
          <w:noProof/>
          <w:color w:val="0000FF"/>
          <w:sz w:val="28"/>
          <w:szCs w:val="28"/>
        </w:rPr>
        <w:t>04.12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AD7DBB">
        <w:rPr>
          <w:b/>
          <w:noProof/>
          <w:color w:val="0000FF"/>
          <w:sz w:val="28"/>
          <w:szCs w:val="28"/>
        </w:rPr>
        <w:t>07.12</w:t>
      </w:r>
      <w:r w:rsidR="00FA51B6" w:rsidRPr="00420DEA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D27D20">
        <w:rPr>
          <w:color w:val="0000FF"/>
          <w:sz w:val="22"/>
          <w:szCs w:val="22"/>
        </w:rPr>
        <w:t>11</w:t>
      </w:r>
      <w:r w:rsidR="00C63D10">
        <w:rPr>
          <w:color w:val="0000FF"/>
          <w:sz w:val="22"/>
          <w:szCs w:val="22"/>
        </w:rPr>
        <w:t>.10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D27D20">
        <w:rPr>
          <w:color w:val="0000FF"/>
          <w:sz w:val="22"/>
          <w:szCs w:val="22"/>
        </w:rPr>
        <w:t>131</w:t>
      </w:r>
      <w:r w:rsidR="00C3492D">
        <w:rPr>
          <w:color w:val="0000FF"/>
          <w:sz w:val="22"/>
          <w:szCs w:val="22"/>
        </w:rPr>
        <w:t xml:space="preserve">-З, п. </w:t>
      </w:r>
      <w:r w:rsidR="00D27D20">
        <w:rPr>
          <w:color w:val="0000FF"/>
          <w:sz w:val="22"/>
          <w:szCs w:val="22"/>
        </w:rPr>
        <w:t>164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6F5C2C">
        <w:rPr>
          <w:color w:val="0000FF"/>
          <w:sz w:val="22"/>
          <w:szCs w:val="22"/>
        </w:rPr>
        <w:t>1</w:t>
      </w:r>
      <w:r w:rsidR="00D27D20">
        <w:rPr>
          <w:color w:val="0000FF"/>
          <w:sz w:val="22"/>
          <w:szCs w:val="22"/>
        </w:rPr>
        <w:t>9</w:t>
      </w:r>
      <w:r w:rsidR="006F5C2C">
        <w:rPr>
          <w:color w:val="0000FF"/>
          <w:sz w:val="22"/>
          <w:szCs w:val="22"/>
        </w:rPr>
        <w:t>.10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6F5C2C">
        <w:rPr>
          <w:color w:val="0000FF"/>
          <w:sz w:val="22"/>
          <w:szCs w:val="22"/>
        </w:rPr>
        <w:t>27</w:t>
      </w:r>
      <w:r w:rsidR="00D27D20">
        <w:rPr>
          <w:color w:val="0000FF"/>
          <w:sz w:val="22"/>
          <w:szCs w:val="22"/>
        </w:rPr>
        <w:t>35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</w:t>
      </w:r>
      <w:r w:rsidR="00D27D20">
        <w:rPr>
          <w:color w:val="0000FF"/>
          <w:sz w:val="22"/>
          <w:szCs w:val="22"/>
        </w:rPr>
        <w:t>6</w:t>
      </w:r>
      <w:r w:rsidR="00C3492D">
        <w:rPr>
          <w:color w:val="0000FF"/>
          <w:sz w:val="22"/>
          <w:szCs w:val="22"/>
        </w:rPr>
        <w:t>00</w:t>
      </w:r>
      <w:r w:rsidR="00FA51B6" w:rsidRPr="00AF0DCE">
        <w:rPr>
          <w:color w:val="0000FF"/>
          <w:sz w:val="22"/>
          <w:szCs w:val="22"/>
        </w:rPr>
        <w:t xml:space="preserve">кв.м., расположенного по адресу: </w:t>
      </w:r>
      <w:r w:rsidR="00D27D20">
        <w:rPr>
          <w:color w:val="0000FF"/>
          <w:sz w:val="22"/>
          <w:szCs w:val="22"/>
        </w:rPr>
        <w:t xml:space="preserve">Московская область, </w:t>
      </w:r>
      <w:r w:rsidR="00FA51B6" w:rsidRPr="00AF0DCE">
        <w:rPr>
          <w:color w:val="0000FF"/>
          <w:sz w:val="22"/>
          <w:szCs w:val="22"/>
        </w:rPr>
        <w:t>Орехово-Зуевский район,</w:t>
      </w:r>
      <w:r w:rsidR="006F5C2C">
        <w:rPr>
          <w:color w:val="0000FF"/>
          <w:sz w:val="22"/>
          <w:szCs w:val="22"/>
        </w:rPr>
        <w:t xml:space="preserve">сельское поселение Давыдовское, д. </w:t>
      </w:r>
      <w:r w:rsidR="00D27D20">
        <w:rPr>
          <w:color w:val="0000FF"/>
          <w:sz w:val="22"/>
          <w:szCs w:val="22"/>
        </w:rPr>
        <w:t>Барское</w:t>
      </w:r>
      <w:r w:rsidR="006F5C2C">
        <w:rPr>
          <w:color w:val="0000FF"/>
          <w:sz w:val="22"/>
          <w:szCs w:val="22"/>
        </w:rPr>
        <w:t xml:space="preserve">, </w:t>
      </w:r>
      <w:r w:rsidR="00B97B67">
        <w:rPr>
          <w:color w:val="0000FF"/>
          <w:sz w:val="22"/>
          <w:szCs w:val="22"/>
        </w:rPr>
        <w:t>рядом с участком</w:t>
      </w:r>
      <w:r w:rsidR="006F5C2C">
        <w:rPr>
          <w:color w:val="0000FF"/>
          <w:sz w:val="22"/>
          <w:szCs w:val="22"/>
        </w:rPr>
        <w:t xml:space="preserve"> № </w:t>
      </w:r>
      <w:r w:rsidR="00D27D20">
        <w:rPr>
          <w:color w:val="0000FF"/>
          <w:sz w:val="22"/>
          <w:szCs w:val="22"/>
        </w:rPr>
        <w:t>146</w:t>
      </w:r>
      <w:r w:rsidR="006F5C2C">
        <w:rPr>
          <w:color w:val="0000FF"/>
          <w:sz w:val="22"/>
          <w:szCs w:val="22"/>
        </w:rPr>
        <w:t xml:space="preserve">, </w:t>
      </w:r>
      <w:r w:rsidR="00D27D20" w:rsidRPr="00D27D20">
        <w:rPr>
          <w:color w:val="0000FF"/>
          <w:sz w:val="22"/>
          <w:szCs w:val="22"/>
        </w:rPr>
        <w:t>малоэтажная жилая застройка (индивидуальное жилищное строительство; размещение дачных домов и садовых домов)</w:t>
      </w:r>
      <w:r w:rsidR="006F5C2C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lastRenderedPageBreak/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 xml:space="preserve">О, БИК 044525000, ОКТМО </w:t>
      </w:r>
      <w:r w:rsidR="00D5162C">
        <w:rPr>
          <w:color w:val="0000FF"/>
          <w:sz w:val="22"/>
          <w:szCs w:val="22"/>
        </w:rPr>
        <w:t>46643419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4013EF">
        <w:rPr>
          <w:color w:val="0000FF"/>
          <w:sz w:val="22"/>
          <w:szCs w:val="22"/>
        </w:rPr>
        <w:t>05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D27D20" w:rsidRPr="00D27D20">
        <w:rPr>
          <w:color w:val="0000FF"/>
          <w:sz w:val="22"/>
          <w:szCs w:val="22"/>
        </w:rPr>
        <w:t>Московская о</w:t>
      </w:r>
      <w:r w:rsidR="00B97B67">
        <w:rPr>
          <w:color w:val="0000FF"/>
          <w:sz w:val="22"/>
          <w:szCs w:val="22"/>
        </w:rPr>
        <w:t>бласть, Орехово-Зуевский район,</w:t>
      </w:r>
      <w:r w:rsidR="00D27D20" w:rsidRPr="00D27D20">
        <w:rPr>
          <w:color w:val="0000FF"/>
          <w:sz w:val="22"/>
          <w:szCs w:val="22"/>
        </w:rPr>
        <w:t xml:space="preserve">сельское поселение Давыдовское, </w:t>
      </w:r>
      <w:r w:rsidR="006551B2">
        <w:rPr>
          <w:color w:val="0000FF"/>
          <w:sz w:val="22"/>
          <w:szCs w:val="22"/>
        </w:rPr>
        <w:br/>
      </w:r>
      <w:r w:rsidR="00D27D20" w:rsidRPr="00D27D20">
        <w:rPr>
          <w:color w:val="0000FF"/>
          <w:sz w:val="22"/>
          <w:szCs w:val="22"/>
        </w:rPr>
        <w:t>д. Ба</w:t>
      </w:r>
      <w:r w:rsidR="00D27D20">
        <w:rPr>
          <w:color w:val="0000FF"/>
          <w:sz w:val="22"/>
          <w:szCs w:val="22"/>
        </w:rPr>
        <w:t>рское, рядом с участком № 146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 xml:space="preserve">1 </w:t>
      </w:r>
      <w:r w:rsidR="00B97B67">
        <w:rPr>
          <w:color w:val="0000FF"/>
          <w:sz w:val="22"/>
          <w:szCs w:val="22"/>
        </w:rPr>
        <w:t>6</w:t>
      </w:r>
      <w:r w:rsidR="00BF01ED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D56B18" w:rsidRPr="00D56B18">
        <w:rPr>
          <w:color w:val="0000FF"/>
          <w:sz w:val="22"/>
          <w:szCs w:val="22"/>
        </w:rPr>
        <w:t>50:24:00</w:t>
      </w:r>
      <w:r w:rsidR="00B97B67">
        <w:rPr>
          <w:color w:val="0000FF"/>
          <w:sz w:val="22"/>
          <w:szCs w:val="22"/>
        </w:rPr>
        <w:t xml:space="preserve">40606:501 </w:t>
      </w:r>
      <w:r w:rsidRPr="00242F27">
        <w:rPr>
          <w:color w:val="0000FF"/>
          <w:sz w:val="22"/>
          <w:szCs w:val="22"/>
        </w:rPr>
        <w:t>(</w:t>
      </w:r>
      <w:r w:rsidR="00210409">
        <w:rPr>
          <w:color w:val="0000FF"/>
          <w:sz w:val="22"/>
          <w:szCs w:val="22"/>
        </w:rPr>
        <w:t xml:space="preserve">кадастровый паспорт земельного участка от 18.04.2016 г. </w:t>
      </w:r>
      <w:r w:rsidR="00210409">
        <w:rPr>
          <w:color w:val="0000FF"/>
          <w:sz w:val="22"/>
          <w:szCs w:val="22"/>
        </w:rPr>
        <w:br/>
        <w:t xml:space="preserve">№ МО-16/ЗВ-991064 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</w:t>
      </w:r>
      <w:r w:rsidR="00210409">
        <w:rPr>
          <w:color w:val="0000FF"/>
          <w:sz w:val="22"/>
          <w:szCs w:val="22"/>
        </w:rPr>
        <w:t>уведомление об отсутствии в Едином государственном реестре прав на недвижимое имущество и сделок с ним запрашиваемых сведений от 19.01.2016 № 50-0-1-61/4005/2016-59</w:t>
      </w:r>
      <w:r w:rsidR="00FE45F5">
        <w:rPr>
          <w:color w:val="0000FF"/>
          <w:sz w:val="22"/>
          <w:szCs w:val="22"/>
        </w:rPr>
        <w:t>–</w:t>
      </w:r>
      <w:r w:rsidR="00FE45F5" w:rsidRPr="00242F27">
        <w:rPr>
          <w:color w:val="0000FF"/>
          <w:sz w:val="22"/>
          <w:szCs w:val="22"/>
        </w:rPr>
        <w:t xml:space="preserve"> 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>(</w:t>
      </w:r>
      <w:r w:rsidR="00210409" w:rsidRPr="00210409">
        <w:rPr>
          <w:color w:val="0000FF"/>
          <w:sz w:val="22"/>
          <w:szCs w:val="22"/>
        </w:rPr>
        <w:t>кадастровый паспорт земельного участка от 18.04.2016 г. № МО-16/ЗВ-991064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 xml:space="preserve">от </w:t>
      </w:r>
      <w:r w:rsidR="00B97B67">
        <w:rPr>
          <w:color w:val="0000FF"/>
          <w:sz w:val="22"/>
          <w:szCs w:val="22"/>
        </w:rPr>
        <w:t>2</w:t>
      </w:r>
      <w:r w:rsidR="005934E3">
        <w:rPr>
          <w:color w:val="0000FF"/>
          <w:sz w:val="22"/>
          <w:szCs w:val="22"/>
        </w:rPr>
        <w:t>1.08</w:t>
      </w:r>
      <w:r w:rsidR="008C6DB0">
        <w:rPr>
          <w:color w:val="0000FF"/>
          <w:sz w:val="22"/>
          <w:szCs w:val="22"/>
        </w:rPr>
        <w:t>.2017 № 31Исх-</w:t>
      </w:r>
      <w:r w:rsidR="005934E3">
        <w:rPr>
          <w:color w:val="0000FF"/>
          <w:sz w:val="22"/>
          <w:szCs w:val="22"/>
        </w:rPr>
        <w:t>7</w:t>
      </w:r>
      <w:r w:rsidR="00B97B67">
        <w:rPr>
          <w:color w:val="0000FF"/>
          <w:sz w:val="22"/>
          <w:szCs w:val="22"/>
        </w:rPr>
        <w:t>5120</w:t>
      </w:r>
      <w:r w:rsidR="008C6DB0">
        <w:rPr>
          <w:color w:val="0000FF"/>
          <w:sz w:val="22"/>
          <w:szCs w:val="22"/>
        </w:rPr>
        <w:t>/Т-43</w:t>
      </w:r>
      <w:r w:rsidR="00395E79">
        <w:rPr>
          <w:color w:val="0000FF"/>
          <w:sz w:val="22"/>
          <w:szCs w:val="22"/>
        </w:rPr>
        <w:t>, 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B97B67" w:rsidRPr="00B97B67">
        <w:rPr>
          <w:color w:val="0000FF"/>
          <w:sz w:val="22"/>
          <w:szCs w:val="22"/>
        </w:rPr>
        <w:t>малоэтажная жилая застройка (индивидуальное жилищное строительство; размещение дачных домов и садовых домов)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B97B67" w:rsidRPr="00B97B67">
        <w:rPr>
          <w:color w:val="0000FF"/>
          <w:sz w:val="22"/>
          <w:szCs w:val="22"/>
        </w:rPr>
        <w:t xml:space="preserve">от 21.08.2017 № 31Исх-75120/Т-43 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 xml:space="preserve">от </w:t>
      </w:r>
      <w:r w:rsidR="00B97B67">
        <w:rPr>
          <w:color w:val="0000FF"/>
          <w:sz w:val="22"/>
          <w:szCs w:val="22"/>
        </w:rPr>
        <w:t>07</w:t>
      </w:r>
      <w:r w:rsidR="002A1FC2">
        <w:rPr>
          <w:color w:val="0000FF"/>
          <w:sz w:val="22"/>
          <w:szCs w:val="22"/>
        </w:rPr>
        <w:t>.09</w:t>
      </w:r>
      <w:r w:rsidR="00AA7CB4">
        <w:rPr>
          <w:color w:val="0000FF"/>
          <w:sz w:val="22"/>
          <w:szCs w:val="22"/>
        </w:rPr>
        <w:t xml:space="preserve">.2017 № </w:t>
      </w:r>
      <w:r w:rsidR="00B97B67">
        <w:rPr>
          <w:color w:val="0000FF"/>
          <w:sz w:val="22"/>
          <w:szCs w:val="22"/>
        </w:rPr>
        <w:t>3721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 xml:space="preserve">от </w:t>
      </w:r>
      <w:r w:rsidR="00B97B67">
        <w:rPr>
          <w:color w:val="0000FF"/>
          <w:sz w:val="22"/>
          <w:szCs w:val="22"/>
        </w:rPr>
        <w:t>04.08</w:t>
      </w:r>
      <w:r w:rsidR="00B62FFC">
        <w:rPr>
          <w:color w:val="0000FF"/>
          <w:sz w:val="22"/>
          <w:szCs w:val="22"/>
        </w:rPr>
        <w:t xml:space="preserve">.2017 № </w:t>
      </w:r>
      <w:r w:rsidR="00B97B67">
        <w:rPr>
          <w:color w:val="0000FF"/>
          <w:sz w:val="22"/>
          <w:szCs w:val="22"/>
        </w:rPr>
        <w:t>3219-П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</w:t>
      </w:r>
      <w:r w:rsidR="00B97B67">
        <w:rPr>
          <w:color w:val="0000FF"/>
          <w:sz w:val="22"/>
          <w:szCs w:val="22"/>
        </w:rPr>
        <w:t>10.08</w:t>
      </w:r>
      <w:r w:rsidR="005211F2">
        <w:rPr>
          <w:color w:val="0000FF"/>
          <w:sz w:val="22"/>
          <w:szCs w:val="22"/>
        </w:rPr>
        <w:t xml:space="preserve">.2017 № </w:t>
      </w:r>
      <w:r w:rsidR="00B97B67">
        <w:rPr>
          <w:color w:val="0000FF"/>
          <w:sz w:val="22"/>
          <w:szCs w:val="22"/>
        </w:rPr>
        <w:t>4891</w:t>
      </w:r>
      <w:r w:rsidR="009076C5">
        <w:rPr>
          <w:color w:val="0000FF"/>
          <w:sz w:val="22"/>
          <w:szCs w:val="22"/>
        </w:rPr>
        <w:t>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</w:t>
      </w:r>
      <w:r w:rsidR="00B719A4">
        <w:rPr>
          <w:color w:val="0000FF"/>
          <w:sz w:val="22"/>
          <w:szCs w:val="22"/>
        </w:rPr>
        <w:t xml:space="preserve">филиала ПАО «МОЭСК» - Восточные электрические сети от </w:t>
      </w:r>
      <w:r w:rsidR="00B97B67">
        <w:rPr>
          <w:color w:val="0000FF"/>
          <w:sz w:val="22"/>
          <w:szCs w:val="22"/>
        </w:rPr>
        <w:t>10.08</w:t>
      </w:r>
      <w:r w:rsidR="00B719A4">
        <w:rPr>
          <w:color w:val="0000FF"/>
          <w:sz w:val="22"/>
          <w:szCs w:val="22"/>
        </w:rPr>
        <w:t xml:space="preserve">.2017 </w:t>
      </w:r>
      <w:r w:rsidR="00B97B67">
        <w:rPr>
          <w:color w:val="0000FF"/>
          <w:sz w:val="22"/>
          <w:szCs w:val="22"/>
        </w:rPr>
        <w:br/>
      </w:r>
      <w:r w:rsidR="00B719A4">
        <w:rPr>
          <w:color w:val="0000FF"/>
          <w:sz w:val="22"/>
          <w:szCs w:val="22"/>
        </w:rPr>
        <w:t>№ 27-21/17-</w:t>
      </w:r>
      <w:r w:rsidR="00B97B67">
        <w:rPr>
          <w:color w:val="0000FF"/>
          <w:sz w:val="22"/>
          <w:szCs w:val="22"/>
        </w:rPr>
        <w:t>2507</w:t>
      </w:r>
      <w:r w:rsidR="00B719A4">
        <w:rPr>
          <w:color w:val="0000FF"/>
          <w:sz w:val="22"/>
          <w:szCs w:val="22"/>
        </w:rPr>
        <w:t>(</w:t>
      </w:r>
      <w:r w:rsidRPr="00D75B1E">
        <w:rPr>
          <w:color w:val="0000FF"/>
          <w:sz w:val="22"/>
          <w:szCs w:val="22"/>
        </w:rPr>
        <w:t>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B719A4">
        <w:rPr>
          <w:b/>
          <w:color w:val="0000FF"/>
          <w:sz w:val="22"/>
          <w:szCs w:val="22"/>
        </w:rPr>
        <w:t>8</w:t>
      </w:r>
      <w:r w:rsidR="00B97B67">
        <w:rPr>
          <w:b/>
          <w:color w:val="0000FF"/>
          <w:sz w:val="22"/>
          <w:szCs w:val="22"/>
        </w:rPr>
        <w:t>3 137,6</w:t>
      </w:r>
      <w:r w:rsidR="00B719A4">
        <w:rPr>
          <w:b/>
          <w:color w:val="0000FF"/>
          <w:sz w:val="22"/>
          <w:szCs w:val="22"/>
        </w:rPr>
        <w:t>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B719A4">
        <w:rPr>
          <w:color w:val="0000FF"/>
          <w:sz w:val="22"/>
          <w:szCs w:val="22"/>
        </w:rPr>
        <w:t xml:space="preserve">Восемьдесят </w:t>
      </w:r>
      <w:r w:rsidR="00B97B67">
        <w:rPr>
          <w:color w:val="0000FF"/>
          <w:sz w:val="22"/>
          <w:szCs w:val="22"/>
        </w:rPr>
        <w:t>три тысячи сто тридцать семь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</w:r>
      <w:r w:rsidR="00082861">
        <w:rPr>
          <w:color w:val="0000FF"/>
          <w:sz w:val="22"/>
          <w:szCs w:val="22"/>
        </w:rPr>
        <w:t>6</w:t>
      </w:r>
      <w:r w:rsidR="00B719A4">
        <w:rPr>
          <w:color w:val="0000FF"/>
          <w:sz w:val="22"/>
          <w:szCs w:val="22"/>
        </w:rPr>
        <w:t>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B97B67">
        <w:rPr>
          <w:b/>
          <w:color w:val="0000FF"/>
          <w:sz w:val="22"/>
          <w:szCs w:val="22"/>
        </w:rPr>
        <w:t>2 494,12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966177">
        <w:rPr>
          <w:color w:val="0000FF"/>
          <w:sz w:val="22"/>
          <w:szCs w:val="22"/>
        </w:rPr>
        <w:t xml:space="preserve">Две тысячи </w:t>
      </w:r>
      <w:r w:rsidR="00B97B67">
        <w:rPr>
          <w:color w:val="0000FF"/>
          <w:sz w:val="22"/>
          <w:szCs w:val="22"/>
        </w:rPr>
        <w:t>четыреста девяносто четыре</w:t>
      </w:r>
      <w:r w:rsidR="00A65B5B">
        <w:rPr>
          <w:color w:val="0000FF"/>
          <w:sz w:val="22"/>
          <w:szCs w:val="22"/>
        </w:rPr>
        <w:t xml:space="preserve"> руб. </w:t>
      </w:r>
      <w:r w:rsidR="00082861">
        <w:rPr>
          <w:color w:val="0000FF"/>
          <w:sz w:val="22"/>
          <w:szCs w:val="22"/>
        </w:rPr>
        <w:t>12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B97B67">
        <w:rPr>
          <w:b/>
          <w:color w:val="0000FF"/>
          <w:sz w:val="22"/>
          <w:szCs w:val="22"/>
        </w:rPr>
        <w:t>16 627,52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082861">
        <w:rPr>
          <w:color w:val="0000FF"/>
          <w:sz w:val="22"/>
          <w:szCs w:val="22"/>
        </w:rPr>
        <w:t>Шестнадцать тысяч шестьсот двадцать семь</w:t>
      </w:r>
      <w:r w:rsidR="00A65B5B">
        <w:rPr>
          <w:color w:val="0000FF"/>
          <w:sz w:val="22"/>
          <w:szCs w:val="22"/>
        </w:rPr>
        <w:t xml:space="preserve"> руб. </w:t>
      </w:r>
      <w:r w:rsidR="00082861">
        <w:rPr>
          <w:color w:val="0000FF"/>
          <w:sz w:val="22"/>
          <w:szCs w:val="22"/>
        </w:rPr>
        <w:t>52</w:t>
      </w:r>
      <w:r w:rsidR="008560AC">
        <w:rPr>
          <w:color w:val="0000FF"/>
          <w:sz w:val="22"/>
          <w:szCs w:val="22"/>
        </w:rPr>
        <w:t>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927EDE">
        <w:rPr>
          <w:b/>
          <w:color w:val="0000FF"/>
          <w:sz w:val="22"/>
          <w:szCs w:val="22"/>
        </w:rPr>
        <w:t>2</w:t>
      </w:r>
      <w:r w:rsidR="00082861">
        <w:rPr>
          <w:b/>
          <w:color w:val="0000FF"/>
          <w:sz w:val="22"/>
          <w:szCs w:val="22"/>
        </w:rPr>
        <w:t>6</w:t>
      </w:r>
      <w:r w:rsidR="00927EDE">
        <w:rPr>
          <w:b/>
          <w:color w:val="0000FF"/>
          <w:sz w:val="22"/>
          <w:szCs w:val="22"/>
        </w:rPr>
        <w:t>.10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CF427C" w:rsidRDefault="00927ED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04.12</w:t>
      </w:r>
      <w:r w:rsidR="00511298" w:rsidRPr="00CF427C">
        <w:rPr>
          <w:b/>
          <w:color w:val="0000FF"/>
          <w:sz w:val="22"/>
          <w:szCs w:val="22"/>
        </w:rPr>
        <w:t>.2017 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927EDE">
        <w:rPr>
          <w:b/>
          <w:bCs/>
          <w:color w:val="0000FF"/>
          <w:sz w:val="22"/>
          <w:szCs w:val="22"/>
        </w:rPr>
        <w:t>04.12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</w:t>
      </w:r>
      <w:r w:rsidR="00FA27BE" w:rsidRPr="00FA27BE">
        <w:rPr>
          <w:color w:val="0000FF"/>
          <w:sz w:val="22"/>
          <w:szCs w:val="22"/>
        </w:rPr>
        <w:lastRenderedPageBreak/>
        <w:t xml:space="preserve">Государственное казенное учреждение Московской области «Региональный центр торгов», аукционный зал, </w:t>
      </w:r>
      <w:r w:rsidR="00927EDE">
        <w:rPr>
          <w:b/>
          <w:color w:val="0000FF"/>
          <w:sz w:val="22"/>
          <w:szCs w:val="22"/>
        </w:rPr>
        <w:t>07.12</w:t>
      </w:r>
      <w:r w:rsidR="00050FD7">
        <w:rPr>
          <w:b/>
          <w:color w:val="0000FF"/>
          <w:sz w:val="22"/>
          <w:szCs w:val="22"/>
        </w:rPr>
        <w:t xml:space="preserve">.2017 в </w:t>
      </w:r>
      <w:r w:rsidR="00927EDE">
        <w:rPr>
          <w:b/>
          <w:color w:val="0000FF"/>
          <w:sz w:val="22"/>
          <w:szCs w:val="22"/>
        </w:rPr>
        <w:t>10</w:t>
      </w:r>
      <w:r w:rsidR="00CF427C">
        <w:rPr>
          <w:b/>
          <w:color w:val="0000FF"/>
          <w:sz w:val="22"/>
          <w:szCs w:val="22"/>
        </w:rPr>
        <w:t xml:space="preserve">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927EDE">
        <w:rPr>
          <w:b/>
          <w:bCs/>
          <w:color w:val="0000FF"/>
          <w:sz w:val="22"/>
          <w:szCs w:val="22"/>
        </w:rPr>
        <w:t>07.12</w:t>
      </w:r>
      <w:r w:rsidR="00EC0B99">
        <w:rPr>
          <w:b/>
          <w:bCs/>
          <w:color w:val="0000FF"/>
          <w:sz w:val="22"/>
          <w:szCs w:val="22"/>
        </w:rPr>
        <w:t>.</w:t>
      </w:r>
      <w:r w:rsidR="00FA27BE" w:rsidRPr="00DE120A">
        <w:rPr>
          <w:b/>
          <w:bCs/>
          <w:color w:val="0000FF"/>
          <w:sz w:val="22"/>
          <w:szCs w:val="22"/>
        </w:rPr>
        <w:t xml:space="preserve">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927EDE">
        <w:rPr>
          <w:b/>
          <w:bCs/>
          <w:color w:val="0000FF"/>
          <w:sz w:val="22"/>
          <w:szCs w:val="22"/>
        </w:rPr>
        <w:t>10</w:t>
      </w:r>
      <w:r w:rsidR="00CF427C">
        <w:rPr>
          <w:b/>
          <w:bCs/>
          <w:color w:val="0000FF"/>
          <w:sz w:val="22"/>
          <w:szCs w:val="22"/>
        </w:rPr>
        <w:t xml:space="preserve">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927EDE">
        <w:rPr>
          <w:b/>
          <w:color w:val="0000FF"/>
          <w:sz w:val="22"/>
          <w:szCs w:val="22"/>
        </w:rPr>
        <w:t>07.12.</w:t>
      </w:r>
      <w:r w:rsidR="00AB7D9A">
        <w:rPr>
          <w:b/>
          <w:bCs/>
          <w:color w:val="0000FF"/>
          <w:sz w:val="22"/>
          <w:szCs w:val="22"/>
        </w:rPr>
        <w:t xml:space="preserve">2017 в </w:t>
      </w:r>
      <w:r w:rsidR="00927EDE">
        <w:rPr>
          <w:b/>
          <w:bCs/>
          <w:color w:val="0000FF"/>
          <w:sz w:val="22"/>
          <w:szCs w:val="22"/>
        </w:rPr>
        <w:t>11</w:t>
      </w:r>
      <w:r w:rsidR="00AB7D9A">
        <w:rPr>
          <w:b/>
          <w:bCs/>
          <w:color w:val="0000FF"/>
          <w:sz w:val="22"/>
          <w:szCs w:val="22"/>
        </w:rPr>
        <w:t xml:space="preserve"> час. </w:t>
      </w:r>
      <w:r w:rsidR="00082861">
        <w:rPr>
          <w:b/>
          <w:bCs/>
          <w:color w:val="0000FF"/>
          <w:sz w:val="22"/>
          <w:szCs w:val="22"/>
        </w:rPr>
        <w:t>5</w:t>
      </w:r>
      <w:r w:rsidR="009B1302">
        <w:rPr>
          <w:b/>
          <w:bCs/>
          <w:color w:val="0000FF"/>
          <w:sz w:val="22"/>
          <w:szCs w:val="22"/>
        </w:rPr>
        <w:t>5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03589F" w:rsidRPr="0003589F">
        <w:fldChar w:fldCharType="begin"/>
      </w:r>
      <w:r w:rsidR="00693FF1">
        <w:instrText xml:space="preserve"> HYPERLINK "http://www.torgi.gov.ru" </w:instrText>
      </w:r>
      <w:r w:rsidR="0003589F" w:rsidRPr="0003589F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03589F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03589F" w:rsidRPr="0003589F">
        <w:fldChar w:fldCharType="begin"/>
      </w:r>
      <w:r w:rsidR="00693FF1">
        <w:instrText xml:space="preserve"> HYPERLINK "http://www.torgi.mosreg.ru" </w:instrText>
      </w:r>
      <w:r w:rsidR="0003589F" w:rsidRPr="0003589F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03589F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="009E61A8" w:rsidRPr="00350A3E">
        <w:rPr>
          <w:sz w:val="22"/>
          <w:szCs w:val="22"/>
        </w:rPr>
        <w:lastRenderedPageBreak/>
        <w:t>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 xml:space="preserve">тупления уведомления об отзыве </w:t>
      </w:r>
      <w:r w:rsidR="00CE4BF1" w:rsidRPr="002B1734">
        <w:rPr>
          <w:sz w:val="22"/>
          <w:szCs w:val="22"/>
        </w:rPr>
        <w:lastRenderedPageBreak/>
        <w:t>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lastRenderedPageBreak/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0E7171" w:rsidRDefault="000E7171" w:rsidP="000E717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End w:id="8"/>
      <w:bookmarkEnd w:id="9"/>
      <w:bookmarkEnd w:id="54"/>
      <w:bookmarkEnd w:id="98"/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4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3" w:edGrp="everyone"/>
      <w:permStart w:id="44" w:edGrp="everyone"/>
      <w:r w:rsidRPr="00161DE8">
        <w:rPr>
          <w:b/>
          <w:noProof/>
          <w:color w:val="0000FF"/>
          <w:sz w:val="28"/>
          <w:szCs w:val="28"/>
        </w:rPr>
        <w:t>2</w:t>
      </w:r>
      <w:r>
        <w:rPr>
          <w:b/>
          <w:noProof/>
          <w:color w:val="0000FF"/>
          <w:sz w:val="28"/>
          <w:szCs w:val="28"/>
        </w:rPr>
        <w:t>5</w:t>
      </w:r>
      <w:r w:rsidRPr="00161DE8">
        <w:rPr>
          <w:b/>
          <w:noProof/>
          <w:color w:val="0000FF"/>
          <w:sz w:val="28"/>
          <w:szCs w:val="28"/>
        </w:rPr>
        <w:t>1017/6987935/</w:t>
      </w:r>
      <w:r>
        <w:rPr>
          <w:b/>
          <w:noProof/>
          <w:color w:val="0000FF"/>
          <w:sz w:val="28"/>
          <w:szCs w:val="28"/>
        </w:rPr>
        <w:t>05</w:t>
      </w:r>
      <w:permEnd w:id="44"/>
      <w:r>
        <w:rPr>
          <w:b/>
          <w:noProof/>
          <w:color w:val="0000FF"/>
          <w:sz w:val="28"/>
          <w:szCs w:val="28"/>
        </w:rPr>
        <w:t>.</w:t>
      </w:r>
      <w:permEnd w:id="43"/>
    </w:p>
    <w:p w:rsidR="004A6F6B" w:rsidRPr="00324254" w:rsidRDefault="00D95D1D" w:rsidP="004A6F6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r w:rsidRPr="00AD5005">
        <w:br w:type="page"/>
      </w:r>
      <w:bookmarkStart w:id="103" w:name="_Toc455060530"/>
      <w:bookmarkStart w:id="104" w:name="_Toc479691593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  <w:bookmarkEnd w:id="104"/>
    </w:p>
    <w:p w:rsidR="00F436E0" w:rsidRPr="00324254" w:rsidRDefault="00F436E0" w:rsidP="00EF6708">
      <w:pPr>
        <w:rPr>
          <w:sz w:val="20"/>
          <w:szCs w:val="20"/>
        </w:rPr>
      </w:pPr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5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6" w:name="OLE_LINK6"/>
      <w:bookmarkStart w:id="107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6"/>
      <w:bookmarkEnd w:id="107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lastRenderedPageBreak/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8" w:name="__RefHeading__75_520497706"/>
      <w:bookmarkStart w:id="109" w:name="__RefHeading__90_1698952488"/>
      <w:bookmarkStart w:id="110" w:name="__RefHeading__77_520497706"/>
      <w:bookmarkStart w:id="111" w:name="__RefHeading__92_1698952488"/>
      <w:bookmarkStart w:id="112" w:name="_Toc423619395"/>
      <w:bookmarkStart w:id="113" w:name="_Toc426462889"/>
      <w:bookmarkStart w:id="114" w:name="_Toc428969625"/>
      <w:bookmarkEnd w:id="105"/>
      <w:bookmarkEnd w:id="108"/>
      <w:bookmarkEnd w:id="109"/>
      <w:bookmarkEnd w:id="110"/>
      <w:bookmarkEnd w:id="111"/>
    </w:p>
    <w:bookmarkEnd w:id="112"/>
    <w:bookmarkEnd w:id="113"/>
    <w:bookmarkEnd w:id="114"/>
    <w:p w:rsidR="00591016" w:rsidRDefault="00591016">
      <w:pPr>
        <w:suppressAutoHyphens w:val="0"/>
      </w:pPr>
    </w:p>
    <w:sectPr w:rsidR="00591016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27" w:rsidRDefault="00E22C27">
      <w:r>
        <w:separator/>
      </w:r>
    </w:p>
  </w:endnote>
  <w:endnote w:type="continuationSeparator" w:id="1">
    <w:p w:rsidR="00E22C27" w:rsidRDefault="00E2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D27D20" w:rsidRDefault="0003589F">
        <w:pPr>
          <w:pStyle w:val="afe"/>
          <w:jc w:val="right"/>
        </w:pPr>
        <w:r>
          <w:fldChar w:fldCharType="begin"/>
        </w:r>
        <w:r w:rsidR="00D27D20">
          <w:instrText>PAGE   \* MERGEFORMAT</w:instrText>
        </w:r>
        <w:r>
          <w:fldChar w:fldCharType="separate"/>
        </w:r>
        <w:r w:rsidR="000E7171">
          <w:rPr>
            <w:noProof/>
          </w:rPr>
          <w:t>11</w:t>
        </w:r>
        <w:r>
          <w:fldChar w:fldCharType="end"/>
        </w:r>
      </w:p>
    </w:sdtContent>
  </w:sdt>
  <w:p w:rsidR="00D27D20" w:rsidRPr="001A6C06" w:rsidRDefault="00D27D20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27" w:rsidRDefault="00E22C27">
      <w:r>
        <w:separator/>
      </w:r>
    </w:p>
  </w:footnote>
  <w:footnote w:type="continuationSeparator" w:id="1">
    <w:p w:rsidR="00E22C27" w:rsidRDefault="00E22C27">
      <w:r>
        <w:continuationSeparator/>
      </w:r>
    </w:p>
  </w:footnote>
  <w:footnote w:id="2">
    <w:p w:rsidR="00D27D20" w:rsidRDefault="00D27D20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7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0"/>
  </w:num>
  <w:num w:numId="6">
    <w:abstractNumId w:val="26"/>
  </w:num>
  <w:num w:numId="7">
    <w:abstractNumId w:val="16"/>
  </w:num>
  <w:num w:numId="8">
    <w:abstractNumId w:val="29"/>
  </w:num>
  <w:num w:numId="9">
    <w:abstractNumId w:val="22"/>
  </w:num>
  <w:num w:numId="10">
    <w:abstractNumId w:val="15"/>
  </w:num>
  <w:num w:numId="11">
    <w:abstractNumId w:val="36"/>
  </w:num>
  <w:num w:numId="12">
    <w:abstractNumId w:val="31"/>
  </w:num>
  <w:num w:numId="13">
    <w:abstractNumId w:val="11"/>
  </w:num>
  <w:num w:numId="14">
    <w:abstractNumId w:val="39"/>
  </w:num>
  <w:num w:numId="15">
    <w:abstractNumId w:val="27"/>
  </w:num>
  <w:num w:numId="16">
    <w:abstractNumId w:val="23"/>
  </w:num>
  <w:num w:numId="17">
    <w:abstractNumId w:val="30"/>
  </w:num>
  <w:num w:numId="18">
    <w:abstractNumId w:val="25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5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7"/>
  </w:num>
  <w:num w:numId="30">
    <w:abstractNumId w:val="32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8"/>
  </w:num>
  <w:num w:numId="33">
    <w:abstractNumId w:val="17"/>
  </w:num>
  <w:num w:numId="34">
    <w:abstractNumId w:val="19"/>
  </w:num>
  <w:num w:numId="35">
    <w:abstractNumId w:val="13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083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4F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61F9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589F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861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E45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50A"/>
    <w:rsid w:val="000B1B37"/>
    <w:rsid w:val="000B1FCB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593"/>
    <w:rsid w:val="000E5BB2"/>
    <w:rsid w:val="000E5CA6"/>
    <w:rsid w:val="000E7171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5070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C08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572C"/>
    <w:rsid w:val="0015654D"/>
    <w:rsid w:val="0015782A"/>
    <w:rsid w:val="001578C9"/>
    <w:rsid w:val="001602B9"/>
    <w:rsid w:val="00161404"/>
    <w:rsid w:val="00161DE8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231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60A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45C"/>
    <w:rsid w:val="001C79FD"/>
    <w:rsid w:val="001C7EDB"/>
    <w:rsid w:val="001D2D4D"/>
    <w:rsid w:val="001D342C"/>
    <w:rsid w:val="001D3EE8"/>
    <w:rsid w:val="001D5FCA"/>
    <w:rsid w:val="001D69AB"/>
    <w:rsid w:val="001D70FB"/>
    <w:rsid w:val="001E05E8"/>
    <w:rsid w:val="001E27D3"/>
    <w:rsid w:val="001E2E11"/>
    <w:rsid w:val="001E2F9D"/>
    <w:rsid w:val="001E359D"/>
    <w:rsid w:val="001E4715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5E84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0409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67B"/>
    <w:rsid w:val="00235B4F"/>
    <w:rsid w:val="0024080D"/>
    <w:rsid w:val="00240EF7"/>
    <w:rsid w:val="00241502"/>
    <w:rsid w:val="002418EF"/>
    <w:rsid w:val="00241CB5"/>
    <w:rsid w:val="00242D69"/>
    <w:rsid w:val="00242F27"/>
    <w:rsid w:val="002439C9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8B8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5823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1FC2"/>
    <w:rsid w:val="002A2759"/>
    <w:rsid w:val="002A39C7"/>
    <w:rsid w:val="002A3A49"/>
    <w:rsid w:val="002A7722"/>
    <w:rsid w:val="002B04EE"/>
    <w:rsid w:val="002B05F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778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B5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0E45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5B97"/>
    <w:rsid w:val="003A616D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148D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5F4B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511"/>
    <w:rsid w:val="003F6ADD"/>
    <w:rsid w:val="00400B3A"/>
    <w:rsid w:val="004013EF"/>
    <w:rsid w:val="00402DAC"/>
    <w:rsid w:val="004044C5"/>
    <w:rsid w:val="00405E1E"/>
    <w:rsid w:val="0040689F"/>
    <w:rsid w:val="00407CBA"/>
    <w:rsid w:val="004107C2"/>
    <w:rsid w:val="00411997"/>
    <w:rsid w:val="004119B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6E79"/>
    <w:rsid w:val="0041733C"/>
    <w:rsid w:val="00417B02"/>
    <w:rsid w:val="00417F11"/>
    <w:rsid w:val="00420958"/>
    <w:rsid w:val="00420DEA"/>
    <w:rsid w:val="00421CAD"/>
    <w:rsid w:val="00424319"/>
    <w:rsid w:val="00424821"/>
    <w:rsid w:val="00427096"/>
    <w:rsid w:val="0043080F"/>
    <w:rsid w:val="004308D7"/>
    <w:rsid w:val="00430D10"/>
    <w:rsid w:val="00431039"/>
    <w:rsid w:val="00431157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920"/>
    <w:rsid w:val="00480C1E"/>
    <w:rsid w:val="00482E75"/>
    <w:rsid w:val="00483164"/>
    <w:rsid w:val="00483C5A"/>
    <w:rsid w:val="004852C5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3297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2E60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1F2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569"/>
    <w:rsid w:val="00584683"/>
    <w:rsid w:val="00585603"/>
    <w:rsid w:val="005858BA"/>
    <w:rsid w:val="00586808"/>
    <w:rsid w:val="00587252"/>
    <w:rsid w:val="005875F5"/>
    <w:rsid w:val="00587714"/>
    <w:rsid w:val="00591016"/>
    <w:rsid w:val="005916B2"/>
    <w:rsid w:val="005924D6"/>
    <w:rsid w:val="0059295A"/>
    <w:rsid w:val="005934E3"/>
    <w:rsid w:val="005935BF"/>
    <w:rsid w:val="00593859"/>
    <w:rsid w:val="00593A1B"/>
    <w:rsid w:val="00593A21"/>
    <w:rsid w:val="00593AB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2D7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2380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5AD2"/>
    <w:rsid w:val="00646682"/>
    <w:rsid w:val="00646686"/>
    <w:rsid w:val="00651737"/>
    <w:rsid w:val="00652343"/>
    <w:rsid w:val="00653D1B"/>
    <w:rsid w:val="0065507D"/>
    <w:rsid w:val="006551B2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68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648B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2BAA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C2C"/>
    <w:rsid w:val="006F5E5D"/>
    <w:rsid w:val="006F6266"/>
    <w:rsid w:val="006F6C46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3939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19A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B5A"/>
    <w:rsid w:val="00810F08"/>
    <w:rsid w:val="008112B5"/>
    <w:rsid w:val="008128A4"/>
    <w:rsid w:val="0081332D"/>
    <w:rsid w:val="0081431D"/>
    <w:rsid w:val="008159F2"/>
    <w:rsid w:val="00816248"/>
    <w:rsid w:val="00817356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0FF2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50E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618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D0A13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D779E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6331"/>
    <w:rsid w:val="008E75B9"/>
    <w:rsid w:val="008E7A8E"/>
    <w:rsid w:val="008F1599"/>
    <w:rsid w:val="008F1B39"/>
    <w:rsid w:val="008F1DDC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7EDE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177"/>
    <w:rsid w:val="009664A3"/>
    <w:rsid w:val="00966D84"/>
    <w:rsid w:val="00967B71"/>
    <w:rsid w:val="00967F9B"/>
    <w:rsid w:val="009702E9"/>
    <w:rsid w:val="009704DA"/>
    <w:rsid w:val="00971553"/>
    <w:rsid w:val="00972779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302"/>
    <w:rsid w:val="009B1F5C"/>
    <w:rsid w:val="009B2EA4"/>
    <w:rsid w:val="009B3CC3"/>
    <w:rsid w:val="009B3FC8"/>
    <w:rsid w:val="009B44DD"/>
    <w:rsid w:val="009B456F"/>
    <w:rsid w:val="009B6CB2"/>
    <w:rsid w:val="009B6F17"/>
    <w:rsid w:val="009B72BD"/>
    <w:rsid w:val="009B7635"/>
    <w:rsid w:val="009C0041"/>
    <w:rsid w:val="009C0E26"/>
    <w:rsid w:val="009C1B02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3E27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42B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DBB"/>
    <w:rsid w:val="00AD7F72"/>
    <w:rsid w:val="00AE06EF"/>
    <w:rsid w:val="00AE0FE2"/>
    <w:rsid w:val="00AE13EB"/>
    <w:rsid w:val="00AE25AC"/>
    <w:rsid w:val="00AE4D6F"/>
    <w:rsid w:val="00AE66F0"/>
    <w:rsid w:val="00AE6E35"/>
    <w:rsid w:val="00AE7A97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A4"/>
    <w:rsid w:val="00B719CE"/>
    <w:rsid w:val="00B72AF3"/>
    <w:rsid w:val="00B72E33"/>
    <w:rsid w:val="00B73015"/>
    <w:rsid w:val="00B737C2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B67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3EC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58C9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7E1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4BF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3D10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5019"/>
    <w:rsid w:val="00CD5665"/>
    <w:rsid w:val="00CD56F0"/>
    <w:rsid w:val="00CD6E21"/>
    <w:rsid w:val="00CD7810"/>
    <w:rsid w:val="00CE0422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31BE"/>
    <w:rsid w:val="00CF427C"/>
    <w:rsid w:val="00CF5529"/>
    <w:rsid w:val="00CF5831"/>
    <w:rsid w:val="00CF6A74"/>
    <w:rsid w:val="00CF6EEE"/>
    <w:rsid w:val="00CF75B7"/>
    <w:rsid w:val="00D01D7A"/>
    <w:rsid w:val="00D02634"/>
    <w:rsid w:val="00D036AC"/>
    <w:rsid w:val="00D042AB"/>
    <w:rsid w:val="00D060C9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5B1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27D20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0268"/>
    <w:rsid w:val="00D513D0"/>
    <w:rsid w:val="00D5162C"/>
    <w:rsid w:val="00D5162E"/>
    <w:rsid w:val="00D522FB"/>
    <w:rsid w:val="00D5344B"/>
    <w:rsid w:val="00D55BEB"/>
    <w:rsid w:val="00D55C3D"/>
    <w:rsid w:val="00D55CF7"/>
    <w:rsid w:val="00D56B18"/>
    <w:rsid w:val="00D57190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B7504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726D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70D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36A"/>
    <w:rsid w:val="00E21993"/>
    <w:rsid w:val="00E21BDD"/>
    <w:rsid w:val="00E21FED"/>
    <w:rsid w:val="00E223AD"/>
    <w:rsid w:val="00E226D9"/>
    <w:rsid w:val="00E22C27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23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358C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D75"/>
    <w:rsid w:val="00E713FC"/>
    <w:rsid w:val="00E71D5B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54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562"/>
    <w:rsid w:val="00F26DF8"/>
    <w:rsid w:val="00F2766F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4BA9"/>
    <w:rsid w:val="00F7581E"/>
    <w:rsid w:val="00F75A70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2743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37C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737C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7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5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737C2"/>
    <w:rPr>
      <w:rFonts w:ascii="Times New Roman" w:hAnsi="Times New Roman" w:cs="Times New Roman"/>
    </w:rPr>
  </w:style>
  <w:style w:type="character" w:customStyle="1" w:styleId="WW8Num3z0">
    <w:name w:val="WW8Num3z0"/>
    <w:rsid w:val="00B737C2"/>
    <w:rPr>
      <w:rFonts w:ascii="Times New Roman" w:hAnsi="Times New Roman" w:cs="Times New Roman"/>
    </w:rPr>
  </w:style>
  <w:style w:type="character" w:customStyle="1" w:styleId="WW8Num4z0">
    <w:name w:val="WW8Num4z0"/>
    <w:rsid w:val="00B737C2"/>
    <w:rPr>
      <w:rFonts w:ascii="Times New Roman" w:hAnsi="Times New Roman" w:cs="Times New Roman"/>
    </w:rPr>
  </w:style>
  <w:style w:type="character" w:customStyle="1" w:styleId="WW8Num5z0">
    <w:name w:val="WW8Num5z0"/>
    <w:rsid w:val="00B737C2"/>
    <w:rPr>
      <w:rFonts w:ascii="Times New Roman" w:hAnsi="Times New Roman" w:cs="Times New Roman"/>
    </w:rPr>
  </w:style>
  <w:style w:type="character" w:customStyle="1" w:styleId="WW8Num8z0">
    <w:name w:val="WW8Num8z0"/>
    <w:rsid w:val="00B737C2"/>
    <w:rPr>
      <w:rFonts w:ascii="Wingdings" w:hAnsi="Wingdings" w:cs="Wingdings"/>
    </w:rPr>
  </w:style>
  <w:style w:type="character" w:customStyle="1" w:styleId="WW8Num10z1">
    <w:name w:val="WW8Num10z1"/>
    <w:rsid w:val="00B737C2"/>
    <w:rPr>
      <w:b/>
      <w:color w:val="auto"/>
    </w:rPr>
  </w:style>
  <w:style w:type="character" w:customStyle="1" w:styleId="WW8Num1z0">
    <w:name w:val="WW8Num1z0"/>
    <w:rsid w:val="00B737C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B737C2"/>
    <w:rPr>
      <w:rFonts w:ascii="Courier New" w:hAnsi="Courier New" w:cs="Courier New"/>
    </w:rPr>
  </w:style>
  <w:style w:type="character" w:customStyle="1" w:styleId="WW8Num8z3">
    <w:name w:val="WW8Num8z3"/>
    <w:rsid w:val="00B737C2"/>
    <w:rPr>
      <w:rFonts w:ascii="Symbol" w:hAnsi="Symbol" w:cs="Symbol"/>
    </w:rPr>
  </w:style>
  <w:style w:type="character" w:customStyle="1" w:styleId="11">
    <w:name w:val="Основной шрифт абзаца1"/>
    <w:rsid w:val="00B737C2"/>
  </w:style>
  <w:style w:type="character" w:styleId="a3">
    <w:name w:val="Hyperlink"/>
    <w:uiPriority w:val="99"/>
    <w:rsid w:val="00B737C2"/>
    <w:rPr>
      <w:color w:val="0000FF"/>
      <w:u w:val="single"/>
    </w:rPr>
  </w:style>
  <w:style w:type="character" w:customStyle="1" w:styleId="a4">
    <w:name w:val="Символ сноски"/>
    <w:rsid w:val="00B737C2"/>
    <w:rPr>
      <w:vertAlign w:val="superscript"/>
    </w:rPr>
  </w:style>
  <w:style w:type="character" w:styleId="a5">
    <w:name w:val="FollowedHyperlink"/>
    <w:rsid w:val="00B737C2"/>
    <w:rPr>
      <w:color w:val="800080"/>
      <w:u w:val="single"/>
    </w:rPr>
  </w:style>
  <w:style w:type="character" w:styleId="a6">
    <w:name w:val="page number"/>
    <w:basedOn w:val="11"/>
    <w:rsid w:val="00B737C2"/>
  </w:style>
  <w:style w:type="character" w:customStyle="1" w:styleId="Tahoma14">
    <w:name w:val="Стиль Tahoma 14 пт полужирный"/>
    <w:rsid w:val="00B737C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B737C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737C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737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737C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B737C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737C2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B737C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B737C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B737C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B737C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B737C2"/>
    <w:rPr>
      <w:b/>
      <w:bCs/>
    </w:rPr>
  </w:style>
  <w:style w:type="character" w:customStyle="1" w:styleId="a8">
    <w:name w:val="Знак Знак"/>
    <w:rsid w:val="00B737C2"/>
    <w:rPr>
      <w:sz w:val="24"/>
      <w:szCs w:val="24"/>
    </w:rPr>
  </w:style>
  <w:style w:type="character" w:customStyle="1" w:styleId="32">
    <w:name w:val="Знак Знак3"/>
    <w:rsid w:val="00B737C2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B737C2"/>
    <w:rPr>
      <w:sz w:val="22"/>
      <w:szCs w:val="22"/>
      <w:lang w:val="ru-RU" w:bidi="ar-SA"/>
    </w:rPr>
  </w:style>
  <w:style w:type="character" w:customStyle="1" w:styleId="22">
    <w:name w:val="Знак Знак2"/>
    <w:rsid w:val="00B737C2"/>
    <w:rPr>
      <w:lang w:val="ru-RU" w:bidi="ar-SA"/>
    </w:rPr>
  </w:style>
  <w:style w:type="character" w:customStyle="1" w:styleId="a9">
    <w:name w:val="Основной текст_"/>
    <w:rsid w:val="00B737C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B737C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B737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B737C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B737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B737C2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B737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B737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B737C2"/>
    <w:rPr>
      <w:rFonts w:cs="Times New Roman"/>
      <w:sz w:val="20"/>
      <w:szCs w:val="20"/>
    </w:rPr>
  </w:style>
  <w:style w:type="character" w:customStyle="1" w:styleId="6">
    <w:name w:val="Знак Знак6"/>
    <w:rsid w:val="00B737C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B737C2"/>
  </w:style>
  <w:style w:type="character" w:customStyle="1" w:styleId="blk">
    <w:name w:val="blk"/>
    <w:basedOn w:val="11"/>
    <w:rsid w:val="00B737C2"/>
  </w:style>
  <w:style w:type="character" w:customStyle="1" w:styleId="u">
    <w:name w:val="u"/>
    <w:basedOn w:val="11"/>
    <w:rsid w:val="00B737C2"/>
  </w:style>
  <w:style w:type="character" w:customStyle="1" w:styleId="epm">
    <w:name w:val="epm"/>
    <w:basedOn w:val="11"/>
    <w:rsid w:val="00B737C2"/>
  </w:style>
  <w:style w:type="character" w:customStyle="1" w:styleId="14">
    <w:name w:val="Знак примечания1"/>
    <w:rsid w:val="00B737C2"/>
    <w:rPr>
      <w:sz w:val="16"/>
      <w:szCs w:val="16"/>
    </w:rPr>
  </w:style>
  <w:style w:type="character" w:customStyle="1" w:styleId="5">
    <w:name w:val="Знак Знак5"/>
    <w:rsid w:val="00B737C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B737C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B737C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B737C2"/>
    <w:rPr>
      <w:vertAlign w:val="superscript"/>
    </w:rPr>
  </w:style>
  <w:style w:type="character" w:customStyle="1" w:styleId="ac">
    <w:name w:val="Ссылка указателя"/>
    <w:rsid w:val="00B737C2"/>
  </w:style>
  <w:style w:type="character" w:customStyle="1" w:styleId="ad">
    <w:name w:val="Символы концевой сноски"/>
    <w:rsid w:val="00B737C2"/>
    <w:rPr>
      <w:vertAlign w:val="superscript"/>
    </w:rPr>
  </w:style>
  <w:style w:type="character" w:customStyle="1" w:styleId="WW-">
    <w:name w:val="WW-Символы концевой сноски"/>
    <w:rsid w:val="00B737C2"/>
  </w:style>
  <w:style w:type="character" w:styleId="ae">
    <w:name w:val="endnote reference"/>
    <w:rsid w:val="00B737C2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B737C2"/>
    <w:pPr>
      <w:spacing w:after="120"/>
    </w:pPr>
  </w:style>
  <w:style w:type="paragraph" w:styleId="af3">
    <w:name w:val="List"/>
    <w:basedOn w:val="af0"/>
    <w:rsid w:val="00B737C2"/>
    <w:rPr>
      <w:rFonts w:cs="Mangal"/>
    </w:rPr>
  </w:style>
  <w:style w:type="paragraph" w:styleId="af4">
    <w:name w:val="caption"/>
    <w:basedOn w:val="a"/>
    <w:qFormat/>
    <w:rsid w:val="00B737C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737C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B737C2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B737C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B737C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B737C2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B737C2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B737C2"/>
    <w:rPr>
      <w:sz w:val="20"/>
      <w:szCs w:val="20"/>
    </w:rPr>
  </w:style>
  <w:style w:type="paragraph" w:styleId="afc">
    <w:name w:val="header"/>
    <w:basedOn w:val="a"/>
    <w:link w:val="afd"/>
    <w:uiPriority w:val="99"/>
    <w:rsid w:val="00B737C2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B737C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B737C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B737C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B737C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B737C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B737C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B737C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B737C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737C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B737C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B737C2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B737C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B737C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B737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B737C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B737C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B737C2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B737C2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B737C2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B737C2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B737C2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B737C2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B737C2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B737C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B737C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B737C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B737C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B737C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B737C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B737C2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B737C2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B737C2"/>
    <w:pPr>
      <w:ind w:left="240"/>
    </w:pPr>
  </w:style>
  <w:style w:type="paragraph" w:styleId="39">
    <w:name w:val="toc 3"/>
    <w:basedOn w:val="a"/>
    <w:next w:val="a"/>
    <w:uiPriority w:val="39"/>
    <w:rsid w:val="00B737C2"/>
    <w:pPr>
      <w:ind w:left="480"/>
    </w:pPr>
  </w:style>
  <w:style w:type="paragraph" w:customStyle="1" w:styleId="310">
    <w:name w:val="Основной текст с отступом 31"/>
    <w:basedOn w:val="a"/>
    <w:rsid w:val="00B737C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B737C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B737C2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B737C2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B737C2"/>
    <w:rPr>
      <w:b/>
      <w:bCs/>
    </w:rPr>
  </w:style>
  <w:style w:type="paragraph" w:customStyle="1" w:styleId="WW-Normal">
    <w:name w:val="WW-Normal"/>
    <w:rsid w:val="00B737C2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B737C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737C2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B737C2"/>
    <w:rPr>
      <w:rFonts w:eastAsia="Calibri"/>
    </w:rPr>
  </w:style>
  <w:style w:type="paragraph" w:customStyle="1" w:styleId="aff5">
    <w:name w:val="Содержимое таблицы"/>
    <w:basedOn w:val="a"/>
    <w:rsid w:val="00B737C2"/>
    <w:pPr>
      <w:suppressLineNumbers/>
    </w:pPr>
  </w:style>
  <w:style w:type="paragraph" w:customStyle="1" w:styleId="aff6">
    <w:name w:val="Заголовок таблицы"/>
    <w:basedOn w:val="aff5"/>
    <w:rsid w:val="00B737C2"/>
    <w:pPr>
      <w:jc w:val="center"/>
    </w:pPr>
    <w:rPr>
      <w:b/>
      <w:bCs/>
    </w:rPr>
  </w:style>
  <w:style w:type="paragraph" w:styleId="42">
    <w:name w:val="toc 4"/>
    <w:basedOn w:val="15"/>
    <w:rsid w:val="00B737C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737C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737C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B737C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B737C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737C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B737C2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B737C2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E435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E4358C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E4358C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E43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E4358C"/>
    <w:rPr>
      <w:b/>
      <w:bCs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E4358C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E4358C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styleId="2c">
    <w:name w:val="envelope return"/>
    <w:basedOn w:val="a"/>
    <w:rsid w:val="00E4358C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B9BE-09D6-48BC-AAAA-BE651E6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38799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2017-10-25T13:32:00Z</cp:lastPrinted>
  <dcterms:created xsi:type="dcterms:W3CDTF">2017-10-26T04:33:00Z</dcterms:created>
  <dcterms:modified xsi:type="dcterms:W3CDTF">2017-10-26T06:27:00Z</dcterms:modified>
</cp:coreProperties>
</file>